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52D" w:rsidRPr="00680D88" w:rsidRDefault="0020052D" w:rsidP="00680D88">
      <w:pPr>
        <w:pStyle w:val="10"/>
      </w:pPr>
      <w:bookmarkStart w:id="0" w:name="_Toc105349028"/>
      <w:r w:rsidRPr="00680D88">
        <w:t>АННОТАЦИЯ</w:t>
      </w:r>
      <w:bookmarkEnd w:id="0"/>
    </w:p>
    <w:p w:rsidR="00D65DF4" w:rsidRDefault="00D65DF4" w:rsidP="003636C2">
      <w:pPr>
        <w:ind w:firstLine="567"/>
        <w:jc w:val="both"/>
        <w:rPr>
          <w:rFonts w:ascii="Times New Roman" w:hAnsi="Times New Roman"/>
          <w:sz w:val="28"/>
        </w:rPr>
      </w:pPr>
    </w:p>
    <w:p w:rsidR="003636C2" w:rsidRDefault="003636C2" w:rsidP="003636C2">
      <w:pPr>
        <w:spacing w:line="259" w:lineRule="auto"/>
        <w:ind w:firstLine="567"/>
        <w:jc w:val="both"/>
        <w:rPr>
          <w:rFonts w:ascii="Times New Roman" w:hAnsi="Times New Roman"/>
          <w:sz w:val="28"/>
        </w:rPr>
      </w:pPr>
      <w:r w:rsidRPr="003636C2">
        <w:rPr>
          <w:rFonts w:ascii="Times New Roman" w:hAnsi="Times New Roman"/>
          <w:sz w:val="28"/>
        </w:rPr>
        <w:t xml:space="preserve">Данная работа посвящена </w:t>
      </w:r>
      <w:r>
        <w:rPr>
          <w:rFonts w:ascii="Times New Roman" w:hAnsi="Times New Roman"/>
          <w:sz w:val="28"/>
        </w:rPr>
        <w:t xml:space="preserve">анализу существующих подходов к автоматизации тестирования в крупных </w:t>
      </w:r>
      <w:r>
        <w:rPr>
          <w:rFonts w:ascii="Times New Roman" w:hAnsi="Times New Roman"/>
          <w:sz w:val="28"/>
          <w:lang w:val="en-US"/>
        </w:rPr>
        <w:t>IT</w:t>
      </w:r>
      <w:r w:rsidRPr="00363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компаниях, выявлению имеющихся недостатков и их устранению</w:t>
      </w:r>
      <w:r w:rsidRPr="003636C2">
        <w:rPr>
          <w:rFonts w:ascii="Times New Roman" w:hAnsi="Times New Roman"/>
          <w:sz w:val="28"/>
        </w:rPr>
        <w:t xml:space="preserve">. </w:t>
      </w:r>
    </w:p>
    <w:p w:rsidR="003636C2" w:rsidRDefault="003636C2" w:rsidP="003636C2">
      <w:pPr>
        <w:spacing w:line="259" w:lineRule="auto"/>
        <w:ind w:firstLine="567"/>
        <w:jc w:val="both"/>
        <w:rPr>
          <w:rFonts w:ascii="Times New Roman" w:hAnsi="Times New Roman"/>
          <w:sz w:val="28"/>
        </w:rPr>
      </w:pPr>
      <w:r w:rsidRPr="003636C2">
        <w:rPr>
          <w:rFonts w:ascii="Times New Roman" w:hAnsi="Times New Roman"/>
          <w:sz w:val="28"/>
        </w:rPr>
        <w:t>Основным результатом работы стала программная платформа</w:t>
      </w:r>
      <w:r>
        <w:rPr>
          <w:rFonts w:ascii="Times New Roman" w:hAnsi="Times New Roman"/>
          <w:sz w:val="28"/>
        </w:rPr>
        <w:t xml:space="preserve"> для автоматизации тестирования, готовая к широкому применению в промышленных масштабах</w:t>
      </w:r>
      <w:r w:rsidRPr="003636C2">
        <w:rPr>
          <w:rFonts w:ascii="Times New Roman" w:hAnsi="Times New Roman"/>
          <w:sz w:val="28"/>
        </w:rPr>
        <w:t xml:space="preserve">. </w:t>
      </w:r>
    </w:p>
    <w:p w:rsidR="00CD6837" w:rsidRDefault="003636C2" w:rsidP="003636C2">
      <w:pPr>
        <w:spacing w:line="259" w:lineRule="auto"/>
        <w:ind w:firstLine="567"/>
        <w:jc w:val="both"/>
        <w:rPr>
          <w:rFonts w:ascii="Times New Roman" w:hAnsi="Times New Roman"/>
          <w:sz w:val="28"/>
        </w:rPr>
      </w:pPr>
      <w:r w:rsidRPr="003636C2">
        <w:rPr>
          <w:rFonts w:ascii="Times New Roman" w:hAnsi="Times New Roman"/>
          <w:sz w:val="28"/>
        </w:rPr>
        <w:t xml:space="preserve">Преимущества данного программного обеспечения заключается в </w:t>
      </w:r>
      <w:r>
        <w:rPr>
          <w:rFonts w:ascii="Times New Roman" w:hAnsi="Times New Roman"/>
          <w:sz w:val="28"/>
        </w:rPr>
        <w:t>возможности его использования даже неподготовленными специалистами в области тестирования программного обеспечения</w:t>
      </w:r>
      <w:r w:rsidRPr="003636C2">
        <w:rPr>
          <w:rFonts w:ascii="Times New Roman" w:hAnsi="Times New Roman"/>
          <w:sz w:val="28"/>
        </w:rPr>
        <w:t>.</w:t>
      </w:r>
    </w:p>
    <w:p w:rsidR="00CD6837" w:rsidRPr="00CD6837" w:rsidRDefault="00CD6837" w:rsidP="00CD6837">
      <w:pPr>
        <w:spacing w:line="259" w:lineRule="auto"/>
        <w:ind w:firstLine="567"/>
        <w:jc w:val="both"/>
        <w:rPr>
          <w:rFonts w:ascii="Times New Roman" w:hAnsi="Times New Roman"/>
          <w:sz w:val="28"/>
          <w:lang w:val="en-US"/>
        </w:rPr>
      </w:pPr>
      <w:r w:rsidRPr="00CD6837">
        <w:rPr>
          <w:rFonts w:ascii="Times New Roman" w:hAnsi="Times New Roman"/>
          <w:sz w:val="28"/>
          <w:lang w:val="en-US"/>
        </w:rPr>
        <w:t>This work is devoted to the analysis of existing approaches to test automation in large IT companies, the identification of existing shortcomings and their elimination.</w:t>
      </w:r>
    </w:p>
    <w:p w:rsidR="00CD6837" w:rsidRPr="00CD6837" w:rsidRDefault="00CD6837" w:rsidP="00CD6837">
      <w:pPr>
        <w:spacing w:line="259" w:lineRule="auto"/>
        <w:ind w:firstLine="567"/>
        <w:jc w:val="both"/>
        <w:rPr>
          <w:rFonts w:ascii="Times New Roman" w:hAnsi="Times New Roman"/>
          <w:sz w:val="28"/>
          <w:lang w:val="en-US"/>
        </w:rPr>
      </w:pPr>
      <w:r w:rsidRPr="00CD6837">
        <w:rPr>
          <w:rFonts w:ascii="Times New Roman" w:hAnsi="Times New Roman"/>
          <w:sz w:val="28"/>
          <w:lang w:val="en-US"/>
        </w:rPr>
        <w:t>The main result of the work was a software platform for test automation, ready for widespread use on an industrial scale.</w:t>
      </w:r>
    </w:p>
    <w:p w:rsidR="00680D88" w:rsidRPr="00CD6837" w:rsidRDefault="00CD6837" w:rsidP="00CD6837">
      <w:pPr>
        <w:spacing w:line="259" w:lineRule="auto"/>
        <w:ind w:firstLine="567"/>
        <w:jc w:val="both"/>
        <w:rPr>
          <w:rFonts w:ascii="Times New Roman" w:hAnsi="Times New Roman"/>
          <w:sz w:val="28"/>
          <w:lang w:val="en-US"/>
        </w:rPr>
      </w:pPr>
      <w:r w:rsidRPr="00CD6837">
        <w:rPr>
          <w:rFonts w:ascii="Times New Roman" w:hAnsi="Times New Roman"/>
          <w:sz w:val="28"/>
          <w:lang w:val="en-US"/>
        </w:rPr>
        <w:t>The advantage of this software is that it can be used even by untrained software testing specialists.</w:t>
      </w:r>
      <w:r w:rsidR="00680D88" w:rsidRPr="00CD6837">
        <w:rPr>
          <w:rFonts w:ascii="Times New Roman" w:hAnsi="Times New Roman"/>
          <w:sz w:val="28"/>
          <w:lang w:val="en-US"/>
        </w:rPr>
        <w:br w:type="page"/>
      </w:r>
    </w:p>
    <w:bookmarkStart w:id="1" w:name="_Toc105349029" w:displacedByCustomXml="next"/>
    <w:sdt>
      <w:sdtPr>
        <w:rPr>
          <w:rFonts w:ascii="Calibri" w:eastAsia="Calibri" w:hAnsi="Calibri"/>
          <w:b w:val="0"/>
          <w:bCs w:val="0"/>
          <w:sz w:val="22"/>
          <w:szCs w:val="22"/>
        </w:rPr>
        <w:id w:val="-206262827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:rsidR="00680D88" w:rsidRDefault="00680D88" w:rsidP="00680D88">
          <w:pPr>
            <w:pStyle w:val="10"/>
          </w:pPr>
          <w:r w:rsidRPr="00680D88">
            <w:t>СОДЕРЖАНИЕ</w:t>
          </w:r>
          <w:bookmarkEnd w:id="1"/>
        </w:p>
        <w:p w:rsidR="003636C2" w:rsidRPr="003636C2" w:rsidRDefault="00680D88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3636C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636C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636C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5349028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АННОТАЦИЯ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_Toc105349028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29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СОДЕРЖАНИЕ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_Toc105349029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30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_Toc105349030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23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31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636C2" w:rsidRPr="003636C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Обзор способов тестирования программного обеспечения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_Toc105349031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32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32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3636C2" w:rsidRPr="003636C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Обзор подходов к тестированию программного обеспечения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_Toc105349032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32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33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3636C2" w:rsidRPr="003636C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Схема работы специалистов по тетсированию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_Toc105349033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32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34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3636C2" w:rsidRPr="003636C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Обзор подходов к автоматизации тестирования ПО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_Toc105349034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23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35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3636C2" w:rsidRPr="003636C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Разработка структуры фреймворка с гибридным подходом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_Toc105349035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32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36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3636C2" w:rsidRPr="003636C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Архитектура модулей гибридного фреймворка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_Toc105349036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32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37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3636C2" w:rsidRPr="003636C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Шаблоны для унификации формирования тестовых сценариев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_Toc105349037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32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38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="003636C2" w:rsidRPr="003636C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Алгоритмы работы в модулях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_Toc105349038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32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39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2.4</w:t>
            </w:r>
            <w:r w:rsidR="003636C2" w:rsidRPr="003636C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Реализация модулей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_Toc105349039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32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40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2.5</w:t>
            </w:r>
            <w:r w:rsidR="003636C2" w:rsidRPr="003636C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Пример применения типовой модели автоматизированных тестов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_Toc105349040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23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41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  <w:lang w:eastAsia="ru-RU"/>
              </w:rPr>
              <w:t>3</w:t>
            </w:r>
            <w:r w:rsidR="003636C2" w:rsidRPr="003636C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  <w:lang w:eastAsia="ru-RU"/>
              </w:rPr>
              <w:t>Оценка юзабилити разработанного фреймворка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_Toc105349041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40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32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42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  <w:lang w:eastAsia="ru-RU"/>
              </w:rPr>
              <w:t>3.1</w:t>
            </w:r>
            <w:r w:rsidR="003636C2" w:rsidRPr="003636C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  <w:lang w:eastAsia="ru-RU"/>
              </w:rPr>
              <w:t>Метод экспертных оценок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_Toc105349042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40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32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43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  <w:lang w:eastAsia="ru-RU"/>
              </w:rPr>
              <w:t>3.2</w:t>
            </w:r>
            <w:r w:rsidR="003636C2" w:rsidRPr="003636C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  <w:lang w:eastAsia="ru-RU"/>
              </w:rPr>
              <w:t>Оценка юзабилити разработанного фреймворка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_Toc105349043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41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32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44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  <w:lang w:eastAsia="ru-RU"/>
              </w:rPr>
              <w:t>3.3</w:t>
            </w:r>
            <w:r w:rsidR="003636C2" w:rsidRPr="003636C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Проверка правильности нормализации ранжировок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_Toc105349044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42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32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45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3.4</w:t>
            </w:r>
            <w:r w:rsidR="003636C2" w:rsidRPr="003636C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Вычисление коэффициентов важности критериев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_Toc105349045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43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32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46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3.5</w:t>
            </w:r>
            <w:r w:rsidR="003636C2" w:rsidRPr="003636C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Балльная оценка качества разработанного фреймворка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_Toc105349046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43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32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47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3.6</w:t>
            </w:r>
            <w:r w:rsidR="003636C2" w:rsidRPr="003636C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Расчёт оценки качества разработанной системы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_Toc105349047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44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48" w:history="1">
            <w:r w:rsidR="003636C2" w:rsidRPr="003636C2">
              <w:rPr>
                <w:rStyle w:val="ac"/>
                <w:rFonts w:ascii="Times New Roman" w:eastAsiaTheme="majorEastAsia" w:hAnsi="Times New Roman"/>
                <w:noProof/>
                <w:sz w:val="28"/>
                <w:szCs w:val="28"/>
              </w:rPr>
              <w:t>ЗАКЛЮЧЕНИЕ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_Toc105349048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45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49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_Toc105349049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46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50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_Toc105349050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47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51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ПРИЛОЖЕНИЕ Б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_Toc105349051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50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52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ПРИЛОЖЕНИЕ В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_Toc105349052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52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6C2" w:rsidRPr="003636C2" w:rsidRDefault="00B0512F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5349053" w:history="1">
            <w:r w:rsidR="003636C2" w:rsidRPr="003636C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ПРИЛОЖЕНИЕ Г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_Toc105349053 \h </w:instrTex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55</w:t>
            </w:r>
            <w:r w:rsidR="003636C2" w:rsidRPr="003636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0D88" w:rsidRPr="003636C2" w:rsidRDefault="00680D88">
          <w:pPr>
            <w:rPr>
              <w:rFonts w:ascii="Times New Roman" w:hAnsi="Times New Roman"/>
              <w:sz w:val="28"/>
              <w:szCs w:val="28"/>
            </w:rPr>
          </w:pPr>
          <w:r w:rsidRPr="003636C2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53B66" w:rsidRDefault="00753B66">
      <w:pPr>
        <w:spacing w:line="259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br w:type="page"/>
      </w:r>
    </w:p>
    <w:p w:rsidR="00753B66" w:rsidRDefault="00753B66" w:rsidP="00753B66">
      <w:pPr>
        <w:pStyle w:val="10"/>
      </w:pPr>
      <w:bookmarkStart w:id="2" w:name="_Toc105349030"/>
      <w:r>
        <w:lastRenderedPageBreak/>
        <w:t>ВВЕДЕНИЕ</w:t>
      </w:r>
      <w:bookmarkEnd w:id="2"/>
    </w:p>
    <w:p w:rsidR="00D65DF4" w:rsidRDefault="00D65DF4" w:rsidP="00753B66">
      <w:pPr>
        <w:ind w:firstLine="567"/>
        <w:jc w:val="both"/>
        <w:rPr>
          <w:rFonts w:ascii="Times New Roman" w:hAnsi="Times New Roman"/>
          <w:sz w:val="28"/>
        </w:rPr>
      </w:pPr>
    </w:p>
    <w:p w:rsidR="00753B66" w:rsidRPr="004D2A36" w:rsidRDefault="00753B66" w:rsidP="00753B66">
      <w:pPr>
        <w:ind w:firstLine="567"/>
        <w:jc w:val="both"/>
        <w:rPr>
          <w:rFonts w:ascii="Times New Roman" w:hAnsi="Times New Roman"/>
          <w:dstrike/>
          <w:sz w:val="28"/>
        </w:rPr>
      </w:pPr>
      <w:r w:rsidRPr="0016073F">
        <w:rPr>
          <w:rFonts w:ascii="Times New Roman" w:hAnsi="Times New Roman"/>
          <w:sz w:val="28"/>
        </w:rPr>
        <w:t>В современном мире внедрение информационных технологий становится неотъемлемым требованием в различных областях человеческой</w:t>
      </w:r>
      <w:r>
        <w:rPr>
          <w:rFonts w:ascii="Times New Roman" w:hAnsi="Times New Roman"/>
          <w:sz w:val="28"/>
        </w:rPr>
        <w:t xml:space="preserve"> деятельности.</w:t>
      </w:r>
    </w:p>
    <w:p w:rsidR="00753B66" w:rsidRDefault="00753B66" w:rsidP="00753B66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Крупным </w:t>
      </w:r>
      <w:r>
        <w:rPr>
          <w:rFonts w:ascii="Times New Roman" w:hAnsi="Times New Roman"/>
          <w:sz w:val="28"/>
          <w:lang w:val="en-US"/>
        </w:rPr>
        <w:t>IT</w:t>
      </w:r>
      <w:r w:rsidRPr="0056404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компаниям приходится постоянно решать новые задачи, гибко подстраиваясь под требования рынка. </w:t>
      </w:r>
      <w:r w:rsidRPr="0016073F">
        <w:rPr>
          <w:rFonts w:ascii="Times New Roman" w:hAnsi="Times New Roman"/>
          <w:sz w:val="28"/>
        </w:rPr>
        <w:t>Постоянно растёт потребность в разработке нового программного обеспечения.</w:t>
      </w:r>
      <w:r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Решения находят быстро, но зачастую они не всегда оказываются наиболее эффективными. </w:t>
      </w:r>
    </w:p>
    <w:p w:rsidR="00753B66" w:rsidRDefault="00753B66" w:rsidP="00753B66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Каждая новая программа (система), проходит несколько жизненно важных этапов разработки. Одним из этапов является тестирование программного обеспечения. Задачи организации тестирования программного обеспечения каждая компания решает по-своему, но проблема остаётся на сегодняшний день открытой.</w:t>
      </w:r>
    </w:p>
    <w:p w:rsidR="00753B66" w:rsidRPr="002D0A2E" w:rsidRDefault="00753B66" w:rsidP="00753B66">
      <w:pPr>
        <w:ind w:firstLine="567"/>
        <w:jc w:val="both"/>
        <w:rPr>
          <w:rFonts w:ascii="Times New Roman" w:hAnsi="Times New Roman"/>
          <w:color w:val="FF0000"/>
          <w:sz w:val="28"/>
        </w:rPr>
      </w:pPr>
      <w:r w:rsidRPr="0016073F">
        <w:rPr>
          <w:rFonts w:ascii="Times New Roman" w:hAnsi="Times New Roman"/>
          <w:sz w:val="28"/>
        </w:rPr>
        <w:t>Для проведения тестирования ПО требуется постоянно растущий штат специалистов и серьезные временные затраты, что оборачивается для компании большими убытками.</w:t>
      </w:r>
    </w:p>
    <w:p w:rsidR="00753B66" w:rsidRDefault="00753B66" w:rsidP="00753B66">
      <w:pPr>
        <w:ind w:firstLine="567"/>
        <w:jc w:val="both"/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>Проблема является наиболее актуальной для крупных компаний, в которых тестированию подлежит большой объем создаваемого программного обеспечения.</w:t>
      </w:r>
    </w:p>
    <w:p w:rsidR="00753B66" w:rsidRDefault="00753B66" w:rsidP="00753B66">
      <w:pPr>
        <w:ind w:firstLine="567"/>
        <w:jc w:val="both"/>
        <w:rPr>
          <w:rFonts w:ascii="Times New Roman" w:hAnsi="Times New Roman"/>
          <w:color w:val="FF0000"/>
          <w:sz w:val="28"/>
        </w:rPr>
      </w:pPr>
      <w:r w:rsidRPr="0016073F">
        <w:rPr>
          <w:rFonts w:ascii="Times New Roman" w:hAnsi="Times New Roman"/>
          <w:sz w:val="28"/>
        </w:rPr>
        <w:t>Цель исследования – сделать процесс тестирования программного обеспечения гибким, не ресурсоемким</w:t>
      </w:r>
      <w:r>
        <w:rPr>
          <w:rFonts w:ascii="Times New Roman" w:hAnsi="Times New Roman"/>
          <w:sz w:val="28"/>
        </w:rPr>
        <w:t xml:space="preserve"> и удобным.</w:t>
      </w:r>
      <w:r w:rsidRPr="0016073F">
        <w:rPr>
          <w:rFonts w:ascii="Times New Roman" w:hAnsi="Times New Roman"/>
          <w:sz w:val="28"/>
        </w:rPr>
        <w:t xml:space="preserve"> </w:t>
      </w:r>
    </w:p>
    <w:p w:rsidR="00753B66" w:rsidRDefault="00753B66" w:rsidP="00753B66">
      <w:pPr>
        <w:jc w:val="both"/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 xml:space="preserve">Задачи </w:t>
      </w:r>
      <w:r>
        <w:rPr>
          <w:rFonts w:ascii="Times New Roman" w:hAnsi="Times New Roman"/>
          <w:sz w:val="28"/>
        </w:rPr>
        <w:t>выпускной квалификационной работы</w:t>
      </w:r>
      <w:r w:rsidRPr="0016073F">
        <w:rPr>
          <w:rFonts w:ascii="Times New Roman" w:hAnsi="Times New Roman"/>
          <w:sz w:val="28"/>
        </w:rPr>
        <w:t>:</w:t>
      </w:r>
    </w:p>
    <w:p w:rsidR="005C6D0D" w:rsidRPr="005C6D0D" w:rsidRDefault="005C6D0D" w:rsidP="005C6D0D">
      <w:pPr>
        <w:numPr>
          <w:ilvl w:val="0"/>
          <w:numId w:val="28"/>
        </w:numPr>
        <w:tabs>
          <w:tab w:val="clear" w:pos="720"/>
          <w:tab w:val="num" w:pos="360"/>
        </w:tabs>
        <w:ind w:left="0" w:firstLine="0"/>
        <w:jc w:val="both"/>
        <w:rPr>
          <w:rFonts w:ascii="Times New Roman" w:hAnsi="Times New Roman"/>
          <w:sz w:val="28"/>
        </w:rPr>
      </w:pPr>
      <w:r w:rsidRPr="005C6D0D">
        <w:rPr>
          <w:rFonts w:ascii="Times New Roman" w:hAnsi="Times New Roman"/>
          <w:sz w:val="28"/>
        </w:rPr>
        <w:t>проанализировать существующие подходы к автоматизации тестирования в крупных компаниях;</w:t>
      </w:r>
    </w:p>
    <w:p w:rsidR="005C6D0D" w:rsidRPr="005C6D0D" w:rsidRDefault="005C6D0D" w:rsidP="005C6D0D">
      <w:pPr>
        <w:numPr>
          <w:ilvl w:val="0"/>
          <w:numId w:val="28"/>
        </w:numPr>
        <w:tabs>
          <w:tab w:val="clear" w:pos="720"/>
          <w:tab w:val="num" w:pos="360"/>
        </w:tabs>
        <w:ind w:left="0" w:firstLine="0"/>
        <w:jc w:val="both"/>
        <w:rPr>
          <w:rFonts w:ascii="Times New Roman" w:hAnsi="Times New Roman"/>
          <w:sz w:val="28"/>
        </w:rPr>
      </w:pPr>
      <w:r w:rsidRPr="005C6D0D">
        <w:rPr>
          <w:rFonts w:ascii="Times New Roman" w:hAnsi="Times New Roman"/>
          <w:sz w:val="28"/>
        </w:rPr>
        <w:t>предложить подход для решения проблем автоматизации тестирования;</w:t>
      </w:r>
    </w:p>
    <w:p w:rsidR="005C6D0D" w:rsidRPr="005C6D0D" w:rsidRDefault="005C6D0D" w:rsidP="005C6D0D">
      <w:pPr>
        <w:numPr>
          <w:ilvl w:val="0"/>
          <w:numId w:val="28"/>
        </w:numPr>
        <w:tabs>
          <w:tab w:val="clear" w:pos="720"/>
          <w:tab w:val="num" w:pos="360"/>
        </w:tabs>
        <w:ind w:left="0" w:firstLine="0"/>
        <w:jc w:val="both"/>
        <w:rPr>
          <w:rFonts w:ascii="Times New Roman" w:hAnsi="Times New Roman"/>
          <w:sz w:val="28"/>
        </w:rPr>
      </w:pPr>
      <w:r w:rsidRPr="005C6D0D">
        <w:rPr>
          <w:rFonts w:ascii="Times New Roman" w:hAnsi="Times New Roman"/>
          <w:sz w:val="28"/>
        </w:rPr>
        <w:t>разработать архитектуру модулей гибридного фреймворка;</w:t>
      </w:r>
    </w:p>
    <w:p w:rsidR="005C6D0D" w:rsidRPr="005C6D0D" w:rsidRDefault="005C6D0D" w:rsidP="005C6D0D">
      <w:pPr>
        <w:numPr>
          <w:ilvl w:val="0"/>
          <w:numId w:val="28"/>
        </w:numPr>
        <w:tabs>
          <w:tab w:val="clear" w:pos="720"/>
          <w:tab w:val="num" w:pos="360"/>
        </w:tabs>
        <w:ind w:left="0" w:firstLine="0"/>
        <w:jc w:val="both"/>
        <w:rPr>
          <w:rFonts w:ascii="Times New Roman" w:hAnsi="Times New Roman"/>
          <w:sz w:val="28"/>
        </w:rPr>
      </w:pPr>
      <w:r w:rsidRPr="005C6D0D">
        <w:rPr>
          <w:rFonts w:ascii="Times New Roman" w:hAnsi="Times New Roman"/>
          <w:sz w:val="28"/>
        </w:rPr>
        <w:t>разработать шаблоны для унификации формирования тестовых сценариев;</w:t>
      </w:r>
    </w:p>
    <w:p w:rsidR="005C6D0D" w:rsidRPr="005C6D0D" w:rsidRDefault="005C6D0D" w:rsidP="005C6D0D">
      <w:pPr>
        <w:numPr>
          <w:ilvl w:val="0"/>
          <w:numId w:val="28"/>
        </w:numPr>
        <w:tabs>
          <w:tab w:val="clear" w:pos="720"/>
          <w:tab w:val="num" w:pos="360"/>
        </w:tabs>
        <w:ind w:left="0" w:firstLine="0"/>
        <w:jc w:val="both"/>
        <w:rPr>
          <w:rFonts w:ascii="Times New Roman" w:hAnsi="Times New Roman"/>
          <w:sz w:val="28"/>
        </w:rPr>
      </w:pPr>
      <w:r w:rsidRPr="005C6D0D">
        <w:rPr>
          <w:rFonts w:ascii="Times New Roman" w:hAnsi="Times New Roman"/>
          <w:sz w:val="28"/>
        </w:rPr>
        <w:t>разработать доступного удобный и доступный для специалистов по ручному тестированию конструктор авто-тестов;</w:t>
      </w:r>
    </w:p>
    <w:p w:rsidR="005C6D0D" w:rsidRPr="005C6D0D" w:rsidRDefault="005C6D0D" w:rsidP="005C6D0D">
      <w:pPr>
        <w:numPr>
          <w:ilvl w:val="0"/>
          <w:numId w:val="28"/>
        </w:numPr>
        <w:tabs>
          <w:tab w:val="clear" w:pos="720"/>
          <w:tab w:val="num" w:pos="360"/>
        </w:tabs>
        <w:ind w:left="0" w:firstLine="0"/>
        <w:jc w:val="both"/>
        <w:rPr>
          <w:rFonts w:ascii="Times New Roman" w:hAnsi="Times New Roman"/>
          <w:sz w:val="28"/>
        </w:rPr>
      </w:pPr>
      <w:r w:rsidRPr="005C6D0D">
        <w:rPr>
          <w:rFonts w:ascii="Times New Roman" w:hAnsi="Times New Roman"/>
          <w:sz w:val="28"/>
        </w:rPr>
        <w:t>представить типовую модель автоматизации тестирования на контрольном примере.</w:t>
      </w:r>
    </w:p>
    <w:p w:rsidR="00D65DF4" w:rsidRDefault="00D65DF4" w:rsidP="00D65DF4">
      <w:pPr>
        <w:ind w:firstLine="567"/>
        <w:jc w:val="both"/>
        <w:rPr>
          <w:rFonts w:ascii="Times New Roman" w:hAnsi="Times New Roman"/>
          <w:sz w:val="28"/>
        </w:rPr>
      </w:pPr>
      <w:r w:rsidRPr="00680D88">
        <w:rPr>
          <w:rFonts w:ascii="Times New Roman" w:hAnsi="Times New Roman"/>
          <w:sz w:val="28"/>
        </w:rPr>
        <w:t>Выпускная квалификационная работа состоит из трех глав.</w:t>
      </w:r>
    </w:p>
    <w:p w:rsidR="00D65DF4" w:rsidRPr="00CE56D1" w:rsidRDefault="00D65DF4" w:rsidP="00D65DF4">
      <w:pPr>
        <w:ind w:firstLine="709"/>
        <w:jc w:val="both"/>
        <w:rPr>
          <w:rFonts w:ascii="Times New Roman" w:hAnsi="Times New Roman"/>
          <w:sz w:val="28"/>
        </w:rPr>
      </w:pPr>
      <w:r w:rsidRPr="00CE56D1">
        <w:rPr>
          <w:rFonts w:ascii="Times New Roman" w:hAnsi="Times New Roman"/>
          <w:sz w:val="28"/>
        </w:rPr>
        <w:lastRenderedPageBreak/>
        <w:t>В главе 1 рассмотрен цикл создания программного обеспечения, проанализирован сам процесс тестирования, его разновидности, способы эксплуатации и возникающие проблемы. Так же были рассмотрены подходы к проведению тестирования в крупных компаниях, способы внедрения автоматических тестов, возникающие проблемы и предложен способ их решения.</w:t>
      </w:r>
    </w:p>
    <w:p w:rsidR="00D65DF4" w:rsidRDefault="00D65DF4" w:rsidP="00D65DF4">
      <w:pPr>
        <w:ind w:firstLine="567"/>
        <w:jc w:val="both"/>
        <w:rPr>
          <w:rFonts w:ascii="Times New Roman" w:hAnsi="Times New Roman"/>
          <w:sz w:val="28"/>
        </w:rPr>
      </w:pPr>
      <w:r w:rsidRPr="00CE56D1">
        <w:rPr>
          <w:rFonts w:ascii="Times New Roman" w:hAnsi="Times New Roman"/>
          <w:sz w:val="28"/>
        </w:rPr>
        <w:t xml:space="preserve">В главе 2 представлена разработанная архитектура будущего приложения для автоматизации тестирования, рассмотрены все модули, задействованные в целевом решении, представлены основные алгоритмы работы с разработанным программным обеспечением и внутренний алгоритм работы центрального модуля, приведены основные используемые концепции конечной реализации на языке </w:t>
      </w:r>
      <w:r w:rsidRPr="00CE56D1">
        <w:rPr>
          <w:rFonts w:ascii="Times New Roman" w:hAnsi="Times New Roman"/>
          <w:sz w:val="28"/>
          <w:lang w:val="en-US"/>
        </w:rPr>
        <w:t>Java</w:t>
      </w:r>
      <w:r w:rsidRPr="00CE56D1">
        <w:rPr>
          <w:rFonts w:ascii="Times New Roman" w:hAnsi="Times New Roman"/>
          <w:sz w:val="28"/>
        </w:rPr>
        <w:t>. Приведён контрольный пример.</w:t>
      </w:r>
    </w:p>
    <w:p w:rsidR="00D65DF4" w:rsidRPr="00B53F53" w:rsidRDefault="00D65DF4" w:rsidP="00D65DF4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6D1">
        <w:rPr>
          <w:rFonts w:ascii="Times New Roman" w:hAnsi="Times New Roman"/>
          <w:sz w:val="28"/>
        </w:rPr>
        <w:t xml:space="preserve">В главе </w:t>
      </w:r>
      <w:r>
        <w:rPr>
          <w:rFonts w:ascii="Times New Roman" w:hAnsi="Times New Roman"/>
          <w:sz w:val="28"/>
        </w:rPr>
        <w:t>3</w:t>
      </w:r>
      <w:r w:rsidRPr="00CE56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</w:t>
      </w:r>
      <w:r w:rsidRPr="00CE56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расчёты юзабилити полученного фреймворка методом экспертных оценок, д</w:t>
      </w:r>
      <w:r w:rsidRPr="00B53F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ля оценки приложения б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ыла отобрана группа сотрудников, проведён анализ нового решения, проставлены оценки по каждому критерию и подведён общий итог.</w:t>
      </w:r>
    </w:p>
    <w:p w:rsidR="00D65DF4" w:rsidRPr="00D65DF4" w:rsidRDefault="00D65DF4" w:rsidP="00D65DF4">
      <w:pPr>
        <w:jc w:val="both"/>
        <w:rPr>
          <w:rFonts w:ascii="Times New Roman" w:hAnsi="Times New Roman"/>
          <w:sz w:val="28"/>
        </w:rPr>
      </w:pPr>
    </w:p>
    <w:p w:rsidR="00087CEC" w:rsidRPr="00680D88" w:rsidRDefault="0020052D" w:rsidP="00680D88">
      <w:pPr>
        <w:pStyle w:val="10"/>
        <w:rPr>
          <w:rFonts w:eastAsiaTheme="majorEastAsia"/>
          <w:spacing w:val="-10"/>
          <w:kern w:val="28"/>
          <w:szCs w:val="56"/>
        </w:rPr>
      </w:pPr>
      <w:r w:rsidRPr="00680D88">
        <w:br w:type="page"/>
      </w:r>
    </w:p>
    <w:p w:rsidR="00F15AC6" w:rsidRPr="00C124E0" w:rsidRDefault="008B2455" w:rsidP="00C124E0">
      <w:pPr>
        <w:pStyle w:val="2"/>
      </w:pPr>
      <w:bookmarkStart w:id="3" w:name="_Toc105349031"/>
      <w:r w:rsidRPr="00C124E0">
        <w:lastRenderedPageBreak/>
        <w:t>Обзор способов тестирования программного обеспечения</w:t>
      </w:r>
      <w:bookmarkEnd w:id="3"/>
    </w:p>
    <w:p w:rsidR="00087CEC" w:rsidRPr="00087CEC" w:rsidRDefault="00087CEC" w:rsidP="00706CAD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Современный цикл разработки программного</w:t>
      </w:r>
      <w:r w:rsidR="00706CAD">
        <w:rPr>
          <w:rFonts w:ascii="Times New Roman" w:hAnsi="Times New Roman"/>
          <w:sz w:val="28"/>
        </w:rPr>
        <w:t xml:space="preserve"> обеспечения</w:t>
      </w:r>
      <w:r w:rsidRPr="00087CEC">
        <w:rPr>
          <w:rFonts w:ascii="Times New Roman" w:hAnsi="Times New Roman"/>
          <w:sz w:val="28"/>
        </w:rPr>
        <w:t xml:space="preserve"> совмещает в себе несколько этапов - анализ, разработка, тестирование и </w:t>
      </w:r>
      <w:r w:rsidR="00706CAD" w:rsidRPr="00087CEC">
        <w:rPr>
          <w:rFonts w:ascii="Times New Roman" w:hAnsi="Times New Roman"/>
          <w:sz w:val="28"/>
        </w:rPr>
        <w:t>релиз [3]</w:t>
      </w:r>
      <w:r w:rsidRPr="00087CEC">
        <w:rPr>
          <w:rFonts w:ascii="Times New Roman" w:hAnsi="Times New Roman"/>
          <w:sz w:val="28"/>
        </w:rPr>
        <w:t>.</w:t>
      </w:r>
    </w:p>
    <w:p w:rsidR="00087CEC" w:rsidRPr="00087CEC" w:rsidRDefault="00087CEC" w:rsidP="00706CAD">
      <w:pPr>
        <w:jc w:val="center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Рис. 1 - Современный цикл разработки ПО</w:t>
      </w:r>
    </w:p>
    <w:p w:rsidR="00087CEC" w:rsidRPr="00087CEC" w:rsidRDefault="00706CAD" w:rsidP="00706CAD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Анализ — </w:t>
      </w:r>
      <w:r w:rsidR="00087CEC" w:rsidRPr="00087CEC">
        <w:rPr>
          <w:rFonts w:ascii="Times New Roman" w:hAnsi="Times New Roman"/>
          <w:sz w:val="28"/>
        </w:rPr>
        <w:t>обсуждение задач с заказчиком, уточнение требований к конечному продукту, трансляция заявленных требований разработчикам, разработка технической до</w:t>
      </w:r>
      <w:r>
        <w:rPr>
          <w:rFonts w:ascii="Times New Roman" w:hAnsi="Times New Roman"/>
          <w:sz w:val="28"/>
        </w:rPr>
        <w:t>кументации и постановка задачи</w:t>
      </w:r>
      <w:r w:rsidR="00CD6837" w:rsidRPr="00CD6837">
        <w:rPr>
          <w:rFonts w:ascii="Times New Roman" w:hAnsi="Times New Roman"/>
          <w:sz w:val="28"/>
        </w:rPr>
        <w:t xml:space="preserve"> [1]</w:t>
      </w:r>
      <w:r>
        <w:rPr>
          <w:rFonts w:ascii="Times New Roman" w:hAnsi="Times New Roman"/>
          <w:sz w:val="28"/>
        </w:rPr>
        <w:t>.</w:t>
      </w:r>
    </w:p>
    <w:p w:rsidR="00087CEC" w:rsidRPr="00087CEC" w:rsidRDefault="00706CAD" w:rsidP="00706CAD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— это</w:t>
      </w:r>
      <w:r w:rsidR="00087CEC" w:rsidRPr="00087CEC">
        <w:rPr>
          <w:rFonts w:ascii="Times New Roman" w:hAnsi="Times New Roman"/>
          <w:sz w:val="28"/>
        </w:rPr>
        <w:t xml:space="preserve"> большой и непрерывный этап жизненного цикла, выполняется реализация технического задания, бизнес требований, планировка архитектуры будущей информационной системы. Происходит корректировка требований, обсуждение новой функциональности, доработка технического задания</w:t>
      </w:r>
      <w:r w:rsidR="00886C27" w:rsidRPr="00AA6644">
        <w:rPr>
          <w:rFonts w:ascii="Times New Roman" w:hAnsi="Times New Roman"/>
          <w:sz w:val="28"/>
        </w:rPr>
        <w:t xml:space="preserve"> </w:t>
      </w:r>
      <w:r w:rsidR="00886C27" w:rsidRPr="00CD6837">
        <w:rPr>
          <w:rFonts w:ascii="Times New Roman" w:hAnsi="Times New Roman"/>
          <w:sz w:val="28"/>
        </w:rPr>
        <w:t>[</w:t>
      </w:r>
      <w:r w:rsidR="00886C27">
        <w:rPr>
          <w:rFonts w:ascii="Times New Roman" w:hAnsi="Times New Roman"/>
          <w:sz w:val="28"/>
        </w:rPr>
        <w:t>4</w:t>
      </w:r>
      <w:r w:rsidR="00886C27" w:rsidRPr="00CD6837">
        <w:rPr>
          <w:rFonts w:ascii="Times New Roman" w:hAnsi="Times New Roman"/>
          <w:sz w:val="28"/>
        </w:rPr>
        <w:t>]</w:t>
      </w:r>
      <w:r w:rsidR="00087CEC" w:rsidRPr="00087CEC">
        <w:rPr>
          <w:rFonts w:ascii="Times New Roman" w:hAnsi="Times New Roman"/>
          <w:sz w:val="28"/>
        </w:rPr>
        <w:t>.</w:t>
      </w:r>
    </w:p>
    <w:p w:rsidR="00087CEC" w:rsidRPr="00087CEC" w:rsidRDefault="00087CEC" w:rsidP="00706CAD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Тестирование</w:t>
      </w:r>
      <w:r w:rsidR="00706CAD">
        <w:rPr>
          <w:rFonts w:ascii="Times New Roman" w:hAnsi="Times New Roman"/>
          <w:sz w:val="28"/>
        </w:rPr>
        <w:t xml:space="preserve"> — </w:t>
      </w:r>
      <w:r w:rsidRPr="00087CEC">
        <w:rPr>
          <w:rFonts w:ascii="Times New Roman" w:hAnsi="Times New Roman"/>
          <w:sz w:val="28"/>
        </w:rPr>
        <w:t>постоянный процесс тестирования приложения, которое находится в разработке. На этом этапе проверяется не только его соответствие требованиям, но и пропускная способность, отказоустойчивость, готовность к непредвиденным ситуациям, к различному поведению пользователей внутри и снаружи будущей системы</w:t>
      </w:r>
      <w:r w:rsidR="00CD6837" w:rsidRPr="00CD6837">
        <w:rPr>
          <w:rFonts w:ascii="Times New Roman" w:hAnsi="Times New Roman"/>
          <w:sz w:val="28"/>
        </w:rPr>
        <w:t xml:space="preserve"> [1] [</w:t>
      </w:r>
      <w:r w:rsidR="00CD6837">
        <w:rPr>
          <w:rFonts w:ascii="Times New Roman" w:hAnsi="Times New Roman"/>
          <w:sz w:val="28"/>
        </w:rPr>
        <w:t>3</w:t>
      </w:r>
      <w:r w:rsidR="00CD6837" w:rsidRPr="00CD6837">
        <w:rPr>
          <w:rFonts w:ascii="Times New Roman" w:hAnsi="Times New Roman"/>
          <w:sz w:val="28"/>
        </w:rPr>
        <w:t>] [</w:t>
      </w:r>
      <w:r w:rsidR="00CD6837">
        <w:rPr>
          <w:rFonts w:ascii="Times New Roman" w:hAnsi="Times New Roman"/>
          <w:sz w:val="28"/>
        </w:rPr>
        <w:t>5</w:t>
      </w:r>
      <w:r w:rsidR="00CD6837" w:rsidRPr="00CD6837">
        <w:rPr>
          <w:rFonts w:ascii="Times New Roman" w:hAnsi="Times New Roman"/>
          <w:sz w:val="28"/>
        </w:rPr>
        <w:t>] [</w:t>
      </w:r>
      <w:r w:rsidR="00CD6837">
        <w:rPr>
          <w:rFonts w:ascii="Times New Roman" w:hAnsi="Times New Roman"/>
          <w:sz w:val="28"/>
        </w:rPr>
        <w:t>6</w:t>
      </w:r>
      <w:r w:rsidR="00CD6837" w:rsidRPr="00CD6837">
        <w:rPr>
          <w:rFonts w:ascii="Times New Roman" w:hAnsi="Times New Roman"/>
          <w:sz w:val="28"/>
        </w:rPr>
        <w:t>]</w:t>
      </w:r>
      <w:r w:rsidRPr="00087CEC">
        <w:rPr>
          <w:rFonts w:ascii="Times New Roman" w:hAnsi="Times New Roman"/>
          <w:sz w:val="28"/>
        </w:rPr>
        <w:t>.</w:t>
      </w:r>
    </w:p>
    <w:p w:rsidR="00087CEC" w:rsidRPr="00087CEC" w:rsidRDefault="00087CEC" w:rsidP="00706CAD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Релиз</w:t>
      </w:r>
      <w:r w:rsidR="00706CAD">
        <w:rPr>
          <w:rFonts w:ascii="Times New Roman" w:hAnsi="Times New Roman"/>
          <w:sz w:val="28"/>
        </w:rPr>
        <w:t xml:space="preserve"> — </w:t>
      </w:r>
      <w:r w:rsidRPr="00087CEC">
        <w:rPr>
          <w:rFonts w:ascii="Times New Roman" w:hAnsi="Times New Roman"/>
          <w:sz w:val="28"/>
        </w:rPr>
        <w:t>поставка приложения, которое успешно прошло этап тестирования, заказчику для уточнения требований, возможных доработок и не</w:t>
      </w:r>
      <w:r w:rsidR="00706CAD">
        <w:rPr>
          <w:rFonts w:ascii="Times New Roman" w:hAnsi="Times New Roman"/>
          <w:sz w:val="28"/>
        </w:rPr>
        <w:t>посредственной эксплуатации</w:t>
      </w:r>
      <w:r w:rsidR="00CD6837" w:rsidRPr="00CD6837">
        <w:rPr>
          <w:rFonts w:ascii="Times New Roman" w:hAnsi="Times New Roman"/>
          <w:sz w:val="28"/>
        </w:rPr>
        <w:t xml:space="preserve"> [</w:t>
      </w:r>
      <w:r w:rsidR="00CD6837">
        <w:rPr>
          <w:rFonts w:ascii="Times New Roman" w:hAnsi="Times New Roman"/>
          <w:sz w:val="28"/>
        </w:rPr>
        <w:t>4</w:t>
      </w:r>
      <w:r w:rsidR="00CD6837" w:rsidRPr="00CD6837">
        <w:rPr>
          <w:rFonts w:ascii="Times New Roman" w:hAnsi="Times New Roman"/>
          <w:sz w:val="28"/>
        </w:rPr>
        <w:t>]</w:t>
      </w:r>
      <w:r w:rsidR="00706CAD">
        <w:rPr>
          <w:rFonts w:ascii="Times New Roman" w:hAnsi="Times New Roman"/>
          <w:sz w:val="28"/>
        </w:rPr>
        <w:t>.</w:t>
      </w:r>
    </w:p>
    <w:p w:rsidR="00087CEC" w:rsidRPr="00087CEC" w:rsidRDefault="00087CEC" w:rsidP="00087CEC">
      <w:pPr>
        <w:jc w:val="both"/>
        <w:rPr>
          <w:rFonts w:ascii="Times New Roman" w:hAnsi="Times New Roman"/>
          <w:sz w:val="28"/>
        </w:rPr>
      </w:pPr>
    </w:p>
    <w:p w:rsidR="00087CEC" w:rsidRPr="00087CEC" w:rsidRDefault="00087CEC" w:rsidP="00087CEC">
      <w:pPr>
        <w:jc w:val="both"/>
        <w:rPr>
          <w:rFonts w:ascii="Times New Roman" w:hAnsi="Times New Roman"/>
          <w:sz w:val="28"/>
        </w:rPr>
      </w:pPr>
    </w:p>
    <w:p w:rsidR="00087CEC" w:rsidRPr="00087CEC" w:rsidRDefault="00087CEC" w:rsidP="00BB7AA8">
      <w:pPr>
        <w:jc w:val="center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Рис. 3 - Схема взаимодействия разработчика, тестировщика и заказчика</w:t>
      </w:r>
    </w:p>
    <w:p w:rsidR="00087CEC" w:rsidRDefault="00087CEC" w:rsidP="00087CEC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Разработчик постоянно реализует новый функционал для приложения и исправляет выявленные ошибки. Тестировщик занимается проверкой работы приложения и передаёт его заказчику. Заказчик в свою очередь получает приложение и предлагает идеи по его улучшению, исправлению не выявленных при тестировании ошибок и т.д.</w:t>
      </w:r>
    </w:p>
    <w:p w:rsidR="00087CEC" w:rsidRPr="008B2455" w:rsidRDefault="00087CEC" w:rsidP="00C124E0">
      <w:pPr>
        <w:pStyle w:val="30"/>
      </w:pPr>
      <w:bookmarkStart w:id="4" w:name="_Toc105349032"/>
      <w:r w:rsidRPr="008B2455">
        <w:t xml:space="preserve">Обзор подходов </w:t>
      </w:r>
      <w:r w:rsidR="00D65DF4">
        <w:t xml:space="preserve">к тестированию </w:t>
      </w:r>
      <w:r w:rsidRPr="008B2455">
        <w:t>программного обеспечения</w:t>
      </w:r>
      <w:bookmarkEnd w:id="4"/>
    </w:p>
    <w:p w:rsidR="00087CEC" w:rsidRDefault="00087CEC" w:rsidP="00087CEC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Проблема тестирования прежде всего связана с огромными объёмами тестов. Среднестатистическое приложение крупной компании скрывает за собой </w:t>
      </w:r>
      <w:r w:rsidR="004C6557" w:rsidRPr="004C6557">
        <w:rPr>
          <w:rFonts w:ascii="Times New Roman" w:hAnsi="Times New Roman"/>
          <w:sz w:val="28"/>
        </w:rPr>
        <w:t>многогранную и сложную</w:t>
      </w:r>
      <w:r w:rsidRPr="00706CAD"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>архитектуру программного обеспечения, состоящую из сотни, а зачастую из тысяч небольших</w:t>
      </w:r>
      <w:r w:rsidR="004C6557">
        <w:rPr>
          <w:rFonts w:ascii="Times New Roman" w:hAnsi="Times New Roman"/>
          <w:sz w:val="28"/>
        </w:rPr>
        <w:t xml:space="preserve"> приложений, работающих как единое целое</w:t>
      </w:r>
      <w:r w:rsidR="00886C27" w:rsidRPr="00886C27">
        <w:rPr>
          <w:rFonts w:ascii="Times New Roman" w:hAnsi="Times New Roman"/>
          <w:sz w:val="28"/>
        </w:rPr>
        <w:t xml:space="preserve"> </w:t>
      </w:r>
      <w:r w:rsidR="00886C27" w:rsidRPr="00CD6837">
        <w:rPr>
          <w:rFonts w:ascii="Times New Roman" w:hAnsi="Times New Roman"/>
          <w:sz w:val="28"/>
        </w:rPr>
        <w:t>[</w:t>
      </w:r>
      <w:r w:rsidR="00886C27">
        <w:rPr>
          <w:rFonts w:ascii="Times New Roman" w:hAnsi="Times New Roman"/>
          <w:sz w:val="28"/>
        </w:rPr>
        <w:t>4</w:t>
      </w:r>
      <w:r w:rsidR="00886C27" w:rsidRPr="00CD6837">
        <w:rPr>
          <w:rFonts w:ascii="Times New Roman" w:hAnsi="Times New Roman"/>
          <w:sz w:val="28"/>
        </w:rPr>
        <w:t>]</w:t>
      </w:r>
      <w:r w:rsidR="00886C27" w:rsidRPr="00886C27">
        <w:rPr>
          <w:rFonts w:ascii="Times New Roman" w:hAnsi="Times New Roman"/>
          <w:sz w:val="28"/>
        </w:rPr>
        <w:t xml:space="preserve"> </w:t>
      </w:r>
      <w:r w:rsidR="00886C27" w:rsidRPr="00CD6837">
        <w:rPr>
          <w:rFonts w:ascii="Times New Roman" w:hAnsi="Times New Roman"/>
          <w:sz w:val="28"/>
        </w:rPr>
        <w:t>[</w:t>
      </w:r>
      <w:r w:rsidR="00886C27">
        <w:rPr>
          <w:rFonts w:ascii="Times New Roman" w:hAnsi="Times New Roman"/>
          <w:sz w:val="28"/>
        </w:rPr>
        <w:t>5</w:t>
      </w:r>
      <w:r w:rsidR="00886C27" w:rsidRPr="00CD6837">
        <w:rPr>
          <w:rFonts w:ascii="Times New Roman" w:hAnsi="Times New Roman"/>
          <w:sz w:val="28"/>
        </w:rPr>
        <w:t>]</w:t>
      </w:r>
      <w:r w:rsidR="004C6557">
        <w:rPr>
          <w:rFonts w:ascii="Times New Roman" w:hAnsi="Times New Roman"/>
          <w:sz w:val="28"/>
        </w:rPr>
        <w:t>.</w:t>
      </w:r>
    </w:p>
    <w:p w:rsidR="00087CEC" w:rsidRPr="00087CEC" w:rsidRDefault="00087CEC" w:rsidP="008B2455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Такой объём необходимо непрерывно тестировать, чтобы обеспечить стабильность</w:t>
      </w:r>
      <w:r w:rsidR="008B2455">
        <w:rPr>
          <w:rFonts w:ascii="Times New Roman" w:hAnsi="Times New Roman"/>
          <w:sz w:val="28"/>
        </w:rPr>
        <w:t xml:space="preserve"> и надёжность приложений, потому и разрабатываются подходы для решения подобных задач. С их помощью получится обеспечить тестами приложение любых размеров.</w:t>
      </w:r>
    </w:p>
    <w:p w:rsidR="00087CEC" w:rsidRPr="00087CEC" w:rsidRDefault="00087CEC" w:rsidP="00087CEC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 xml:space="preserve">Тестирование программного обеспечения делится на множество подтипов, каждый из которых решает конкретную </w:t>
      </w:r>
      <w:r w:rsidR="00706CAD" w:rsidRPr="00087CEC">
        <w:rPr>
          <w:rFonts w:ascii="Times New Roman" w:hAnsi="Times New Roman"/>
          <w:sz w:val="28"/>
        </w:rPr>
        <w:t>задачу</w:t>
      </w:r>
      <w:r w:rsidR="00706CAD">
        <w:rPr>
          <w:rFonts w:ascii="Times New Roman" w:hAnsi="Times New Roman"/>
          <w:sz w:val="28"/>
        </w:rPr>
        <w:t xml:space="preserve"> </w:t>
      </w:r>
      <w:r w:rsidR="00706CAD" w:rsidRPr="00087CEC">
        <w:rPr>
          <w:rFonts w:ascii="Times New Roman" w:hAnsi="Times New Roman"/>
          <w:sz w:val="28"/>
        </w:rPr>
        <w:t>[1]</w:t>
      </w:r>
      <w:r w:rsidRPr="00087CEC">
        <w:rPr>
          <w:rFonts w:ascii="Times New Roman" w:hAnsi="Times New Roman"/>
          <w:sz w:val="28"/>
        </w:rPr>
        <w:t>.</w:t>
      </w:r>
    </w:p>
    <w:p w:rsidR="00087CEC" w:rsidRPr="00087CEC" w:rsidRDefault="00087CEC" w:rsidP="00706CAD">
      <w:pPr>
        <w:ind w:firstLine="567"/>
        <w:jc w:val="center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Рис. 2 - Виды тестирования</w:t>
      </w:r>
    </w:p>
    <w:p w:rsidR="00087CEC" w:rsidRPr="00087CEC" w:rsidRDefault="00087CEC" w:rsidP="00706CAD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Модульное тестирование. Такие тесты пишут разработчики для проработки небольших участков кода. Они позволяют избежать явных логических ошибок. Модульные тесты обеспечивают покрытием около 80% всего кода, они обязательно включают в себя все методы и логические ветвления</w:t>
      </w:r>
      <w:r w:rsidR="00886C27" w:rsidRPr="00886C27">
        <w:rPr>
          <w:rFonts w:ascii="Times New Roman" w:hAnsi="Times New Roman"/>
          <w:sz w:val="28"/>
        </w:rPr>
        <w:t xml:space="preserve"> </w:t>
      </w:r>
      <w:r w:rsidR="00886C27" w:rsidRPr="00CD6837">
        <w:rPr>
          <w:rFonts w:ascii="Times New Roman" w:hAnsi="Times New Roman"/>
          <w:sz w:val="28"/>
        </w:rPr>
        <w:t>[</w:t>
      </w:r>
      <w:r w:rsidR="00886C27">
        <w:rPr>
          <w:rFonts w:ascii="Times New Roman" w:hAnsi="Times New Roman"/>
          <w:sz w:val="28"/>
        </w:rPr>
        <w:t>1</w:t>
      </w:r>
      <w:r w:rsidR="00886C27" w:rsidRPr="00CD6837">
        <w:rPr>
          <w:rFonts w:ascii="Times New Roman" w:hAnsi="Times New Roman"/>
          <w:sz w:val="28"/>
        </w:rPr>
        <w:t>]</w:t>
      </w:r>
      <w:r w:rsidR="00886C27" w:rsidRPr="00886C27">
        <w:rPr>
          <w:rFonts w:ascii="Times New Roman" w:hAnsi="Times New Roman"/>
          <w:sz w:val="28"/>
        </w:rPr>
        <w:t xml:space="preserve"> </w:t>
      </w:r>
      <w:r w:rsidR="00886C27" w:rsidRPr="00CD6837">
        <w:rPr>
          <w:rFonts w:ascii="Times New Roman" w:hAnsi="Times New Roman"/>
          <w:sz w:val="28"/>
        </w:rPr>
        <w:t>[</w:t>
      </w:r>
      <w:r w:rsidR="00886C27">
        <w:rPr>
          <w:rFonts w:ascii="Times New Roman" w:hAnsi="Times New Roman"/>
          <w:sz w:val="28"/>
        </w:rPr>
        <w:t>2</w:t>
      </w:r>
      <w:r w:rsidR="00886C27" w:rsidRPr="00CD6837">
        <w:rPr>
          <w:rFonts w:ascii="Times New Roman" w:hAnsi="Times New Roman"/>
          <w:sz w:val="28"/>
        </w:rPr>
        <w:t>]</w:t>
      </w:r>
      <w:r w:rsidR="00886C27" w:rsidRPr="00886C27">
        <w:rPr>
          <w:rFonts w:ascii="Times New Roman" w:hAnsi="Times New Roman"/>
          <w:sz w:val="28"/>
        </w:rPr>
        <w:t xml:space="preserve"> </w:t>
      </w:r>
      <w:r w:rsidR="00886C27" w:rsidRPr="00CD6837">
        <w:rPr>
          <w:rFonts w:ascii="Times New Roman" w:hAnsi="Times New Roman"/>
          <w:sz w:val="28"/>
        </w:rPr>
        <w:t>[</w:t>
      </w:r>
      <w:r w:rsidR="00886C27">
        <w:rPr>
          <w:rFonts w:ascii="Times New Roman" w:hAnsi="Times New Roman"/>
          <w:sz w:val="28"/>
        </w:rPr>
        <w:t>3</w:t>
      </w:r>
      <w:r w:rsidR="00886C27" w:rsidRPr="00CD6837">
        <w:rPr>
          <w:rFonts w:ascii="Times New Roman" w:hAnsi="Times New Roman"/>
          <w:sz w:val="28"/>
        </w:rPr>
        <w:t>]</w:t>
      </w:r>
      <w:r w:rsidRPr="00087CEC">
        <w:rPr>
          <w:rFonts w:ascii="Times New Roman" w:hAnsi="Times New Roman"/>
          <w:sz w:val="28"/>
        </w:rPr>
        <w:t>.</w:t>
      </w:r>
    </w:p>
    <w:p w:rsidR="00087CEC" w:rsidRPr="00087CEC" w:rsidRDefault="00706CAD" w:rsidP="00706CAD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Функциональное тестирование о</w:t>
      </w:r>
      <w:r w:rsidR="00087CEC" w:rsidRPr="00087CEC">
        <w:rPr>
          <w:rFonts w:ascii="Times New Roman" w:hAnsi="Times New Roman"/>
          <w:sz w:val="28"/>
        </w:rPr>
        <w:t>беспечивает проверку заявленного функционала. Проверяется работа приложения согласно написанной технической документации</w:t>
      </w:r>
      <w:r w:rsidR="00886C27" w:rsidRPr="00AA6644">
        <w:rPr>
          <w:rFonts w:ascii="Times New Roman" w:hAnsi="Times New Roman"/>
          <w:sz w:val="28"/>
        </w:rPr>
        <w:t xml:space="preserve"> </w:t>
      </w:r>
      <w:r w:rsidR="00886C27" w:rsidRPr="00CD6837">
        <w:rPr>
          <w:rFonts w:ascii="Times New Roman" w:hAnsi="Times New Roman"/>
          <w:sz w:val="28"/>
        </w:rPr>
        <w:t>[</w:t>
      </w:r>
      <w:r w:rsidR="00886C27">
        <w:rPr>
          <w:rFonts w:ascii="Times New Roman" w:hAnsi="Times New Roman"/>
          <w:sz w:val="28"/>
        </w:rPr>
        <w:t>5</w:t>
      </w:r>
      <w:r w:rsidR="00886C27" w:rsidRPr="00CD6837">
        <w:rPr>
          <w:rFonts w:ascii="Times New Roman" w:hAnsi="Times New Roman"/>
          <w:sz w:val="28"/>
        </w:rPr>
        <w:t>]</w:t>
      </w:r>
      <w:r w:rsidR="00087CEC" w:rsidRPr="00087CEC">
        <w:rPr>
          <w:rFonts w:ascii="Times New Roman" w:hAnsi="Times New Roman"/>
          <w:sz w:val="28"/>
        </w:rPr>
        <w:t>.</w:t>
      </w:r>
    </w:p>
    <w:p w:rsidR="00087CEC" w:rsidRPr="00087CEC" w:rsidRDefault="00087CEC" w:rsidP="00706CAD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  <w:lang w:val="en-US"/>
        </w:rPr>
        <w:t>Smoke</w:t>
      </w:r>
      <w:r w:rsidRPr="00087CEC">
        <w:rPr>
          <w:rFonts w:ascii="Times New Roman" w:hAnsi="Times New Roman"/>
          <w:sz w:val="28"/>
        </w:rPr>
        <w:t xml:space="preserve"> тестирование. Проверка приложения на работоспособность. Проверяется работа приложения независимо от бизнес-требований. Успешное </w:t>
      </w:r>
      <w:r w:rsidRPr="00087CEC">
        <w:rPr>
          <w:rFonts w:ascii="Times New Roman" w:hAnsi="Times New Roman"/>
          <w:sz w:val="28"/>
          <w:lang w:val="en-US"/>
        </w:rPr>
        <w:t>smoke</w:t>
      </w:r>
      <w:r w:rsidRPr="00087CEC">
        <w:rPr>
          <w:rFonts w:ascii="Times New Roman" w:hAnsi="Times New Roman"/>
          <w:sz w:val="28"/>
        </w:rPr>
        <w:t xml:space="preserve"> тестирование позволяет приступить к другим типам тестирования</w:t>
      </w:r>
      <w:r w:rsidR="00886C27" w:rsidRPr="00AA6644">
        <w:rPr>
          <w:rFonts w:ascii="Times New Roman" w:hAnsi="Times New Roman"/>
          <w:sz w:val="28"/>
        </w:rPr>
        <w:t xml:space="preserve"> </w:t>
      </w:r>
      <w:r w:rsidR="00886C27" w:rsidRPr="00CD6837">
        <w:rPr>
          <w:rFonts w:ascii="Times New Roman" w:hAnsi="Times New Roman"/>
          <w:sz w:val="28"/>
        </w:rPr>
        <w:t>[</w:t>
      </w:r>
      <w:r w:rsidR="00886C27">
        <w:rPr>
          <w:rFonts w:ascii="Times New Roman" w:hAnsi="Times New Roman"/>
          <w:sz w:val="28"/>
        </w:rPr>
        <w:t>5</w:t>
      </w:r>
      <w:r w:rsidR="00886C27" w:rsidRPr="00CD6837">
        <w:rPr>
          <w:rFonts w:ascii="Times New Roman" w:hAnsi="Times New Roman"/>
          <w:sz w:val="28"/>
        </w:rPr>
        <w:t>]</w:t>
      </w:r>
      <w:r w:rsidRPr="00087CEC">
        <w:rPr>
          <w:rFonts w:ascii="Times New Roman" w:hAnsi="Times New Roman"/>
          <w:sz w:val="28"/>
        </w:rPr>
        <w:t>.</w:t>
      </w:r>
    </w:p>
    <w:p w:rsidR="00087CEC" w:rsidRPr="00087CEC" w:rsidRDefault="00087CEC" w:rsidP="00706CAD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 xml:space="preserve">Интеграционное тестирование или </w:t>
      </w:r>
      <w:r w:rsidRPr="00087CEC">
        <w:rPr>
          <w:rFonts w:ascii="Times New Roman" w:hAnsi="Times New Roman"/>
          <w:sz w:val="28"/>
          <w:lang w:val="en-US"/>
        </w:rPr>
        <w:t>A</w:t>
      </w:r>
      <w:r w:rsidRPr="00087CEC">
        <w:rPr>
          <w:rFonts w:ascii="Times New Roman" w:hAnsi="Times New Roman"/>
          <w:sz w:val="28"/>
        </w:rPr>
        <w:t>/</w:t>
      </w:r>
      <w:r w:rsidRPr="00087CEC">
        <w:rPr>
          <w:rFonts w:ascii="Times New Roman" w:hAnsi="Times New Roman"/>
          <w:sz w:val="28"/>
          <w:lang w:val="en-US"/>
        </w:rPr>
        <w:t>B</w:t>
      </w:r>
      <w:r w:rsidRPr="00087CEC">
        <w:rPr>
          <w:rFonts w:ascii="Times New Roman" w:hAnsi="Times New Roman"/>
          <w:sz w:val="28"/>
        </w:rPr>
        <w:t xml:space="preserve"> тесты. Пишутся тестовые сценарии, по которым будет осуществляться работа с готовым приложением. Позволяет протестировать возможные действия пользователя.</w:t>
      </w:r>
      <w:r w:rsidRPr="00087CEC">
        <w:rPr>
          <w:rFonts w:ascii="Times New Roman" w:hAnsi="Times New Roman"/>
          <w:sz w:val="28"/>
        </w:rPr>
        <w:br/>
        <w:t>Интеграционный тест считается проваленным, если не выполнился хотя бы один пункт сценария</w:t>
      </w:r>
      <w:r w:rsidR="00886C27" w:rsidRPr="00886C27">
        <w:rPr>
          <w:rFonts w:ascii="Times New Roman" w:hAnsi="Times New Roman"/>
          <w:sz w:val="28"/>
        </w:rPr>
        <w:t xml:space="preserve"> </w:t>
      </w:r>
      <w:r w:rsidR="00886C27" w:rsidRPr="00CD6837">
        <w:rPr>
          <w:rFonts w:ascii="Times New Roman" w:hAnsi="Times New Roman"/>
          <w:sz w:val="28"/>
        </w:rPr>
        <w:t>[</w:t>
      </w:r>
      <w:r w:rsidR="00886C27">
        <w:rPr>
          <w:rFonts w:ascii="Times New Roman" w:hAnsi="Times New Roman"/>
          <w:sz w:val="28"/>
        </w:rPr>
        <w:t>1</w:t>
      </w:r>
      <w:r w:rsidR="00886C27" w:rsidRPr="00CD6837">
        <w:rPr>
          <w:rFonts w:ascii="Times New Roman" w:hAnsi="Times New Roman"/>
          <w:sz w:val="28"/>
        </w:rPr>
        <w:t>]</w:t>
      </w:r>
      <w:r w:rsidRPr="00087CEC">
        <w:rPr>
          <w:rFonts w:ascii="Times New Roman" w:hAnsi="Times New Roman"/>
          <w:sz w:val="28"/>
        </w:rPr>
        <w:t>.</w:t>
      </w:r>
    </w:p>
    <w:p w:rsidR="00087CEC" w:rsidRPr="00087CEC" w:rsidRDefault="00087CEC" w:rsidP="00706CAD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Нагрузочное тестирование. Проверяется работа приложения под большой нагрузкой, что позволит увидеть слабые и сильные стороны конечного продукта</w:t>
      </w:r>
      <w:r w:rsidR="00886C27" w:rsidRPr="00886C27">
        <w:rPr>
          <w:rFonts w:ascii="Times New Roman" w:hAnsi="Times New Roman"/>
          <w:sz w:val="28"/>
        </w:rPr>
        <w:t xml:space="preserve"> </w:t>
      </w:r>
      <w:r w:rsidR="00886C27" w:rsidRPr="00CD6837">
        <w:rPr>
          <w:rFonts w:ascii="Times New Roman" w:hAnsi="Times New Roman"/>
          <w:sz w:val="28"/>
        </w:rPr>
        <w:t>[</w:t>
      </w:r>
      <w:r w:rsidR="00886C27">
        <w:rPr>
          <w:rFonts w:ascii="Times New Roman" w:hAnsi="Times New Roman"/>
          <w:sz w:val="28"/>
        </w:rPr>
        <w:t>1</w:t>
      </w:r>
      <w:r w:rsidR="00886C27" w:rsidRPr="00CD6837">
        <w:rPr>
          <w:rFonts w:ascii="Times New Roman" w:hAnsi="Times New Roman"/>
          <w:sz w:val="28"/>
        </w:rPr>
        <w:t>]</w:t>
      </w:r>
      <w:r w:rsidRPr="00087CEC">
        <w:rPr>
          <w:rFonts w:ascii="Times New Roman" w:hAnsi="Times New Roman"/>
          <w:sz w:val="28"/>
        </w:rPr>
        <w:t>.</w:t>
      </w:r>
    </w:p>
    <w:p w:rsidR="00087CEC" w:rsidRPr="00087CEC" w:rsidRDefault="004C6557" w:rsidP="00706CAD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Системное тестирование.</w:t>
      </w:r>
      <w:r w:rsidR="00087CEC" w:rsidRPr="00087CEC">
        <w:rPr>
          <w:rFonts w:ascii="Times New Roman" w:hAnsi="Times New Roman"/>
          <w:sz w:val="28"/>
        </w:rPr>
        <w:t xml:space="preserve"> Данный подтип тестирования проверяет функционал интеграции с другими приложениями или системами</w:t>
      </w:r>
      <w:r w:rsidR="00886C27" w:rsidRPr="00886C27">
        <w:rPr>
          <w:rFonts w:ascii="Times New Roman" w:hAnsi="Times New Roman"/>
          <w:sz w:val="28"/>
        </w:rPr>
        <w:t xml:space="preserve"> </w:t>
      </w:r>
      <w:r w:rsidR="00886C27" w:rsidRPr="00CD6837">
        <w:rPr>
          <w:rFonts w:ascii="Times New Roman" w:hAnsi="Times New Roman"/>
          <w:sz w:val="28"/>
        </w:rPr>
        <w:t>[</w:t>
      </w:r>
      <w:r w:rsidR="00886C27">
        <w:rPr>
          <w:rFonts w:ascii="Times New Roman" w:hAnsi="Times New Roman"/>
          <w:sz w:val="28"/>
        </w:rPr>
        <w:t>1</w:t>
      </w:r>
      <w:r w:rsidR="00886C27" w:rsidRPr="00CD6837">
        <w:rPr>
          <w:rFonts w:ascii="Times New Roman" w:hAnsi="Times New Roman"/>
          <w:sz w:val="28"/>
        </w:rPr>
        <w:t>]</w:t>
      </w:r>
      <w:r w:rsidR="00087CEC" w:rsidRPr="00087CEC">
        <w:rPr>
          <w:rFonts w:ascii="Times New Roman" w:hAnsi="Times New Roman"/>
          <w:sz w:val="28"/>
        </w:rPr>
        <w:t>.</w:t>
      </w:r>
    </w:p>
    <w:p w:rsidR="00087CEC" w:rsidRDefault="00087CEC" w:rsidP="00706CAD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Регрессионное тестирование. Подразумевает под собой множество различных тестов, которые прошли успешно в старой версии приложения. Позволяет легко выявлять ошибки, которые появляются в новых версиях приложения. Количество регрессионных тестов увеличи</w:t>
      </w:r>
      <w:r w:rsidR="00886C27">
        <w:rPr>
          <w:rFonts w:ascii="Times New Roman" w:hAnsi="Times New Roman"/>
          <w:sz w:val="28"/>
        </w:rPr>
        <w:t>вается с каждым новым релизом [4</w:t>
      </w:r>
      <w:r w:rsidRPr="00087CEC">
        <w:rPr>
          <w:rFonts w:ascii="Times New Roman" w:hAnsi="Times New Roman"/>
          <w:sz w:val="28"/>
        </w:rPr>
        <w:t>]. Такой подход к тестированию приложения является приемлемым только на небольших объёмах производства программного обеспечения. Чем больше приложение, тем сложнее становится его тестировать и тем больше времени уходит на его выпуск заказчику</w:t>
      </w:r>
      <w:r w:rsidR="00886C27">
        <w:rPr>
          <w:rFonts w:ascii="Times New Roman" w:hAnsi="Times New Roman"/>
          <w:sz w:val="28"/>
        </w:rPr>
        <w:t xml:space="preserve"> [3</w:t>
      </w:r>
      <w:r w:rsidR="00886C27" w:rsidRPr="00087CEC">
        <w:rPr>
          <w:rFonts w:ascii="Times New Roman" w:hAnsi="Times New Roman"/>
          <w:sz w:val="28"/>
        </w:rPr>
        <w:t>]</w:t>
      </w:r>
      <w:r w:rsidRPr="00087CEC">
        <w:rPr>
          <w:rFonts w:ascii="Times New Roman" w:hAnsi="Times New Roman"/>
          <w:sz w:val="28"/>
        </w:rPr>
        <w:t>.</w:t>
      </w:r>
    </w:p>
    <w:p w:rsidR="004C6557" w:rsidRDefault="004C6557" w:rsidP="00706CAD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Таким образом, задачи специалиста по тестированию очень широки</w:t>
      </w:r>
      <w:r w:rsidRPr="004C655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ему необходимо изучить документацию, погрузиться в бизнес логику и аспекты разрабатываемого решения, изучить работу всех приложений в целом, написать тестовые сценарии и проверки, которые обеспечат максимальную надёжность будущего продукта. </w:t>
      </w:r>
      <w:r w:rsidR="00886C27">
        <w:rPr>
          <w:rFonts w:ascii="Times New Roman" w:hAnsi="Times New Roman"/>
          <w:sz w:val="28"/>
        </w:rPr>
        <w:t xml:space="preserve"> </w:t>
      </w:r>
    </w:p>
    <w:p w:rsidR="004C6557" w:rsidRDefault="004C6557" w:rsidP="004C6557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 необходимо непрерывно проверять приложение на наличие дефектов следуя написанным планам тестирования и своим домыслам с точки зрения конечного пользователя.</w:t>
      </w:r>
    </w:p>
    <w:p w:rsidR="00706CAD" w:rsidRPr="004C6557" w:rsidRDefault="00F22830" w:rsidP="00C124E0">
      <w:pPr>
        <w:pStyle w:val="30"/>
      </w:pPr>
      <w:bookmarkStart w:id="5" w:name="_Toc105349033"/>
      <w:r>
        <w:t>С</w:t>
      </w:r>
      <w:r w:rsidR="008B2455" w:rsidRPr="004C6557">
        <w:t>хем</w:t>
      </w:r>
      <w:r>
        <w:t>а работы специалистов по тетсированию</w:t>
      </w:r>
      <w:bookmarkEnd w:id="5"/>
    </w:p>
    <w:p w:rsidR="00706CAD" w:rsidRPr="00706CAD" w:rsidRDefault="00706CAD" w:rsidP="00706CAD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В современных системах целевым подходом к разработке больших приложений является разбиение его на модули, которые выполняют небольшую часть конечной функциональности. Такие модули принято называть «микросервисы», а архитектура таких приложений называется «микросервисная архитектура»</w:t>
      </w:r>
      <w:r w:rsidR="00886C27">
        <w:rPr>
          <w:rFonts w:ascii="Times New Roman" w:hAnsi="Times New Roman"/>
          <w:sz w:val="28"/>
        </w:rPr>
        <w:t xml:space="preserve"> [3</w:t>
      </w:r>
      <w:r w:rsidR="00886C27" w:rsidRPr="00087CEC">
        <w:rPr>
          <w:rFonts w:ascii="Times New Roman" w:hAnsi="Times New Roman"/>
          <w:sz w:val="28"/>
        </w:rPr>
        <w:t>]</w:t>
      </w:r>
      <w:r w:rsidR="00886C27" w:rsidRPr="00886C27">
        <w:rPr>
          <w:rFonts w:ascii="Times New Roman" w:hAnsi="Times New Roman"/>
          <w:sz w:val="28"/>
        </w:rPr>
        <w:t xml:space="preserve"> </w:t>
      </w:r>
      <w:r w:rsidR="00886C27">
        <w:rPr>
          <w:rFonts w:ascii="Times New Roman" w:hAnsi="Times New Roman"/>
          <w:sz w:val="28"/>
        </w:rPr>
        <w:t>[4</w:t>
      </w:r>
      <w:r w:rsidR="00886C27" w:rsidRPr="00087CEC">
        <w:rPr>
          <w:rFonts w:ascii="Times New Roman" w:hAnsi="Times New Roman"/>
          <w:sz w:val="28"/>
        </w:rPr>
        <w:t>]</w:t>
      </w:r>
      <w:r w:rsidR="00886C27" w:rsidRPr="00886C27">
        <w:rPr>
          <w:rFonts w:ascii="Times New Roman" w:hAnsi="Times New Roman"/>
          <w:sz w:val="28"/>
        </w:rPr>
        <w:t xml:space="preserve"> </w:t>
      </w:r>
      <w:r w:rsidR="00886C27">
        <w:rPr>
          <w:rFonts w:ascii="Times New Roman" w:hAnsi="Times New Roman"/>
          <w:sz w:val="28"/>
        </w:rPr>
        <w:t>[5</w:t>
      </w:r>
      <w:r w:rsidR="00886C27" w:rsidRPr="00087CEC">
        <w:rPr>
          <w:rFonts w:ascii="Times New Roman" w:hAnsi="Times New Roman"/>
          <w:sz w:val="28"/>
        </w:rPr>
        <w:t>]</w:t>
      </w:r>
      <w:r w:rsidRPr="00087CEC">
        <w:rPr>
          <w:rFonts w:ascii="Times New Roman" w:hAnsi="Times New Roman"/>
          <w:sz w:val="28"/>
        </w:rPr>
        <w:t xml:space="preserve">. </w:t>
      </w:r>
    </w:p>
    <w:p w:rsidR="0040083B" w:rsidRDefault="0040083B" w:rsidP="00706CAD">
      <w:pPr>
        <w:jc w:val="both"/>
        <w:rPr>
          <w:noProof/>
          <w:lang w:eastAsia="ru-RU"/>
        </w:rPr>
      </w:pPr>
    </w:p>
    <w:p w:rsidR="008B2455" w:rsidRPr="008B2455" w:rsidRDefault="008B2455" w:rsidP="00706CAD">
      <w:pPr>
        <w:jc w:val="both"/>
        <w:rPr>
          <w:rFonts w:ascii="Times New Roman" w:hAnsi="Times New Roman"/>
          <w:sz w:val="28"/>
        </w:rPr>
      </w:pPr>
    </w:p>
    <w:p w:rsidR="008B2455" w:rsidRDefault="008B2455" w:rsidP="00B170C6">
      <w:pPr>
        <w:jc w:val="center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Рис. 4 - Схема взаимодействия разработчика и тестировщика №1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Достоинства:</w:t>
      </w:r>
    </w:p>
    <w:p w:rsidR="008B2455" w:rsidRPr="008B2455" w:rsidRDefault="008B2455" w:rsidP="00787C6E">
      <w:pPr>
        <w:numPr>
          <w:ilvl w:val="0"/>
          <w:numId w:val="2"/>
        </w:numPr>
        <w:jc w:val="both"/>
        <w:rPr>
          <w:rFonts w:ascii="Times New Roman" w:hAnsi="Times New Roman"/>
          <w:b/>
          <w:sz w:val="28"/>
        </w:rPr>
      </w:pPr>
      <w:r w:rsidRPr="008B2455">
        <w:rPr>
          <w:rFonts w:ascii="Times New Roman" w:hAnsi="Times New Roman"/>
          <w:sz w:val="28"/>
        </w:rPr>
        <w:t xml:space="preserve">низкие затраты на тестирование. 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Недостатки:</w:t>
      </w:r>
    </w:p>
    <w:p w:rsidR="008B2455" w:rsidRPr="008B2455" w:rsidRDefault="008B2455" w:rsidP="00787C6E">
      <w:pPr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этап тестирования занимает большое количество времени. С каждым новым релизом приложения это время будет расти линейно.</w:t>
      </w:r>
    </w:p>
    <w:p w:rsidR="008B2455" w:rsidRPr="008B2455" w:rsidRDefault="008B2455" w:rsidP="00787C6E">
      <w:pPr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отсутствует возможность роста команды разработки.</w:t>
      </w:r>
    </w:p>
    <w:p w:rsidR="008B2455" w:rsidRPr="008B2455" w:rsidRDefault="008B2455" w:rsidP="00787C6E">
      <w:pPr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замедление этапа разработки программного обеспечения, т.к. тестирование не справляется с объёмами текущего приложения.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  <w:lang w:val="en-US"/>
        </w:rPr>
      </w:pPr>
      <w:r w:rsidRPr="008B2455">
        <w:rPr>
          <w:rFonts w:ascii="Times New Roman" w:hAnsi="Times New Roman"/>
          <w:sz w:val="28"/>
        </w:rPr>
        <w:t>Решение</w:t>
      </w:r>
      <w:r w:rsidRPr="008B2455">
        <w:rPr>
          <w:rFonts w:ascii="Times New Roman" w:hAnsi="Times New Roman"/>
          <w:sz w:val="28"/>
          <w:lang w:val="en-US"/>
        </w:rPr>
        <w:t>:</w:t>
      </w:r>
    </w:p>
    <w:p w:rsidR="008B2455" w:rsidRPr="008B2455" w:rsidRDefault="008B2455" w:rsidP="00787C6E">
      <w:pPr>
        <w:pStyle w:val="a0"/>
        <w:numPr>
          <w:ilvl w:val="0"/>
          <w:numId w:val="3"/>
        </w:numPr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</w:t>
      </w:r>
      <w:r w:rsidRPr="008B2455">
        <w:rPr>
          <w:rFonts w:ascii="Times New Roman" w:hAnsi="Times New Roman"/>
          <w:sz w:val="28"/>
        </w:rPr>
        <w:t>величить команду тестирования.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</w:p>
    <w:p w:rsidR="008B2455" w:rsidRPr="008B2455" w:rsidRDefault="008B2455" w:rsidP="00BB7AA8">
      <w:pPr>
        <w:jc w:val="center"/>
        <w:rPr>
          <w:rFonts w:ascii="Times New Roman" w:hAnsi="Times New Roman"/>
          <w:sz w:val="28"/>
        </w:rPr>
      </w:pPr>
    </w:p>
    <w:p w:rsidR="008B2455" w:rsidRPr="008B2455" w:rsidRDefault="008B2455" w:rsidP="00B170C6">
      <w:pPr>
        <w:jc w:val="center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Рис. 5 - Схема взаимодействия разработчика и тестировщика №2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Достоинства:</w:t>
      </w:r>
    </w:p>
    <w:p w:rsidR="008B2455" w:rsidRPr="008B2455" w:rsidRDefault="008B2455" w:rsidP="00787C6E">
      <w:pPr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тестирование проходит быстро.</w:t>
      </w:r>
    </w:p>
    <w:p w:rsidR="008B2455" w:rsidRPr="008B2455" w:rsidRDefault="008B2455" w:rsidP="00787C6E">
      <w:pPr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lastRenderedPageBreak/>
        <w:t>нагрузка на каждого тестировщика распределена равномерно.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Недостатки:</w:t>
      </w:r>
    </w:p>
    <w:p w:rsidR="008B2455" w:rsidRPr="008B2455" w:rsidRDefault="008B2455" w:rsidP="00787C6E">
      <w:pPr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рост команды разработки влечёт за собой рост команды тестирования</w:t>
      </w:r>
    </w:p>
    <w:p w:rsidR="008B2455" w:rsidRPr="008B2455" w:rsidRDefault="008B2455" w:rsidP="00787C6E">
      <w:pPr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высокие расходы на тестирование</w:t>
      </w:r>
    </w:p>
    <w:p w:rsidR="008B2455" w:rsidRPr="008B2455" w:rsidRDefault="008B2455" w:rsidP="00787C6E">
      <w:pPr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после того, как приложение будет полностью готово останется большая команда тестирования.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Решение:</w:t>
      </w:r>
    </w:p>
    <w:p w:rsidR="008B2455" w:rsidRPr="005C4B64" w:rsidRDefault="008B2455" w:rsidP="00787C6E">
      <w:pPr>
        <w:pStyle w:val="a0"/>
        <w:numPr>
          <w:ilvl w:val="0"/>
          <w:numId w:val="4"/>
        </w:numPr>
        <w:ind w:left="709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внедрить автоматизированное тестирование.</w:t>
      </w:r>
      <w:r w:rsidRPr="005C4B64">
        <w:rPr>
          <w:rFonts w:ascii="Times New Roman" w:hAnsi="Times New Roman"/>
          <w:sz w:val="28"/>
        </w:rPr>
        <w:br w:type="page"/>
      </w:r>
    </w:p>
    <w:p w:rsidR="008B2455" w:rsidRPr="008B2455" w:rsidRDefault="008B2455" w:rsidP="00C124E0">
      <w:pPr>
        <w:pStyle w:val="30"/>
      </w:pPr>
      <w:bookmarkStart w:id="6" w:name="_Toc105349034"/>
      <w:r w:rsidRPr="008B2455">
        <w:lastRenderedPageBreak/>
        <w:t>Обзор подходов к автоматизации тестирования ПО</w:t>
      </w:r>
      <w:bookmarkEnd w:id="6"/>
    </w:p>
    <w:p w:rsidR="00246395" w:rsidRDefault="008B2455" w:rsidP="009D415A">
      <w:pPr>
        <w:ind w:firstLine="567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 xml:space="preserve">Ручное тестирование – трудоёмкий процесс, который можно автоматизировать. На рынке существует множество решений, которые позволяют работать с браузером, </w:t>
      </w:r>
      <w:r w:rsidRPr="00BF2F3B">
        <w:rPr>
          <w:rFonts w:ascii="Times New Roman" w:hAnsi="Times New Roman"/>
          <w:sz w:val="28"/>
        </w:rPr>
        <w:t xml:space="preserve">базами </w:t>
      </w:r>
      <w:r w:rsidRPr="008B2455">
        <w:rPr>
          <w:rFonts w:ascii="Times New Roman" w:hAnsi="Times New Roman"/>
          <w:sz w:val="28"/>
        </w:rPr>
        <w:t xml:space="preserve">данных и </w:t>
      </w:r>
      <w:r w:rsidRPr="008B2455">
        <w:rPr>
          <w:rFonts w:ascii="Times New Roman" w:hAnsi="Times New Roman"/>
          <w:sz w:val="28"/>
          <w:lang w:val="en-US"/>
        </w:rPr>
        <w:t>API</w:t>
      </w:r>
      <w:r w:rsidRPr="008B2455">
        <w:rPr>
          <w:rFonts w:ascii="Times New Roman" w:hAnsi="Times New Roman"/>
          <w:sz w:val="28"/>
        </w:rPr>
        <w:t xml:space="preserve"> приложений программным путём. Используя автоматизированные тесты, можно отказаться от специалистов по ручному тестированию</w:t>
      </w:r>
      <w:r w:rsidR="00886C27">
        <w:rPr>
          <w:rFonts w:ascii="Times New Roman" w:hAnsi="Times New Roman"/>
          <w:sz w:val="28"/>
        </w:rPr>
        <w:t xml:space="preserve"> [2</w:t>
      </w:r>
      <w:r w:rsidR="00886C27" w:rsidRPr="00087CEC">
        <w:rPr>
          <w:rFonts w:ascii="Times New Roman" w:hAnsi="Times New Roman"/>
          <w:sz w:val="28"/>
        </w:rPr>
        <w:t>]</w:t>
      </w:r>
      <w:r w:rsidR="00886C27" w:rsidRPr="00886C27">
        <w:rPr>
          <w:rFonts w:ascii="Times New Roman" w:hAnsi="Times New Roman"/>
          <w:sz w:val="28"/>
        </w:rPr>
        <w:t xml:space="preserve"> </w:t>
      </w:r>
      <w:r w:rsidR="00886C27">
        <w:rPr>
          <w:rFonts w:ascii="Times New Roman" w:hAnsi="Times New Roman"/>
          <w:sz w:val="28"/>
        </w:rPr>
        <w:t>[3</w:t>
      </w:r>
      <w:r w:rsidR="00886C27" w:rsidRPr="00087CEC">
        <w:rPr>
          <w:rFonts w:ascii="Times New Roman" w:hAnsi="Times New Roman"/>
          <w:sz w:val="28"/>
        </w:rPr>
        <w:t>]</w:t>
      </w:r>
      <w:r w:rsidRPr="008B2455">
        <w:rPr>
          <w:rFonts w:ascii="Times New Roman" w:hAnsi="Times New Roman"/>
          <w:sz w:val="28"/>
        </w:rPr>
        <w:t>.</w:t>
      </w:r>
      <w:r w:rsidR="00BF2F3B">
        <w:rPr>
          <w:rFonts w:ascii="Times New Roman" w:hAnsi="Times New Roman"/>
          <w:sz w:val="28"/>
        </w:rPr>
        <w:t xml:space="preserve"> </w:t>
      </w:r>
    </w:p>
    <w:p w:rsidR="00246395" w:rsidRDefault="007A63C7" w:rsidP="009D415A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Ручное тестирование</w:t>
      </w:r>
      <w:r w:rsidR="00EC609B">
        <w:rPr>
          <w:rFonts w:ascii="Times New Roman" w:hAnsi="Times New Roman"/>
          <w:sz w:val="28"/>
        </w:rPr>
        <w:t xml:space="preserve"> проводится человеком, он играет роль конечного пользователя, на которого ориентированно разрабатываемое приложение.</w:t>
      </w:r>
      <w:r>
        <w:rPr>
          <w:rFonts w:ascii="Times New Roman" w:hAnsi="Times New Roman"/>
          <w:sz w:val="28"/>
        </w:rPr>
        <w:t xml:space="preserve"> Рассмотрим ручное тестирование </w:t>
      </w:r>
      <w:r>
        <w:rPr>
          <w:rFonts w:ascii="Times New Roman" w:hAnsi="Times New Roman"/>
          <w:sz w:val="28"/>
          <w:lang w:val="en-US"/>
        </w:rPr>
        <w:t>web</w:t>
      </w:r>
      <w:r w:rsidRPr="007A63C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приложений. В его рамках обычно предусматривают прямое открытие стенда с приложением и его непосредственной эксплуатации в рамках написанных сценариев. Это долгая и очень дорогая процедура, так как приложение всегда имеет достаточного широкий функционал, который необходимо проверить. И делать это нужно постоянно, так как приложение всё время находится в разработке, и любая ошибка разработчика может оказать воздействие на уже протестированный функционал. </w:t>
      </w:r>
    </w:p>
    <w:p w:rsidR="007A63C7" w:rsidRDefault="00886C27" w:rsidP="009D415A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конечном итоге весь процесс представляет из себя </w:t>
      </w:r>
      <w:r w:rsidR="007A63C7">
        <w:rPr>
          <w:rFonts w:ascii="Times New Roman" w:hAnsi="Times New Roman"/>
          <w:sz w:val="28"/>
        </w:rPr>
        <w:t>множество однообразных действий, которые выполняются человеком в ручном режиме. Такие процессы в реальной жизни принято автоматизировать, тестирование не стало исключением.</w:t>
      </w:r>
    </w:p>
    <w:p w:rsidR="008B2455" w:rsidRDefault="008B2455" w:rsidP="009D415A">
      <w:pPr>
        <w:ind w:firstLine="567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Автоматизированные тесты</w:t>
      </w:r>
      <w:r w:rsidR="009D415A">
        <w:rPr>
          <w:rFonts w:ascii="Times New Roman" w:hAnsi="Times New Roman"/>
          <w:sz w:val="28"/>
        </w:rPr>
        <w:t xml:space="preserve"> (Автотесты)</w:t>
      </w:r>
      <w:r w:rsidRPr="008B2455">
        <w:rPr>
          <w:rFonts w:ascii="Times New Roman" w:hAnsi="Times New Roman"/>
          <w:sz w:val="28"/>
        </w:rPr>
        <w:t xml:space="preserve"> – это программа, которая способна эмулировать поведение конечного пользователя в системе</w:t>
      </w:r>
      <w:r w:rsidR="007A63C7">
        <w:rPr>
          <w:rFonts w:ascii="Times New Roman" w:hAnsi="Times New Roman"/>
          <w:sz w:val="28"/>
        </w:rPr>
        <w:t>, тем самым проверяя приложение,</w:t>
      </w:r>
      <w:r w:rsidRPr="008B2455">
        <w:rPr>
          <w:rFonts w:ascii="Times New Roman" w:hAnsi="Times New Roman"/>
          <w:sz w:val="28"/>
        </w:rPr>
        <w:t xml:space="preserve"> </w:t>
      </w:r>
      <w:r w:rsidR="007A63C7">
        <w:rPr>
          <w:rFonts w:ascii="Times New Roman" w:hAnsi="Times New Roman"/>
          <w:sz w:val="28"/>
        </w:rPr>
        <w:t>генерировать отчёты об ошибках,</w:t>
      </w:r>
      <w:r w:rsidRPr="008B2455">
        <w:rPr>
          <w:rFonts w:ascii="Times New Roman" w:hAnsi="Times New Roman"/>
          <w:sz w:val="28"/>
        </w:rPr>
        <w:t xml:space="preserve"> проделанных действиях и полученных результатах. Возмож</w:t>
      </w:r>
      <w:r w:rsidR="0037312D">
        <w:rPr>
          <w:rFonts w:ascii="Times New Roman" w:hAnsi="Times New Roman"/>
          <w:sz w:val="28"/>
        </w:rPr>
        <w:t>ности «автотестов» очень широки и применяются повсеместно</w:t>
      </w:r>
      <w:r w:rsidR="00A34B1A">
        <w:rPr>
          <w:rFonts w:ascii="Times New Roman" w:hAnsi="Times New Roman"/>
          <w:sz w:val="28"/>
        </w:rPr>
        <w:t xml:space="preserve"> [4</w:t>
      </w:r>
      <w:r w:rsidR="00A34B1A" w:rsidRPr="00087CEC">
        <w:rPr>
          <w:rFonts w:ascii="Times New Roman" w:hAnsi="Times New Roman"/>
          <w:sz w:val="28"/>
        </w:rPr>
        <w:t>]</w:t>
      </w:r>
      <w:r w:rsidR="00A34B1A">
        <w:rPr>
          <w:rFonts w:ascii="Times New Roman" w:hAnsi="Times New Roman"/>
          <w:sz w:val="28"/>
          <w:lang w:val="en-US"/>
        </w:rPr>
        <w:t xml:space="preserve"> [5]</w:t>
      </w:r>
      <w:r w:rsidR="0037312D">
        <w:rPr>
          <w:rFonts w:ascii="Times New Roman" w:hAnsi="Times New Roman"/>
          <w:sz w:val="28"/>
        </w:rPr>
        <w:t>.</w:t>
      </w:r>
    </w:p>
    <w:p w:rsidR="005C6D0D" w:rsidRPr="008B2455" w:rsidRDefault="005C6D0D" w:rsidP="009D415A">
      <w:pPr>
        <w:ind w:firstLine="567"/>
        <w:jc w:val="both"/>
        <w:rPr>
          <w:rFonts w:ascii="Times New Roman" w:hAnsi="Times New Roman"/>
          <w:sz w:val="28"/>
        </w:rPr>
      </w:pP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</w:p>
    <w:p w:rsidR="008B2455" w:rsidRPr="008B2455" w:rsidRDefault="008B2455" w:rsidP="00B170C6">
      <w:pPr>
        <w:jc w:val="center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Рис. 6 - Схема взаимодействия разработчика и автотестера №1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Достоинства:</w:t>
      </w:r>
    </w:p>
    <w:p w:rsidR="005C6D0D" w:rsidRPr="005C6D0D" w:rsidRDefault="005C6D0D" w:rsidP="005C6D0D">
      <w:pPr>
        <w:numPr>
          <w:ilvl w:val="0"/>
          <w:numId w:val="24"/>
        </w:numPr>
        <w:jc w:val="both"/>
        <w:rPr>
          <w:rFonts w:ascii="Times New Roman" w:hAnsi="Times New Roman"/>
          <w:sz w:val="28"/>
        </w:rPr>
      </w:pPr>
      <w:r w:rsidRPr="005C6D0D">
        <w:rPr>
          <w:rFonts w:ascii="Times New Roman" w:hAnsi="Times New Roman"/>
          <w:sz w:val="28"/>
        </w:rPr>
        <w:t>скорость работы намного выше, чем у человека;</w:t>
      </w:r>
    </w:p>
    <w:p w:rsidR="005C6D0D" w:rsidRPr="005C6D0D" w:rsidRDefault="005C6D0D" w:rsidP="005C6D0D">
      <w:pPr>
        <w:numPr>
          <w:ilvl w:val="0"/>
          <w:numId w:val="24"/>
        </w:numPr>
        <w:jc w:val="both"/>
        <w:rPr>
          <w:rFonts w:ascii="Times New Roman" w:hAnsi="Times New Roman"/>
          <w:sz w:val="28"/>
        </w:rPr>
      </w:pPr>
      <w:r w:rsidRPr="005C6D0D">
        <w:rPr>
          <w:rFonts w:ascii="Times New Roman" w:hAnsi="Times New Roman"/>
          <w:sz w:val="28"/>
        </w:rPr>
        <w:t>работают одновременно, в многопоточном режиме;</w:t>
      </w:r>
    </w:p>
    <w:p w:rsidR="005C6D0D" w:rsidRPr="005C6D0D" w:rsidRDefault="005C6D0D" w:rsidP="005C6D0D">
      <w:pPr>
        <w:numPr>
          <w:ilvl w:val="0"/>
          <w:numId w:val="24"/>
        </w:numPr>
        <w:jc w:val="both"/>
        <w:rPr>
          <w:rFonts w:ascii="Times New Roman" w:hAnsi="Times New Roman"/>
          <w:sz w:val="28"/>
        </w:rPr>
      </w:pPr>
      <w:r w:rsidRPr="005C6D0D">
        <w:rPr>
          <w:rFonts w:ascii="Times New Roman" w:hAnsi="Times New Roman"/>
          <w:sz w:val="28"/>
        </w:rPr>
        <w:t>отсутствие влияния человеческого фактора</w:t>
      </w:r>
      <w:r w:rsidRPr="005C6D0D">
        <w:rPr>
          <w:rFonts w:ascii="Times New Roman" w:hAnsi="Times New Roman"/>
          <w:sz w:val="28"/>
          <w:lang w:val="en-US"/>
        </w:rPr>
        <w:t>;</w:t>
      </w:r>
    </w:p>
    <w:p w:rsidR="005C6D0D" w:rsidRPr="005C6D0D" w:rsidRDefault="005C6D0D" w:rsidP="005C6D0D">
      <w:pPr>
        <w:numPr>
          <w:ilvl w:val="0"/>
          <w:numId w:val="24"/>
        </w:numPr>
        <w:jc w:val="both"/>
        <w:rPr>
          <w:rFonts w:ascii="Times New Roman" w:hAnsi="Times New Roman"/>
          <w:sz w:val="28"/>
        </w:rPr>
      </w:pPr>
      <w:r w:rsidRPr="005C6D0D">
        <w:rPr>
          <w:rFonts w:ascii="Times New Roman" w:hAnsi="Times New Roman"/>
          <w:sz w:val="28"/>
        </w:rPr>
        <w:t>гибкость настройки и удобство технической поддержки;</w:t>
      </w:r>
    </w:p>
    <w:p w:rsidR="005C6D0D" w:rsidRPr="005C6D0D" w:rsidRDefault="005C6D0D" w:rsidP="005C6D0D">
      <w:pPr>
        <w:numPr>
          <w:ilvl w:val="0"/>
          <w:numId w:val="24"/>
        </w:numPr>
        <w:jc w:val="both"/>
        <w:rPr>
          <w:rFonts w:ascii="Times New Roman" w:hAnsi="Times New Roman"/>
          <w:sz w:val="28"/>
        </w:rPr>
      </w:pPr>
      <w:r w:rsidRPr="005C6D0D">
        <w:rPr>
          <w:rFonts w:ascii="Times New Roman" w:hAnsi="Times New Roman"/>
          <w:sz w:val="28"/>
        </w:rPr>
        <w:t>возможность тестирования приложения целиком.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Недостатки:</w:t>
      </w:r>
    </w:p>
    <w:p w:rsidR="008B2455" w:rsidRPr="008B2455" w:rsidRDefault="008B2455" w:rsidP="00787C6E">
      <w:pPr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lastRenderedPageBreak/>
        <w:t>на разработку автоматизированных тестов уходит много времени.</w:t>
      </w:r>
    </w:p>
    <w:p w:rsidR="008B2455" w:rsidRPr="008B2455" w:rsidRDefault="008B2455" w:rsidP="00787C6E">
      <w:pPr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на больших проектах одного специалиста по автоматизированному тестированию будет недостаточно, т.к. необходимо быстро разрабатывать новые тесты.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Решение:</w:t>
      </w:r>
    </w:p>
    <w:p w:rsidR="005C4B64" w:rsidRDefault="008B2455" w:rsidP="00787C6E">
      <w:pPr>
        <w:pStyle w:val="a0"/>
        <w:numPr>
          <w:ilvl w:val="0"/>
          <w:numId w:val="9"/>
        </w:numPr>
        <w:jc w:val="both"/>
        <w:rPr>
          <w:rFonts w:ascii="Times New Roman" w:hAnsi="Times New Roman"/>
          <w:sz w:val="28"/>
        </w:rPr>
      </w:pPr>
      <w:r w:rsidRPr="009D415A">
        <w:rPr>
          <w:rFonts w:ascii="Times New Roman" w:hAnsi="Times New Roman"/>
          <w:sz w:val="28"/>
        </w:rPr>
        <w:t>нанять ещё нескольких специалистов по автоматизированному тестированию.</w:t>
      </w:r>
    </w:p>
    <w:p w:rsidR="008B2455" w:rsidRPr="005C4B64" w:rsidRDefault="005C4B64" w:rsidP="005C4B64">
      <w:r>
        <w:br w:type="page"/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</w:p>
    <w:p w:rsidR="008B2455" w:rsidRPr="008B2455" w:rsidRDefault="008B2455" w:rsidP="00B170C6">
      <w:pPr>
        <w:jc w:val="center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Рис. 7 - Схема взаимодействия разработчика и автотестера №2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Достоинства:</w:t>
      </w:r>
    </w:p>
    <w:p w:rsidR="00347F5D" w:rsidRPr="00361968" w:rsidRDefault="00787C6E" w:rsidP="00787C6E">
      <w:pPr>
        <w:numPr>
          <w:ilvl w:val="0"/>
          <w:numId w:val="18"/>
        </w:numPr>
        <w:jc w:val="both"/>
        <w:rPr>
          <w:rFonts w:ascii="Times New Roman" w:hAnsi="Times New Roman"/>
          <w:sz w:val="28"/>
        </w:rPr>
      </w:pPr>
      <w:r w:rsidRPr="00361968">
        <w:rPr>
          <w:rFonts w:ascii="Times New Roman" w:hAnsi="Times New Roman"/>
          <w:sz w:val="28"/>
        </w:rPr>
        <w:t>скорость работы намного выше, чем у человека;</w:t>
      </w:r>
    </w:p>
    <w:p w:rsidR="00347F5D" w:rsidRPr="00361968" w:rsidRDefault="00787C6E" w:rsidP="00787C6E">
      <w:pPr>
        <w:numPr>
          <w:ilvl w:val="0"/>
          <w:numId w:val="18"/>
        </w:numPr>
        <w:jc w:val="both"/>
        <w:rPr>
          <w:rFonts w:ascii="Times New Roman" w:hAnsi="Times New Roman"/>
          <w:sz w:val="28"/>
        </w:rPr>
      </w:pPr>
      <w:r w:rsidRPr="00361968">
        <w:rPr>
          <w:rFonts w:ascii="Times New Roman" w:hAnsi="Times New Roman"/>
          <w:sz w:val="28"/>
        </w:rPr>
        <w:t>работают одновременно, в многопоточном режиме;</w:t>
      </w:r>
    </w:p>
    <w:p w:rsidR="00347F5D" w:rsidRPr="00361968" w:rsidRDefault="00787C6E" w:rsidP="00787C6E">
      <w:pPr>
        <w:numPr>
          <w:ilvl w:val="0"/>
          <w:numId w:val="18"/>
        </w:numPr>
        <w:jc w:val="both"/>
        <w:rPr>
          <w:rFonts w:ascii="Times New Roman" w:hAnsi="Times New Roman"/>
          <w:sz w:val="28"/>
        </w:rPr>
      </w:pPr>
      <w:r w:rsidRPr="00361968">
        <w:rPr>
          <w:rFonts w:ascii="Times New Roman" w:hAnsi="Times New Roman"/>
          <w:sz w:val="28"/>
        </w:rPr>
        <w:t>отсутствие влияния человеческого фактора</w:t>
      </w:r>
      <w:r w:rsidRPr="00361968">
        <w:rPr>
          <w:rFonts w:ascii="Times New Roman" w:hAnsi="Times New Roman"/>
          <w:sz w:val="28"/>
          <w:lang w:val="en-US"/>
        </w:rPr>
        <w:t>;</w:t>
      </w:r>
    </w:p>
    <w:p w:rsidR="00347F5D" w:rsidRPr="00361968" w:rsidRDefault="00787C6E" w:rsidP="00787C6E">
      <w:pPr>
        <w:numPr>
          <w:ilvl w:val="0"/>
          <w:numId w:val="18"/>
        </w:numPr>
        <w:jc w:val="both"/>
        <w:rPr>
          <w:rFonts w:ascii="Times New Roman" w:hAnsi="Times New Roman"/>
          <w:sz w:val="28"/>
        </w:rPr>
      </w:pPr>
      <w:r w:rsidRPr="00361968">
        <w:rPr>
          <w:rFonts w:ascii="Times New Roman" w:hAnsi="Times New Roman"/>
          <w:sz w:val="28"/>
        </w:rPr>
        <w:t>гибкость настройки и удобство технической поддержки;</w:t>
      </w:r>
    </w:p>
    <w:p w:rsidR="00347F5D" w:rsidRPr="00361968" w:rsidRDefault="00787C6E" w:rsidP="00787C6E">
      <w:pPr>
        <w:numPr>
          <w:ilvl w:val="0"/>
          <w:numId w:val="18"/>
        </w:numPr>
        <w:jc w:val="both"/>
        <w:rPr>
          <w:rFonts w:ascii="Times New Roman" w:hAnsi="Times New Roman"/>
          <w:sz w:val="28"/>
        </w:rPr>
      </w:pPr>
      <w:r w:rsidRPr="00361968">
        <w:rPr>
          <w:rFonts w:ascii="Times New Roman" w:hAnsi="Times New Roman"/>
          <w:sz w:val="28"/>
        </w:rPr>
        <w:t>возможность тестирования приложения целиком.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Недостатки:</w:t>
      </w:r>
    </w:p>
    <w:p w:rsidR="005C6D0D" w:rsidRPr="005C6D0D" w:rsidRDefault="005C6D0D" w:rsidP="005C6D0D">
      <w:pPr>
        <w:numPr>
          <w:ilvl w:val="0"/>
          <w:numId w:val="26"/>
        </w:numPr>
        <w:jc w:val="both"/>
        <w:rPr>
          <w:rFonts w:ascii="Times New Roman" w:hAnsi="Times New Roman"/>
          <w:sz w:val="28"/>
        </w:rPr>
      </w:pPr>
      <w:r w:rsidRPr="005C6D0D">
        <w:rPr>
          <w:rFonts w:ascii="Times New Roman" w:hAnsi="Times New Roman"/>
          <w:sz w:val="28"/>
        </w:rPr>
        <w:t>быстро устаревают и требуют обновления в связи с постоянными изменениями приложений</w:t>
      </w:r>
    </w:p>
    <w:p w:rsidR="005C6D0D" w:rsidRPr="005C6D0D" w:rsidRDefault="005C6D0D" w:rsidP="005C6D0D">
      <w:pPr>
        <w:numPr>
          <w:ilvl w:val="0"/>
          <w:numId w:val="26"/>
        </w:numPr>
        <w:jc w:val="both"/>
        <w:rPr>
          <w:rFonts w:ascii="Times New Roman" w:hAnsi="Times New Roman"/>
          <w:sz w:val="28"/>
        </w:rPr>
      </w:pPr>
      <w:r w:rsidRPr="005C6D0D">
        <w:rPr>
          <w:rFonts w:ascii="Times New Roman" w:hAnsi="Times New Roman"/>
          <w:sz w:val="28"/>
        </w:rPr>
        <w:t>недоступность для специалистов по ручному тестированию</w:t>
      </w:r>
    </w:p>
    <w:p w:rsidR="005C6D0D" w:rsidRPr="005C6D0D" w:rsidRDefault="005C6D0D" w:rsidP="005C6D0D">
      <w:pPr>
        <w:numPr>
          <w:ilvl w:val="0"/>
          <w:numId w:val="26"/>
        </w:numPr>
        <w:jc w:val="both"/>
        <w:rPr>
          <w:rFonts w:ascii="Times New Roman" w:hAnsi="Times New Roman"/>
          <w:sz w:val="28"/>
        </w:rPr>
      </w:pPr>
      <w:r w:rsidRPr="005C6D0D">
        <w:rPr>
          <w:rFonts w:ascii="Times New Roman" w:hAnsi="Times New Roman"/>
          <w:sz w:val="28"/>
        </w:rPr>
        <w:t>большие временные затраты на создание новых авто-тестов</w:t>
      </w:r>
    </w:p>
    <w:p w:rsidR="005C6D0D" w:rsidRPr="005C6D0D" w:rsidRDefault="005C6D0D" w:rsidP="005C6D0D">
      <w:pPr>
        <w:numPr>
          <w:ilvl w:val="0"/>
          <w:numId w:val="26"/>
        </w:numPr>
        <w:jc w:val="both"/>
        <w:rPr>
          <w:rFonts w:ascii="Times New Roman" w:hAnsi="Times New Roman"/>
          <w:sz w:val="28"/>
        </w:rPr>
      </w:pPr>
      <w:r w:rsidRPr="005C6D0D">
        <w:rPr>
          <w:rFonts w:ascii="Times New Roman" w:hAnsi="Times New Roman"/>
          <w:sz w:val="28"/>
        </w:rPr>
        <w:t>каждый сценарий обрабатывается дважды</w:t>
      </w:r>
    </w:p>
    <w:p w:rsidR="0037312D" w:rsidRDefault="0037312D" w:rsidP="008B2455">
      <w:pPr>
        <w:jc w:val="both"/>
        <w:rPr>
          <w:rFonts w:ascii="Times New Roman" w:hAnsi="Times New Roman"/>
          <w:sz w:val="28"/>
        </w:rPr>
      </w:pP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Решение:</w:t>
      </w:r>
    </w:p>
    <w:p w:rsidR="008B2455" w:rsidRPr="008B2455" w:rsidRDefault="008B2455" w:rsidP="00787C6E">
      <w:pPr>
        <w:pStyle w:val="a0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комбинированный подход между ручным и автоматизированным тестированием. Внедрение новой функциональности в автоматизированные тесты, которая позволит специалистам по ручному тестированию писать автоматические тесты.</w:t>
      </w:r>
    </w:p>
    <w:p w:rsidR="008B2455" w:rsidRPr="008B2455" w:rsidRDefault="008B2455" w:rsidP="00787C6E">
      <w:pPr>
        <w:pStyle w:val="a0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 xml:space="preserve">сделать процесс тестирования программного обеспечения гибким, не ресурсоемким с точки зрения, затрачиваемого времени, вложения денежных средств и количества используемых специалистов. </w:t>
      </w:r>
    </w:p>
    <w:p w:rsidR="008B2455" w:rsidRPr="008B2455" w:rsidRDefault="008B2455" w:rsidP="00787C6E">
      <w:pPr>
        <w:pStyle w:val="a0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проанализировать существующие подходы к тестированию программного обеспечения выявить достоинства и недостатки;</w:t>
      </w:r>
    </w:p>
    <w:p w:rsidR="008B2455" w:rsidRPr="008B2455" w:rsidRDefault="008B2455" w:rsidP="00787C6E">
      <w:pPr>
        <w:pStyle w:val="a0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проанализировать пути автоматизации процесса тестирования</w:t>
      </w:r>
    </w:p>
    <w:p w:rsidR="00913245" w:rsidRDefault="008B2455" w:rsidP="00787C6E">
      <w:pPr>
        <w:pStyle w:val="a0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предложить подход к решению проблемы с использованием средств автоматизации</w:t>
      </w:r>
    </w:p>
    <w:p w:rsidR="00913245" w:rsidRPr="00913245" w:rsidRDefault="00913245" w:rsidP="00913245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087CEC" w:rsidRPr="008B2455" w:rsidRDefault="00913245" w:rsidP="00C124E0">
      <w:pPr>
        <w:pStyle w:val="2"/>
      </w:pPr>
      <w:r>
        <w:lastRenderedPageBreak/>
        <w:t xml:space="preserve"> </w:t>
      </w:r>
      <w:bookmarkStart w:id="7" w:name="_Toc105349035"/>
      <w:r>
        <w:t xml:space="preserve">Разработка структуры </w:t>
      </w:r>
      <w:r w:rsidR="00F22830">
        <w:t>фреймворка с гибридным подходом</w:t>
      </w:r>
      <w:bookmarkEnd w:id="7"/>
    </w:p>
    <w:p w:rsidR="00913245" w:rsidRPr="00913245" w:rsidRDefault="00913245" w:rsidP="00913245">
      <w:pPr>
        <w:pStyle w:val="a0"/>
        <w:ind w:left="0" w:firstLine="567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Предлагается разработать приложение из трёх компонентов:</w:t>
      </w:r>
    </w:p>
    <w:p w:rsidR="00913245" w:rsidRDefault="00913245" w:rsidP="00787C6E">
      <w:pPr>
        <w:pStyle w:val="a0"/>
        <w:numPr>
          <w:ilvl w:val="0"/>
          <w:numId w:val="6"/>
        </w:numPr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Функциональный модуль. Содержит основные функциональные возможности автоматизированного теста.</w:t>
      </w:r>
    </w:p>
    <w:p w:rsidR="00913245" w:rsidRPr="00913245" w:rsidRDefault="00913245" w:rsidP="00787C6E">
      <w:pPr>
        <w:pStyle w:val="a0"/>
        <w:numPr>
          <w:ilvl w:val="0"/>
          <w:numId w:val="6"/>
        </w:numPr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Модуль с тестовыми сценариями. Содержит тестовые сценарии.</w:t>
      </w:r>
    </w:p>
    <w:p w:rsidR="00913245" w:rsidRPr="00913245" w:rsidRDefault="00913245" w:rsidP="00787C6E">
      <w:pPr>
        <w:pStyle w:val="a0"/>
        <w:numPr>
          <w:ilvl w:val="0"/>
          <w:numId w:val="6"/>
        </w:numPr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Связующий модуль. Преобразует тестовые сценарии в полноценный автоматизированный тест.</w:t>
      </w:r>
    </w:p>
    <w:p w:rsidR="00913245" w:rsidRPr="00913245" w:rsidRDefault="00913245" w:rsidP="00913245">
      <w:pPr>
        <w:pStyle w:val="a0"/>
        <w:ind w:left="0"/>
        <w:jc w:val="both"/>
        <w:rPr>
          <w:rFonts w:ascii="Times New Roman" w:hAnsi="Times New Roman"/>
          <w:sz w:val="28"/>
        </w:rPr>
      </w:pPr>
    </w:p>
    <w:p w:rsidR="00913245" w:rsidRPr="00913245" w:rsidRDefault="00913245" w:rsidP="00913245">
      <w:pPr>
        <w:pStyle w:val="a0"/>
        <w:ind w:left="0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 xml:space="preserve"> </w:t>
      </w:r>
    </w:p>
    <w:p w:rsidR="00913245" w:rsidRDefault="00913245" w:rsidP="00D300E2">
      <w:pPr>
        <w:pStyle w:val="a0"/>
        <w:ind w:left="0"/>
        <w:jc w:val="center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Рис. 8 - Схема взаимодействия тестировщика и автотестера</w:t>
      </w:r>
      <w:r w:rsidR="000D4F6E">
        <w:rPr>
          <w:rFonts w:ascii="Times New Roman" w:hAnsi="Times New Roman"/>
          <w:sz w:val="28"/>
        </w:rPr>
        <w:t xml:space="preserve"> №1</w:t>
      </w:r>
    </w:p>
    <w:p w:rsidR="000D4F6E" w:rsidRDefault="000D4F6E" w:rsidP="00D300E2">
      <w:pPr>
        <w:pStyle w:val="a0"/>
        <w:ind w:left="0"/>
        <w:jc w:val="center"/>
        <w:rPr>
          <w:rFonts w:ascii="Times New Roman" w:hAnsi="Times New Roman"/>
          <w:sz w:val="28"/>
        </w:rPr>
      </w:pPr>
    </w:p>
    <w:p w:rsidR="00913245" w:rsidRPr="00913245" w:rsidRDefault="00913245" w:rsidP="00913245">
      <w:pPr>
        <w:pStyle w:val="a0"/>
        <w:ind w:left="0" w:firstLine="567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Специалист по автоматизированному тестированию реализует функциональный и связующий модули, которые предоставят готовый конструктор по внедрению новых автоматизированных тестов. Обеспечит стабильную работу этих модулей и займётся их поддержкой.</w:t>
      </w:r>
    </w:p>
    <w:p w:rsidR="00913245" w:rsidRDefault="00913245" w:rsidP="00913245">
      <w:pPr>
        <w:pStyle w:val="a0"/>
        <w:ind w:left="0" w:firstLine="567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Специалисты по ручному тестированию напишут тестовые сценарии для проверки работоспособности приложения. Сценарии станут основой для вызова функционального модуля, который и обеспечит работу теста.</w:t>
      </w:r>
    </w:p>
    <w:p w:rsidR="0037312D" w:rsidRDefault="0037312D" w:rsidP="00913245">
      <w:pPr>
        <w:pStyle w:val="a0"/>
        <w:ind w:left="0" w:firstLine="567"/>
        <w:jc w:val="both"/>
        <w:rPr>
          <w:rFonts w:ascii="Times New Roman" w:hAnsi="Times New Roman"/>
          <w:sz w:val="28"/>
        </w:rPr>
      </w:pPr>
    </w:p>
    <w:p w:rsidR="005C6D0D" w:rsidRDefault="005C6D0D" w:rsidP="00913245">
      <w:pPr>
        <w:pStyle w:val="a0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Предлагается разработать принципиально новое решение, где специалисты по ручному тестированию смогут самостоятельно конструировать автоматизированные тесты, используя простые фразы на русском языке.</w:t>
      </w:r>
    </w:p>
    <w:p w:rsidR="0037312D" w:rsidRDefault="0037312D" w:rsidP="000D4F6E">
      <w:pPr>
        <w:pStyle w:val="a0"/>
        <w:ind w:left="0"/>
        <w:jc w:val="both"/>
        <w:rPr>
          <w:rFonts w:ascii="Times New Roman" w:hAnsi="Times New Roman"/>
          <w:sz w:val="28"/>
        </w:rPr>
      </w:pPr>
    </w:p>
    <w:p w:rsidR="000D4F6E" w:rsidRDefault="000D4F6E" w:rsidP="000D4F6E">
      <w:pPr>
        <w:pStyle w:val="a0"/>
        <w:ind w:left="0"/>
        <w:jc w:val="center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 xml:space="preserve">Рис. </w:t>
      </w:r>
      <w:r>
        <w:rPr>
          <w:rFonts w:ascii="Times New Roman" w:hAnsi="Times New Roman"/>
          <w:sz w:val="28"/>
        </w:rPr>
        <w:t>9</w:t>
      </w:r>
      <w:r w:rsidRPr="00913245">
        <w:rPr>
          <w:rFonts w:ascii="Times New Roman" w:hAnsi="Times New Roman"/>
          <w:sz w:val="28"/>
        </w:rPr>
        <w:t xml:space="preserve"> </w:t>
      </w:r>
      <w:r w:rsidR="005C6D0D">
        <w:rPr>
          <w:rFonts w:ascii="Times New Roman" w:hAnsi="Times New Roman"/>
          <w:sz w:val="28"/>
        </w:rPr>
        <w:t>–</w:t>
      </w:r>
      <w:r w:rsidRPr="00913245">
        <w:rPr>
          <w:rFonts w:ascii="Times New Roman" w:hAnsi="Times New Roman"/>
          <w:sz w:val="28"/>
        </w:rPr>
        <w:t xml:space="preserve"> </w:t>
      </w:r>
      <w:r w:rsidR="005C6D0D">
        <w:rPr>
          <w:rFonts w:ascii="Times New Roman" w:hAnsi="Times New Roman"/>
          <w:sz w:val="28"/>
        </w:rPr>
        <w:t>Новое решение в создании автоматизированных тестов</w:t>
      </w:r>
    </w:p>
    <w:p w:rsidR="000D4F6E" w:rsidRPr="00913245" w:rsidRDefault="000D4F6E" w:rsidP="000D4F6E">
      <w:pPr>
        <w:pStyle w:val="a0"/>
        <w:ind w:left="0"/>
        <w:jc w:val="both"/>
        <w:rPr>
          <w:rFonts w:ascii="Times New Roman" w:hAnsi="Times New Roman"/>
          <w:sz w:val="28"/>
        </w:rPr>
      </w:pPr>
    </w:p>
    <w:p w:rsidR="00D50C5F" w:rsidRDefault="00D50C5F" w:rsidP="00913245">
      <w:pPr>
        <w:pStyle w:val="a0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Исходя из схемы, представленной выше, в дополнение к существующим решениям по проектированию автоматизированных тестов реализацией сценария теперь занят специалист по ручному тестированию. Это возможно, благодаря конструктору, который был внедрён в новом решении.</w:t>
      </w:r>
    </w:p>
    <w:p w:rsidR="00D50C5F" w:rsidRDefault="00D50C5F" w:rsidP="00913245">
      <w:pPr>
        <w:pStyle w:val="a0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Такой подход позволяет сразу из сценария получать рабочие авто-тесты и избавится от большей части недостатков, сделав процесс тестирования максимально комфортным, гибким и эффективным.</w:t>
      </w:r>
    </w:p>
    <w:p w:rsidR="00913245" w:rsidRPr="00913245" w:rsidRDefault="00D50C5F" w:rsidP="00913245">
      <w:pPr>
        <w:pStyle w:val="a0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Текущий подход к тестированию </w:t>
      </w:r>
      <w:r w:rsidR="00913245" w:rsidRPr="00913245">
        <w:rPr>
          <w:rFonts w:ascii="Times New Roman" w:hAnsi="Times New Roman"/>
          <w:sz w:val="28"/>
        </w:rPr>
        <w:t xml:space="preserve">ПО позволит специалистам по ручному тестированию </w:t>
      </w:r>
      <w:r>
        <w:rPr>
          <w:rFonts w:ascii="Times New Roman" w:hAnsi="Times New Roman"/>
          <w:sz w:val="28"/>
        </w:rPr>
        <w:t xml:space="preserve">сразу </w:t>
      </w:r>
      <w:r w:rsidR="00913245" w:rsidRPr="00913245">
        <w:rPr>
          <w:rFonts w:ascii="Times New Roman" w:hAnsi="Times New Roman"/>
          <w:sz w:val="28"/>
        </w:rPr>
        <w:t>конструировать автоматизированные тесты</w:t>
      </w:r>
      <w:r>
        <w:rPr>
          <w:rFonts w:ascii="Times New Roman" w:hAnsi="Times New Roman"/>
          <w:sz w:val="28"/>
        </w:rPr>
        <w:t>, а специалистам по автоматизированному тестированию заниматься расширением функционала</w:t>
      </w:r>
      <w:r w:rsidR="00913245" w:rsidRPr="00913245">
        <w:rPr>
          <w:rFonts w:ascii="Times New Roman" w:hAnsi="Times New Roman"/>
          <w:sz w:val="28"/>
        </w:rPr>
        <w:t>.</w:t>
      </w:r>
    </w:p>
    <w:p w:rsidR="00D300E2" w:rsidRPr="00002605" w:rsidRDefault="00D300E2" w:rsidP="00002605">
      <w:pPr>
        <w:pStyle w:val="a0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D300E2" w:rsidRDefault="00F22830" w:rsidP="00C124E0">
      <w:pPr>
        <w:pStyle w:val="30"/>
      </w:pPr>
      <w:bookmarkStart w:id="8" w:name="_Toc105349036"/>
      <w:r>
        <w:lastRenderedPageBreak/>
        <w:t>Архитектура модулей гибридного фреймворка</w:t>
      </w:r>
      <w:bookmarkEnd w:id="8"/>
    </w:p>
    <w:p w:rsidR="00D300E2" w:rsidRDefault="00D300E2" w:rsidP="00D300E2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Каждый модуль является самостоятельной единицей и способен встраиваться в любые приложения как в комбинации с другими, так и индивидуально.</w:t>
      </w:r>
    </w:p>
    <w:p w:rsidR="00D300E2" w:rsidRPr="00D300E2" w:rsidRDefault="00D300E2" w:rsidP="00D300E2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Модуль с тестовыми сценариями подразумевает под собой набор тестов, написанных </w:t>
      </w:r>
      <w:r w:rsidR="00DD5D80">
        <w:rPr>
          <w:rFonts w:ascii="Times New Roman" w:hAnsi="Times New Roman"/>
          <w:sz w:val="28"/>
        </w:rPr>
        <w:t>для всех предыдущих релизов, образующих тесты типа регрессионные и набор для нового релиза.</w:t>
      </w:r>
    </w:p>
    <w:p w:rsidR="00913245" w:rsidRPr="00913245" w:rsidRDefault="00913245" w:rsidP="00190BCA">
      <w:pPr>
        <w:jc w:val="center"/>
        <w:rPr>
          <w:rFonts w:ascii="Times New Roman" w:hAnsi="Times New Roman"/>
          <w:sz w:val="28"/>
        </w:rPr>
      </w:pPr>
    </w:p>
    <w:p w:rsidR="00DD5D80" w:rsidRDefault="00D300E2" w:rsidP="00D300E2">
      <w:pPr>
        <w:ind w:left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913245">
        <w:rPr>
          <w:rFonts w:ascii="Times New Roman" w:hAnsi="Times New Roman"/>
          <w:sz w:val="28"/>
        </w:rPr>
        <w:t xml:space="preserve">Рис. </w:t>
      </w:r>
      <w:r>
        <w:rPr>
          <w:rFonts w:ascii="Times New Roman" w:hAnsi="Times New Roman"/>
          <w:sz w:val="28"/>
        </w:rPr>
        <w:t>9</w:t>
      </w:r>
      <w:r w:rsidRPr="0091324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Структурная схема модуля с тестовыми сценариями</w:t>
      </w:r>
    </w:p>
    <w:p w:rsidR="00DD5D80" w:rsidRDefault="00DD5D80" w:rsidP="00DD5D80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Модуль тестовых сценариев устроен так, чтобы в любой момент времени можно было легко добавить новые тесты, а также изменить уже написанные, если нужно. Все тесты старого релиза объединяются в общие подтип регрессионные и запускаются на ежедневной основе, обычно в ночное время. </w:t>
      </w:r>
    </w:p>
    <w:p w:rsidR="00DD5D80" w:rsidRDefault="00DD5D80" w:rsidP="00DD5D80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Все тесты подразумевают под собой обычный текстовый файл со специальным расширением, написанный на русском языке. Там содержатся основные шаги сценария, включая все подготовительные и завершающие действия.</w:t>
      </w:r>
    </w:p>
    <w:p w:rsidR="00DD5D80" w:rsidRDefault="00DD5D80" w:rsidP="00DD5D80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того, чтобы добавить новые тесты необходимо просто добавить нужный сценарий к уже написанным тестам, либо создать новый тест, в котором описать нужный функционал. Далее связующий модуль преобразует текст в файле в программный вызов метода.</w:t>
      </w:r>
    </w:p>
    <w:p w:rsidR="00DD5D80" w:rsidRDefault="00DD5D80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DD5D80" w:rsidRDefault="00DD5D80" w:rsidP="00DD5D80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Связующий модуль представляет собой жесткую связь слово – метод, в которой словом является шаг в тестовом сценарии, а методом фрагмент реального программного кода.</w:t>
      </w:r>
    </w:p>
    <w:p w:rsidR="00F60CDE" w:rsidRDefault="00DD5D80" w:rsidP="00F60CD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Каждый файл с тестовым сценарием необходимо оп</w:t>
      </w:r>
      <w:r w:rsidR="00F60CDE">
        <w:rPr>
          <w:rFonts w:ascii="Times New Roman" w:hAnsi="Times New Roman"/>
          <w:color w:val="000000"/>
          <w:sz w:val="28"/>
          <w:szCs w:val="28"/>
        </w:rPr>
        <w:t>исать специальным объектом с помощью кода для корректной обработки. Связующий модуль в данной реализации выполнен на основе построчного считывания файла сценария и дальнейшего вызова программного кода.</w:t>
      </w:r>
    </w:p>
    <w:p w:rsidR="00F60CDE" w:rsidRDefault="00F60CDE" w:rsidP="00190BCA">
      <w:pPr>
        <w:jc w:val="center"/>
        <w:rPr>
          <w:rFonts w:ascii="Times New Roman" w:hAnsi="Times New Roman"/>
          <w:b/>
          <w:dstrike/>
          <w:sz w:val="28"/>
        </w:rPr>
      </w:pPr>
    </w:p>
    <w:p w:rsidR="00F60CDE" w:rsidRDefault="00F60CDE" w:rsidP="00F60CDE">
      <w:pPr>
        <w:ind w:left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913245">
        <w:rPr>
          <w:rFonts w:ascii="Times New Roman" w:hAnsi="Times New Roman"/>
          <w:sz w:val="28"/>
        </w:rPr>
        <w:t xml:space="preserve">Рис. </w:t>
      </w:r>
      <w:r>
        <w:rPr>
          <w:rFonts w:ascii="Times New Roman" w:hAnsi="Times New Roman"/>
          <w:sz w:val="28"/>
        </w:rPr>
        <w:t>10</w:t>
      </w:r>
      <w:r w:rsidRPr="0091324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Структурная схема связующего модуля</w:t>
      </w:r>
    </w:p>
    <w:p w:rsidR="00F60CDE" w:rsidRDefault="00F60CDE" w:rsidP="00F60CD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Функциональный модуль представляет из себя полноценное приложение для создания автоматизированных тестов, со своей архитектурой, паттернами и программной реализацией. </w:t>
      </w:r>
    </w:p>
    <w:p w:rsidR="00F60CDE" w:rsidRDefault="00F60CDE" w:rsidP="00F60CD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Данный модуль реализуется силами специалистов по автоматизированному тестированию, они несут за него ответственность и заняты полным сопровождением.</w:t>
      </w:r>
    </w:p>
    <w:p w:rsidR="00F60CDE" w:rsidRDefault="00F60CDE" w:rsidP="00F60CD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общем виде структуру функционального модуля можно представить следующим образом.</w:t>
      </w:r>
    </w:p>
    <w:p w:rsidR="008F13DF" w:rsidRDefault="008F13DF" w:rsidP="00190BCA">
      <w:pPr>
        <w:jc w:val="center"/>
        <w:rPr>
          <w:rFonts w:ascii="Times New Roman" w:hAnsi="Times New Roman"/>
          <w:b/>
          <w:dstrike/>
          <w:sz w:val="28"/>
        </w:rPr>
      </w:pPr>
    </w:p>
    <w:p w:rsidR="008F13DF" w:rsidRDefault="008F13DF" w:rsidP="008F13DF">
      <w:pPr>
        <w:ind w:left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913245">
        <w:rPr>
          <w:rFonts w:ascii="Times New Roman" w:hAnsi="Times New Roman"/>
          <w:sz w:val="28"/>
        </w:rPr>
        <w:t xml:space="preserve">Рис. </w:t>
      </w:r>
      <w:r>
        <w:rPr>
          <w:rFonts w:ascii="Times New Roman" w:hAnsi="Times New Roman"/>
          <w:sz w:val="28"/>
        </w:rPr>
        <w:t>11</w:t>
      </w:r>
      <w:r w:rsidRPr="0091324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Структурная схема функционального модуля</w:t>
      </w:r>
    </w:p>
    <w:p w:rsidR="00617562" w:rsidRDefault="00617562" w:rsidP="00617562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Ключев</w:t>
      </w:r>
      <w:r w:rsidR="005659A2">
        <w:rPr>
          <w:rFonts w:ascii="Times New Roman" w:hAnsi="Times New Roman"/>
          <w:color w:val="000000"/>
          <w:sz w:val="28"/>
          <w:szCs w:val="28"/>
        </w:rPr>
        <w:t>ым отличием приложения для авто-т</w:t>
      </w:r>
      <w:r>
        <w:rPr>
          <w:rFonts w:ascii="Times New Roman" w:hAnsi="Times New Roman"/>
          <w:color w:val="000000"/>
          <w:sz w:val="28"/>
          <w:szCs w:val="28"/>
        </w:rPr>
        <w:t xml:space="preserve">естов является его универсальность с точки зрения решения задачи тестирования программного обеспечения, дело в том, что тестировать получиться не только </w:t>
      </w:r>
      <w:r w:rsidR="005659A2">
        <w:rPr>
          <w:rFonts w:ascii="Times New Roman" w:hAnsi="Times New Roman"/>
          <w:color w:val="000000"/>
          <w:sz w:val="28"/>
          <w:szCs w:val="28"/>
          <w:lang w:val="en-US"/>
        </w:rPr>
        <w:t>web</w:t>
      </w:r>
      <w:r>
        <w:rPr>
          <w:rFonts w:ascii="Times New Roman" w:hAnsi="Times New Roman"/>
          <w:color w:val="000000"/>
          <w:sz w:val="28"/>
          <w:szCs w:val="28"/>
        </w:rPr>
        <w:t xml:space="preserve"> приложения, но и их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API</w:t>
      </w:r>
      <w:r>
        <w:rPr>
          <w:rFonts w:ascii="Times New Roman" w:hAnsi="Times New Roman"/>
          <w:color w:val="000000"/>
          <w:sz w:val="28"/>
          <w:szCs w:val="28"/>
        </w:rPr>
        <w:t>, базы данных, очереди и др. Поэтому подходов к реализации огромное количество, но выделить некоторые паттерны можно</w:t>
      </w:r>
      <w:r w:rsidR="00A34B1A" w:rsidRPr="00A34B1A">
        <w:rPr>
          <w:rFonts w:ascii="Times New Roman" w:hAnsi="Times New Roman"/>
          <w:color w:val="000000"/>
          <w:sz w:val="28"/>
          <w:szCs w:val="28"/>
        </w:rPr>
        <w:t xml:space="preserve"> [5][6]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8F13DF" w:rsidRPr="00617562" w:rsidRDefault="00C626A0" w:rsidP="008F13DF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Функциональный модуль делится на четыре больших раздела, каждый из которых отвечает за определённый функционал. Страницы отвечают за элементы, которые на них отражаются, утилиты – это класс-помощники которые упростят работу с базовым функционалом в определённых областях тестирования. Шаги сценариев – это действия, которые можно выполнять специалистам по ручному тестированию в рамках самих сценариев.</w:t>
      </w:r>
      <w:r w:rsidR="0061756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17562">
        <w:rPr>
          <w:rFonts w:ascii="Times New Roman" w:hAnsi="Times New Roman"/>
          <w:color w:val="000000"/>
          <w:sz w:val="28"/>
          <w:szCs w:val="28"/>
          <w:lang w:val="en-US"/>
        </w:rPr>
        <w:t>Runners</w:t>
      </w:r>
      <w:r w:rsidR="00617562" w:rsidRPr="00617562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617562">
        <w:rPr>
          <w:rFonts w:ascii="Times New Roman" w:hAnsi="Times New Roman"/>
          <w:color w:val="000000"/>
          <w:sz w:val="28"/>
          <w:szCs w:val="28"/>
        </w:rPr>
        <w:t>это классы, которые позволяют запускать только некоторый обособленный по признакам набор тестов.</w:t>
      </w:r>
    </w:p>
    <w:p w:rsidR="00BE4100" w:rsidRDefault="00617562" w:rsidP="00B170C6">
      <w:pPr>
        <w:spacing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Общие шаги представляют </w:t>
      </w:r>
      <w:r w:rsidR="00CC2566">
        <w:rPr>
          <w:rFonts w:ascii="Times New Roman" w:hAnsi="Times New Roman"/>
          <w:color w:val="000000"/>
          <w:sz w:val="28"/>
          <w:szCs w:val="28"/>
        </w:rPr>
        <w:t xml:space="preserve">собой </w:t>
      </w:r>
      <w:r w:rsidR="00D5249A">
        <w:rPr>
          <w:rFonts w:ascii="Times New Roman" w:hAnsi="Times New Roman"/>
          <w:color w:val="000000"/>
          <w:sz w:val="28"/>
          <w:szCs w:val="28"/>
        </w:rPr>
        <w:t xml:space="preserve">реализацию шаблонов, действий, доступных специалистам по ручному тестированию. Другими словами, это </w:t>
      </w:r>
      <w:r w:rsidR="00CC2566">
        <w:rPr>
          <w:rFonts w:ascii="Times New Roman" w:hAnsi="Times New Roman"/>
          <w:color w:val="000000"/>
          <w:sz w:val="28"/>
          <w:szCs w:val="28"/>
        </w:rPr>
        <w:t>полноценный интерфейс для управления браузером, которы</w:t>
      </w:r>
      <w:r w:rsidR="00D5249A">
        <w:rPr>
          <w:rFonts w:ascii="Times New Roman" w:hAnsi="Times New Roman"/>
          <w:color w:val="000000"/>
          <w:sz w:val="28"/>
          <w:szCs w:val="28"/>
        </w:rPr>
        <w:t xml:space="preserve">й способен </w:t>
      </w:r>
      <w:r w:rsidR="00D5249A">
        <w:rPr>
          <w:rFonts w:ascii="Times New Roman" w:hAnsi="Times New Roman"/>
          <w:color w:val="000000"/>
          <w:sz w:val="28"/>
          <w:szCs w:val="28"/>
        </w:rPr>
        <w:lastRenderedPageBreak/>
        <w:t>эмулировать поведение</w:t>
      </w:r>
      <w:r w:rsidR="00CC2566">
        <w:rPr>
          <w:rFonts w:ascii="Times New Roman" w:hAnsi="Times New Roman"/>
          <w:color w:val="000000"/>
          <w:sz w:val="28"/>
          <w:szCs w:val="28"/>
        </w:rPr>
        <w:t xml:space="preserve"> пользователя в любых комбинациях. Есть возможность отрывать браузер, нажимать на кнопки, искать элементы на странице, перетаскивать их, скачивать и обрабатывать файлы.</w:t>
      </w:r>
    </w:p>
    <w:p w:rsidR="00617562" w:rsidRDefault="00617562" w:rsidP="00B170C6">
      <w:pPr>
        <w:spacing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Утилиты позволят работать с внешними источниками</w:t>
      </w:r>
      <w:r w:rsidR="005659A2">
        <w:rPr>
          <w:rFonts w:ascii="Times New Roman" w:hAnsi="Times New Roman"/>
          <w:color w:val="000000"/>
          <w:sz w:val="28"/>
          <w:szCs w:val="28"/>
        </w:rPr>
        <w:t xml:space="preserve">, например, с базами данных, </w:t>
      </w:r>
      <w:r w:rsidR="005659A2">
        <w:rPr>
          <w:rFonts w:ascii="Times New Roman" w:hAnsi="Times New Roman"/>
          <w:color w:val="000000"/>
          <w:sz w:val="28"/>
          <w:szCs w:val="28"/>
          <w:lang w:val="en-US"/>
        </w:rPr>
        <w:t>API</w:t>
      </w:r>
      <w:r w:rsidR="005659A2" w:rsidRPr="005659A2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5659A2">
        <w:rPr>
          <w:rFonts w:ascii="Times New Roman" w:hAnsi="Times New Roman"/>
          <w:color w:val="000000"/>
          <w:sz w:val="28"/>
          <w:szCs w:val="28"/>
        </w:rPr>
        <w:t>очередями или хранилищами используя функциональный подход. Другими словами, утилиты призваны упростить рутинные операции специалиста по автоматизированному тестированию.</w:t>
      </w:r>
    </w:p>
    <w:p w:rsidR="005659A2" w:rsidRPr="00D5249A" w:rsidRDefault="005659A2" w:rsidP="00B170C6">
      <w:pPr>
        <w:spacing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Страницы содержат классы с ключевыми элементами, которые отображаются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HTML</w:t>
      </w:r>
      <w:r w:rsidRPr="005659A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странице тестируемого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web</w:t>
      </w:r>
      <w:r w:rsidRPr="005659A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приложения. Они служат для того, чтобы обернуть</w:t>
      </w:r>
      <w:r w:rsidR="00D5249A">
        <w:rPr>
          <w:rFonts w:ascii="Times New Roman" w:hAnsi="Times New Roman"/>
          <w:color w:val="000000"/>
          <w:sz w:val="28"/>
          <w:szCs w:val="28"/>
        </w:rPr>
        <w:t xml:space="preserve"> сложные </w:t>
      </w:r>
      <w:r w:rsidR="00D5249A">
        <w:rPr>
          <w:rFonts w:ascii="Times New Roman" w:hAnsi="Times New Roman"/>
          <w:color w:val="000000"/>
          <w:sz w:val="28"/>
          <w:szCs w:val="28"/>
          <w:lang w:val="en-US"/>
        </w:rPr>
        <w:t>XPATH</w:t>
      </w:r>
      <w:r w:rsidR="00D5249A" w:rsidRPr="00D5249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5249A">
        <w:rPr>
          <w:rFonts w:ascii="Times New Roman" w:hAnsi="Times New Roman"/>
          <w:color w:val="000000"/>
          <w:sz w:val="28"/>
          <w:szCs w:val="28"/>
        </w:rPr>
        <w:t>выражения в логические названия элементов для упрощения доступа к ним и множественного использования в прочих классах</w:t>
      </w:r>
      <w:r w:rsidR="00A34B1A" w:rsidRPr="00A34B1A">
        <w:rPr>
          <w:rFonts w:ascii="Times New Roman" w:hAnsi="Times New Roman"/>
          <w:color w:val="000000"/>
          <w:sz w:val="28"/>
          <w:szCs w:val="28"/>
        </w:rPr>
        <w:t xml:space="preserve"> [5][6]</w:t>
      </w:r>
      <w:r w:rsidR="00D5249A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BE4100" w:rsidRDefault="00BE4100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CC2566" w:rsidRDefault="00BE4100" w:rsidP="00B170C6">
      <w:pPr>
        <w:spacing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В общем виде целевая архитектура фреймворка выглядит следующим образом</w:t>
      </w:r>
      <w:r w:rsidRPr="00BE4100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BE4100" w:rsidRDefault="00BE4100" w:rsidP="00BE4100">
      <w:pPr>
        <w:spacing w:line="259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17562" w:rsidRDefault="00761B10" w:rsidP="00617562">
      <w:pPr>
        <w:spacing w:line="259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Изначально сценарии загружаются в модуль тестовых сценариев, каждый сценарий </w:t>
      </w:r>
      <w:r w:rsidR="00617562">
        <w:rPr>
          <w:rFonts w:ascii="Times New Roman" w:hAnsi="Times New Roman"/>
          <w:color w:val="000000"/>
          <w:sz w:val="28"/>
          <w:szCs w:val="28"/>
        </w:rPr>
        <w:t xml:space="preserve">распределяется </w:t>
      </w:r>
      <w:r>
        <w:rPr>
          <w:rFonts w:ascii="Times New Roman" w:hAnsi="Times New Roman"/>
          <w:color w:val="000000"/>
          <w:sz w:val="28"/>
          <w:szCs w:val="28"/>
        </w:rPr>
        <w:t>по типу</w:t>
      </w:r>
      <w:r w:rsidR="00617562">
        <w:rPr>
          <w:rFonts w:ascii="Times New Roman" w:hAnsi="Times New Roman"/>
          <w:color w:val="000000"/>
          <w:sz w:val="28"/>
          <w:szCs w:val="28"/>
        </w:rPr>
        <w:t xml:space="preserve"> проводимого тестирования или по функциям тестируемого приложения.</w:t>
      </w:r>
    </w:p>
    <w:p w:rsidR="00617562" w:rsidRDefault="00617562" w:rsidP="00617562">
      <w:pPr>
        <w:spacing w:line="259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Далее связующий модуль проводит анализ, делает поиск ключевых слов и соединение шаблонов со сценариями построчно. И в конечном итоге совершает программный вызов функционального модуля.</w:t>
      </w:r>
    </w:p>
    <w:p w:rsidR="00D5249A" w:rsidRDefault="00617562" w:rsidP="00617562">
      <w:pPr>
        <w:spacing w:line="259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Функциональный модуль разбит на множество подфункций для упрощения работы с большим объёмом шаблонов</w:t>
      </w:r>
      <w:r w:rsidR="00D5249A">
        <w:rPr>
          <w:rFonts w:ascii="Times New Roman" w:hAnsi="Times New Roman"/>
          <w:color w:val="000000"/>
          <w:sz w:val="28"/>
          <w:szCs w:val="28"/>
        </w:rPr>
        <w:t xml:space="preserve"> и возможных шагов внутри сценариев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617562" w:rsidRDefault="00D5249A" w:rsidP="00617562">
      <w:pPr>
        <w:spacing w:line="259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Таким образом, новое решение </w:t>
      </w:r>
      <w:r w:rsidR="00002605">
        <w:rPr>
          <w:rFonts w:ascii="Times New Roman" w:hAnsi="Times New Roman"/>
          <w:color w:val="000000"/>
          <w:sz w:val="28"/>
          <w:szCs w:val="28"/>
        </w:rPr>
        <w:t>содержит в себе не только все названные преимущества автоматизированных тестов, но и решение множества проблем в существующих фреймворках, таких как</w:t>
      </w:r>
      <w:r w:rsidR="00002605" w:rsidRPr="00002605">
        <w:rPr>
          <w:rFonts w:ascii="Times New Roman" w:hAnsi="Times New Roman"/>
          <w:color w:val="000000"/>
          <w:sz w:val="28"/>
          <w:szCs w:val="28"/>
        </w:rPr>
        <w:t>:</w:t>
      </w:r>
    </w:p>
    <w:p w:rsidR="005D2E59" w:rsidRPr="00002605" w:rsidRDefault="005D2E59" w:rsidP="00002605">
      <w:pPr>
        <w:pStyle w:val="a0"/>
        <w:numPr>
          <w:ilvl w:val="0"/>
          <w:numId w:val="31"/>
        </w:num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002605">
        <w:rPr>
          <w:rFonts w:ascii="Times New Roman" w:hAnsi="Times New Roman"/>
          <w:color w:val="000000"/>
          <w:sz w:val="28"/>
          <w:szCs w:val="28"/>
        </w:rPr>
        <w:t>наличие программного конструктора для создания авто-тестов;</w:t>
      </w:r>
    </w:p>
    <w:p w:rsidR="005D2E59" w:rsidRPr="00002605" w:rsidRDefault="005D2E59" w:rsidP="00002605">
      <w:pPr>
        <w:pStyle w:val="a0"/>
        <w:numPr>
          <w:ilvl w:val="0"/>
          <w:numId w:val="31"/>
        </w:num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002605">
        <w:rPr>
          <w:rFonts w:ascii="Times New Roman" w:hAnsi="Times New Roman"/>
          <w:color w:val="000000"/>
          <w:sz w:val="28"/>
          <w:szCs w:val="28"/>
        </w:rPr>
        <w:t>возможность предоставления сценария на русском языке;</w:t>
      </w:r>
    </w:p>
    <w:p w:rsidR="005D2E59" w:rsidRPr="00002605" w:rsidRDefault="005D2E59" w:rsidP="00002605">
      <w:pPr>
        <w:pStyle w:val="a0"/>
        <w:numPr>
          <w:ilvl w:val="0"/>
          <w:numId w:val="31"/>
        </w:num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002605">
        <w:rPr>
          <w:rFonts w:ascii="Times New Roman" w:hAnsi="Times New Roman"/>
          <w:color w:val="000000"/>
          <w:sz w:val="28"/>
          <w:szCs w:val="28"/>
        </w:rPr>
        <w:t>исходный сценарий пишется только один раз;</w:t>
      </w:r>
    </w:p>
    <w:p w:rsidR="005D2E59" w:rsidRPr="00002605" w:rsidRDefault="005D2E59" w:rsidP="00002605">
      <w:pPr>
        <w:pStyle w:val="a0"/>
        <w:numPr>
          <w:ilvl w:val="0"/>
          <w:numId w:val="31"/>
        </w:num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002605">
        <w:rPr>
          <w:rFonts w:ascii="Times New Roman" w:hAnsi="Times New Roman"/>
          <w:color w:val="000000"/>
          <w:sz w:val="28"/>
          <w:szCs w:val="28"/>
        </w:rPr>
        <w:t>освобождение человеческих ресурсов для написания авто-тестов;</w:t>
      </w:r>
    </w:p>
    <w:p w:rsidR="00002605" w:rsidRDefault="005D2E59" w:rsidP="00002605">
      <w:pPr>
        <w:pStyle w:val="a0"/>
        <w:numPr>
          <w:ilvl w:val="0"/>
          <w:numId w:val="31"/>
        </w:num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002605">
        <w:rPr>
          <w:rFonts w:ascii="Times New Roman" w:hAnsi="Times New Roman"/>
          <w:color w:val="000000"/>
          <w:sz w:val="28"/>
          <w:szCs w:val="28"/>
        </w:rPr>
        <w:t>предоставление возможности конструирования авто-теста специалистам без знания языков программирования.</w:t>
      </w:r>
    </w:p>
    <w:p w:rsidR="00002605" w:rsidRDefault="00002605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5D2E59" w:rsidRPr="00002605" w:rsidRDefault="00002605" w:rsidP="00002605">
      <w:pPr>
        <w:pStyle w:val="30"/>
      </w:pPr>
      <w:bookmarkStart w:id="9" w:name="_Toc105349037"/>
      <w:r w:rsidRPr="00002605">
        <w:lastRenderedPageBreak/>
        <w:t>Шаблоны для унификации формирования тестовых сценариев</w:t>
      </w:r>
      <w:bookmarkEnd w:id="9"/>
    </w:p>
    <w:p w:rsidR="00002605" w:rsidRPr="00AA6644" w:rsidRDefault="00002605" w:rsidP="00A34B1A">
      <w:pPr>
        <w:pStyle w:val="21"/>
        <w:spacing w:line="240" w:lineRule="auto"/>
        <w:ind w:firstLine="567"/>
      </w:pPr>
      <w:r>
        <w:t>Вводятся следующие термины</w:t>
      </w:r>
      <w:r w:rsidRPr="00AA6644">
        <w:t>.</w:t>
      </w:r>
    </w:p>
    <w:p w:rsidR="00002605" w:rsidRPr="00002605" w:rsidRDefault="00002605" w:rsidP="00A34B1A">
      <w:pPr>
        <w:pStyle w:val="21"/>
        <w:spacing w:line="240" w:lineRule="auto"/>
        <w:ind w:firstLine="567"/>
      </w:pPr>
      <w:r w:rsidRPr="00002605">
        <w:t>Тестовый сценарий – это последовательность действий, выполняемая над проверяемым программным обеспечением с целью выявить недостатки.</w:t>
      </w:r>
    </w:p>
    <w:p w:rsidR="00002605" w:rsidRDefault="00002605" w:rsidP="00A34B1A">
      <w:pPr>
        <w:pStyle w:val="21"/>
        <w:spacing w:line="240" w:lineRule="auto"/>
        <w:ind w:firstLine="567"/>
      </w:pPr>
      <w:r w:rsidRPr="00002605">
        <w:t>Шаблон (метод) – обобщённое действие, которое можно произвести в рамках тестового сценария.</w:t>
      </w:r>
    </w:p>
    <w:p w:rsidR="00002605" w:rsidRDefault="00002605" w:rsidP="00A34B1A">
      <w:pPr>
        <w:pStyle w:val="21"/>
        <w:spacing w:line="240" w:lineRule="auto"/>
        <w:ind w:firstLine="567"/>
      </w:pPr>
      <w:r>
        <w:t xml:space="preserve">Универсальность гибридного фреймворка заключается в формировании </w:t>
      </w:r>
      <w:r w:rsidR="00071756">
        <w:t xml:space="preserve">большого количества </w:t>
      </w:r>
      <w:r>
        <w:t xml:space="preserve">шаблонов (методов), которые позволят осуществить множественное использование </w:t>
      </w:r>
      <w:r w:rsidR="00071756">
        <w:t>одного и того же функционала в нескольких сценариях</w:t>
      </w:r>
      <w:r>
        <w:t xml:space="preserve">, тем самым обеспечивая </w:t>
      </w:r>
      <w:r w:rsidR="00071756">
        <w:t>гибридность и функциональный (нативный) подход в реализации сценариев и авто-тестов одновременно.</w:t>
      </w:r>
    </w:p>
    <w:p w:rsidR="00071756" w:rsidRDefault="00071756" w:rsidP="00A34B1A">
      <w:pPr>
        <w:pStyle w:val="21"/>
        <w:spacing w:line="240" w:lineRule="auto"/>
        <w:ind w:firstLine="567"/>
      </w:pPr>
      <w:r>
        <w:t xml:space="preserve">Для написания шаблонов, прежде всего, потребуется изучение существующего функционала тестируемого приложения. Полное покрытие шаблонами тестируемого </w:t>
      </w:r>
      <w:r>
        <w:rPr>
          <w:lang w:val="en-US"/>
        </w:rPr>
        <w:t>web</w:t>
      </w:r>
      <w:r w:rsidRPr="00071756">
        <w:t xml:space="preserve"> </w:t>
      </w:r>
      <w:r>
        <w:t>приложения займёт гораздо меньше времени, чем описание каждого сценария вне конструктора</w:t>
      </w:r>
      <w:r w:rsidR="00F22830">
        <w:t>, потому данный подход более рентабельный в промышленных масштабах</w:t>
      </w:r>
      <w:r>
        <w:t>.</w:t>
      </w:r>
    </w:p>
    <w:p w:rsidR="00F22830" w:rsidRDefault="00F22830" w:rsidP="00A34B1A">
      <w:pPr>
        <w:pStyle w:val="21"/>
        <w:spacing w:line="240" w:lineRule="auto"/>
        <w:ind w:firstLine="567"/>
      </w:pPr>
      <w:r>
        <w:t xml:space="preserve">Специалист по автоматизированному тестированию анализирует функциональность приложения и опираясь на заявленный функционал начинает описывать шаблоны программными методами. </w:t>
      </w:r>
    </w:p>
    <w:p w:rsidR="00F22830" w:rsidRDefault="00F22830" w:rsidP="00A34B1A">
      <w:pPr>
        <w:pStyle w:val="21"/>
        <w:spacing w:line="240" w:lineRule="auto"/>
        <w:ind w:firstLine="567"/>
      </w:pPr>
      <w:r>
        <w:t xml:space="preserve">В конечном итоге специалисты по ручному тестированию получат полноценный функционал для работы с ПО. </w:t>
      </w:r>
    </w:p>
    <w:p w:rsidR="00071756" w:rsidRPr="00071756" w:rsidRDefault="00071756" w:rsidP="00071756">
      <w:pPr>
        <w:pStyle w:val="21"/>
        <w:ind w:firstLine="0"/>
      </w:pPr>
    </w:p>
    <w:p w:rsidR="001A0287" w:rsidRDefault="001A0287" w:rsidP="00002605">
      <w:pPr>
        <w:pStyle w:val="21"/>
        <w:ind w:firstLine="567"/>
      </w:pPr>
      <w:r>
        <w:br w:type="page"/>
      </w:r>
    </w:p>
    <w:p w:rsidR="00662443" w:rsidRPr="00662443" w:rsidRDefault="00CC2566" w:rsidP="00C124E0">
      <w:pPr>
        <w:pStyle w:val="30"/>
      </w:pPr>
      <w:bookmarkStart w:id="10" w:name="_Toc105349038"/>
      <w:r>
        <w:lastRenderedPageBreak/>
        <w:t xml:space="preserve">Алгоритмы </w:t>
      </w:r>
      <w:r w:rsidR="00B170C6">
        <w:t>работы в модулях</w:t>
      </w:r>
      <w:bookmarkEnd w:id="10"/>
    </w:p>
    <w:p w:rsidR="00CC2566" w:rsidRDefault="00CC2566" w:rsidP="00CC2566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Все основные алгоритмы программы заключены в функциональном модуле. Для работы со страницами браузера необходимо реализовать алгоритм поиска элементов.</w:t>
      </w: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Страница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3F21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представляет собой дерево объектов, у каждого из которых могут быть свои дочерние объекты. Иначе это называется «Document Object Model» (</w:t>
      </w:r>
      <w:r w:rsidRPr="003F219D">
        <w:rPr>
          <w:rFonts w:ascii="Times New Roman" w:hAnsi="Times New Roman"/>
          <w:sz w:val="28"/>
          <w:szCs w:val="28"/>
        </w:rPr>
        <w:t>DOM</w:t>
      </w:r>
      <w:r>
        <w:rPr>
          <w:rFonts w:ascii="Times New Roman" w:hAnsi="Times New Roman"/>
          <w:sz w:val="28"/>
          <w:szCs w:val="28"/>
        </w:rPr>
        <w:t>).</w:t>
      </w: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XPath</w:t>
      </w:r>
      <w:r w:rsidRPr="006306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селекторы используются для быстрой навигации по элементам страницы, они представляют из себя полный путь или относительный путь до необходимого объекта, также у них есть множество специальных функций, например, функция «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>
        <w:rPr>
          <w:rFonts w:ascii="Times New Roman" w:hAnsi="Times New Roman"/>
          <w:sz w:val="28"/>
          <w:szCs w:val="28"/>
        </w:rPr>
        <w:t>» возвращает текст элемента.</w:t>
      </w: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Квадратные скобки означают порядковый номер вложенного элемента.</w:t>
      </w: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мимо </w:t>
      </w:r>
      <w:r>
        <w:rPr>
          <w:rFonts w:ascii="Times New Roman" w:hAnsi="Times New Roman"/>
          <w:sz w:val="28"/>
          <w:szCs w:val="28"/>
          <w:lang w:val="en-US"/>
        </w:rPr>
        <w:t>XPath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существуют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селекторы, они считаются более надёжными из-за редко меняющихся стилей на страницах приложений. Оба алгоритма поиска реализованы через обход дерева и считывания каждого элемента на пути. </w:t>
      </w: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C2566" w:rsidRPr="00641EFB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реализован следующим образом.</w:t>
      </w:r>
    </w:p>
    <w:p w:rsidR="00CC2566" w:rsidRDefault="00CC2566" w:rsidP="00CC256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CC2566" w:rsidRPr="00641EFB" w:rsidRDefault="00CC2566" w:rsidP="00B170C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Рис. 12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Алгоритм поиска элементов </w:t>
      </w:r>
      <w:r>
        <w:rPr>
          <w:rFonts w:ascii="Times New Roman" w:hAnsi="Times New Roman"/>
          <w:sz w:val="28"/>
          <w:szCs w:val="28"/>
          <w:lang w:val="en-US"/>
        </w:rPr>
        <w:t>DOM</w:t>
      </w: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Исходя из блок-схемы можно сделать вывод, что </w:t>
      </w:r>
      <w:r>
        <w:rPr>
          <w:rFonts w:ascii="Times New Roman" w:hAnsi="Times New Roman"/>
          <w:sz w:val="28"/>
          <w:szCs w:val="28"/>
          <w:lang w:val="en-US"/>
        </w:rPr>
        <w:t>XPath</w:t>
      </w:r>
      <w:r w:rsidRPr="00641EFB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селекторы работают по одному и тому же сценарию. Главное и весомое отличие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  <w:lang w:val="en-US"/>
        </w:rPr>
        <w:t>XPath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том, что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селекторы не работают с текстом элементов, что делает их менее универсальными.</w:t>
      </w: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A0287" w:rsidRDefault="00CC2566" w:rsidP="00B170C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алгоритмы поиска элементов базируются на обходе дерева </w:t>
      </w:r>
      <w:r>
        <w:rPr>
          <w:rFonts w:ascii="Times New Roman" w:hAnsi="Times New Roman"/>
          <w:sz w:val="28"/>
          <w:szCs w:val="28"/>
          <w:lang w:val="en-US"/>
        </w:rPr>
        <w:t>DOM</w:t>
      </w:r>
      <w:r w:rsidRPr="002743C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однако существуют некоторые функции селекторов, которые позволяют существенно сократить время поиска. Например, мы можем указать конкретный атрибут элемента, чтобы механизмы языка загружали только ту часть страницы, в которой они существуют.</w:t>
      </w:r>
      <w:r w:rsidR="00B170C6">
        <w:rPr>
          <w:rFonts w:ascii="Times New Roman" w:hAnsi="Times New Roman"/>
          <w:sz w:val="28"/>
          <w:szCs w:val="28"/>
        </w:rPr>
        <w:t xml:space="preserve"> Э</w:t>
      </w:r>
      <w:r>
        <w:rPr>
          <w:rFonts w:ascii="Times New Roman" w:hAnsi="Times New Roman"/>
          <w:sz w:val="28"/>
          <w:szCs w:val="28"/>
        </w:rPr>
        <w:t>тот механизм сократит время на ожидании загрузки страницы в буфер</w:t>
      </w:r>
      <w:r w:rsidR="00A34B1A" w:rsidRPr="00A34B1A">
        <w:rPr>
          <w:rFonts w:ascii="Times New Roman" w:hAnsi="Times New Roman"/>
          <w:sz w:val="28"/>
          <w:szCs w:val="28"/>
        </w:rPr>
        <w:t xml:space="preserve"> </w:t>
      </w:r>
      <w:r w:rsidR="00A34B1A" w:rsidRPr="00A34B1A">
        <w:rPr>
          <w:rFonts w:ascii="Times New Roman" w:hAnsi="Times New Roman"/>
          <w:color w:val="000000"/>
          <w:sz w:val="28"/>
          <w:szCs w:val="28"/>
        </w:rPr>
        <w:t>[5][6]</w:t>
      </w:r>
      <w:r>
        <w:rPr>
          <w:rFonts w:ascii="Times New Roman" w:hAnsi="Times New Roman"/>
          <w:sz w:val="28"/>
          <w:szCs w:val="28"/>
        </w:rPr>
        <w:t>.</w:t>
      </w:r>
    </w:p>
    <w:p w:rsidR="00B170C6" w:rsidRPr="001A0287" w:rsidRDefault="00B170C6" w:rsidP="00B170C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170C6" w:rsidRDefault="001A0287" w:rsidP="0062450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Остальные алгоритмы работы уникальны для каждого отдельно случая, однако в большинстве своём</w:t>
      </w:r>
      <w:r w:rsidR="00B170C6">
        <w:rPr>
          <w:rFonts w:ascii="Times New Roman" w:hAnsi="Times New Roman"/>
          <w:color w:val="000000"/>
          <w:sz w:val="28"/>
          <w:szCs w:val="28"/>
        </w:rPr>
        <w:t xml:space="preserve"> базируются на поиске элементов и дальнейшей их обработке.</w:t>
      </w:r>
    </w:p>
    <w:p w:rsidR="001A0287" w:rsidRDefault="00B170C6" w:rsidP="0062450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Алгоритм составления тестовых шагов относится к модулю тестовых сценариев и является уникальным в каждом отдельном случае. Однако можно составить некоторую обобщённую схему для составления любого сценария</w:t>
      </w:r>
      <w:r w:rsidRPr="00B170C6">
        <w:rPr>
          <w:rFonts w:ascii="Times New Roman" w:hAnsi="Times New Roman"/>
          <w:color w:val="000000"/>
          <w:sz w:val="28"/>
          <w:szCs w:val="28"/>
        </w:rPr>
        <w:t>.</w:t>
      </w:r>
    </w:p>
    <w:p w:rsidR="00B170C6" w:rsidRPr="00641EFB" w:rsidRDefault="00B170C6" w:rsidP="00B170C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lastRenderedPageBreak/>
        <w:t>Рис. 1</w:t>
      </w:r>
      <w:r w:rsidRPr="00B170C6">
        <w:rPr>
          <w:rFonts w:ascii="Times New Roman" w:hAnsi="Times New Roman"/>
          <w:sz w:val="28"/>
        </w:rPr>
        <w:t>3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Алгоритм написания тестового сценария</w:t>
      </w:r>
    </w:p>
    <w:p w:rsidR="00B170C6" w:rsidRDefault="00B170C6" w:rsidP="00B170C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Любой тестовый сценарий инициирован введением нового функционала в приложение. Далее написание сценария зависит от выбранного класса</w:t>
      </w:r>
      <w:r w:rsidR="00A34B1A" w:rsidRPr="00AA6644">
        <w:rPr>
          <w:rFonts w:ascii="Times New Roman" w:hAnsi="Times New Roman"/>
          <w:sz w:val="28"/>
          <w:szCs w:val="28"/>
        </w:rPr>
        <w:t xml:space="preserve"> </w:t>
      </w:r>
      <w:r w:rsidR="00A34B1A" w:rsidRPr="00A34B1A">
        <w:rPr>
          <w:rFonts w:ascii="Times New Roman" w:hAnsi="Times New Roman"/>
          <w:color w:val="000000"/>
          <w:sz w:val="28"/>
          <w:szCs w:val="28"/>
        </w:rPr>
        <w:t>[5][6]</w:t>
      </w:r>
      <w:r>
        <w:rPr>
          <w:rFonts w:ascii="Times New Roman" w:hAnsi="Times New Roman"/>
          <w:sz w:val="28"/>
          <w:szCs w:val="28"/>
        </w:rPr>
        <w:t>.</w:t>
      </w:r>
    </w:p>
    <w:p w:rsidR="00B170C6" w:rsidRDefault="00B170C6" w:rsidP="00B170C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170C6" w:rsidRDefault="00B170C6" w:rsidP="00B170C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Сценарий может состоять из следующих блоков</w:t>
      </w:r>
      <w:r w:rsidRPr="00CA28B0">
        <w:rPr>
          <w:rFonts w:ascii="Times New Roman" w:hAnsi="Times New Roman"/>
          <w:sz w:val="28"/>
          <w:szCs w:val="28"/>
        </w:rPr>
        <w:t>:</w:t>
      </w:r>
    </w:p>
    <w:p w:rsidR="00B170C6" w:rsidRPr="00B170C6" w:rsidRDefault="00B170C6" w:rsidP="00787C6E">
      <w:pPr>
        <w:pStyle w:val="a0"/>
        <w:numPr>
          <w:ilvl w:val="0"/>
          <w:numId w:val="8"/>
        </w:numPr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t xml:space="preserve">Шаги приготовления. Используется, если в сценарии необходимы какие-либо приготовления, например – установить соединение с базой данных, открыть браузер и подключиться к </w:t>
      </w:r>
      <w:r w:rsidRPr="00B170C6">
        <w:rPr>
          <w:rFonts w:ascii="Times New Roman" w:hAnsi="Times New Roman"/>
          <w:sz w:val="28"/>
          <w:szCs w:val="28"/>
          <w:lang w:val="en-US"/>
        </w:rPr>
        <w:t>Apache</w:t>
      </w:r>
      <w:r w:rsidRPr="00B170C6">
        <w:rPr>
          <w:rFonts w:ascii="Times New Roman" w:hAnsi="Times New Roman"/>
          <w:sz w:val="28"/>
          <w:szCs w:val="28"/>
        </w:rPr>
        <w:t xml:space="preserve"> </w:t>
      </w:r>
      <w:r w:rsidRPr="00B170C6">
        <w:rPr>
          <w:rFonts w:ascii="Times New Roman" w:hAnsi="Times New Roman"/>
          <w:sz w:val="28"/>
          <w:szCs w:val="28"/>
          <w:lang w:val="en-US"/>
        </w:rPr>
        <w:t>Kafka</w:t>
      </w:r>
      <w:r w:rsidRPr="00B170C6">
        <w:rPr>
          <w:rFonts w:ascii="Times New Roman" w:hAnsi="Times New Roman"/>
          <w:sz w:val="28"/>
          <w:szCs w:val="28"/>
        </w:rPr>
        <w:t xml:space="preserve">. Необходимы, если множество тестов требуют одних и тех же исходных условий </w:t>
      </w:r>
    </w:p>
    <w:p w:rsidR="00B170C6" w:rsidRPr="00B170C6" w:rsidRDefault="00B170C6" w:rsidP="00787C6E">
      <w:pPr>
        <w:pStyle w:val="a0"/>
        <w:numPr>
          <w:ilvl w:val="0"/>
          <w:numId w:val="8"/>
        </w:numPr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t xml:space="preserve">Исходные данные. Используется, если в сценарии задействованы исходные данные, такие как список пользователей, платежей, покупок и т.д. Может быть один тестовый набор исходных данных для множества сценариев. </w:t>
      </w:r>
    </w:p>
    <w:p w:rsidR="00B170C6" w:rsidRPr="00B170C6" w:rsidRDefault="00B170C6" w:rsidP="00787C6E">
      <w:pPr>
        <w:pStyle w:val="a0"/>
        <w:numPr>
          <w:ilvl w:val="0"/>
          <w:numId w:val="8"/>
        </w:numPr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t>Шаги теста. Используются для формирования набора действий конкретного сценария. Обычно уникальны в рамках одного теста, однако могут быть частично переиспользованы в других сценариях.</w:t>
      </w:r>
    </w:p>
    <w:p w:rsidR="00B170C6" w:rsidRPr="00B170C6" w:rsidRDefault="00B170C6" w:rsidP="00787C6E">
      <w:pPr>
        <w:pStyle w:val="a0"/>
        <w:numPr>
          <w:ilvl w:val="0"/>
          <w:numId w:val="8"/>
        </w:numPr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t>Ожидаемый результат. Результат, который ожидается согласно техническому заданию. Может быть частью блока исходных данных.</w:t>
      </w:r>
    </w:p>
    <w:p w:rsidR="00B170C6" w:rsidRPr="00B170C6" w:rsidRDefault="00B170C6" w:rsidP="00787C6E">
      <w:pPr>
        <w:pStyle w:val="a0"/>
        <w:numPr>
          <w:ilvl w:val="0"/>
          <w:numId w:val="8"/>
        </w:numPr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t>Проверка. Получение результата непосредственно из приложения и сравнение его с ожидаемым результатом. Либо иная проверка работы приложения.</w:t>
      </w:r>
    </w:p>
    <w:p w:rsidR="00B170C6" w:rsidRPr="00B170C6" w:rsidRDefault="00B170C6" w:rsidP="00787C6E">
      <w:pPr>
        <w:pStyle w:val="a0"/>
        <w:numPr>
          <w:ilvl w:val="0"/>
          <w:numId w:val="8"/>
        </w:numPr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t xml:space="preserve">Шаги завершения сценария. Используется, если сценарий не сохраняет консистентность приложения. </w:t>
      </w:r>
    </w:p>
    <w:p w:rsidR="00B170C6" w:rsidRPr="004C6557" w:rsidRDefault="00B170C6" w:rsidP="00B170C6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62443" w:rsidRDefault="00B170C6" w:rsidP="00B170C6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Связующий модуль не имеет алгоритмов, он лишь позволяет связать файлы с методами программного кода построчным считыванием.</w:t>
      </w:r>
    </w:p>
    <w:p w:rsidR="00662443" w:rsidRDefault="00662443" w:rsidP="00662443">
      <w:r>
        <w:br w:type="page"/>
      </w:r>
    </w:p>
    <w:p w:rsidR="00662443" w:rsidRPr="00662443" w:rsidRDefault="00662443" w:rsidP="00662443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В качестве примера тестируемого приложения для реализации предложенных модулей </w:t>
      </w:r>
      <w:r w:rsidR="00892CF6">
        <w:rPr>
          <w:rFonts w:ascii="Times New Roman" w:hAnsi="Times New Roman"/>
          <w:color w:val="000000"/>
          <w:sz w:val="28"/>
          <w:szCs w:val="28"/>
        </w:rPr>
        <w:t xml:space="preserve">используется простой интернет магазин, в котором есть всего несколько основных возможностей – это авторизация, выбор товара, оформление заказа и покупка. </w:t>
      </w:r>
    </w:p>
    <w:p w:rsidR="00662443" w:rsidRDefault="00662443" w:rsidP="00C124E0">
      <w:pPr>
        <w:pStyle w:val="30"/>
      </w:pPr>
      <w:bookmarkStart w:id="11" w:name="_Toc105349039"/>
      <w:r>
        <w:t>Реализация модул</w:t>
      </w:r>
      <w:r w:rsidR="007126B6">
        <w:t>ей</w:t>
      </w:r>
      <w:bookmarkEnd w:id="11"/>
    </w:p>
    <w:p w:rsidR="007126B6" w:rsidRPr="007126B6" w:rsidRDefault="007126B6" w:rsidP="00C124E0">
      <w:pPr>
        <w:pStyle w:val="4"/>
      </w:pPr>
      <w:r>
        <w:t>Реализация модуля тестовых сценариев</w:t>
      </w:r>
    </w:p>
    <w:p w:rsidR="00662443" w:rsidRDefault="00662443" w:rsidP="00662443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Модуль тестовых сценариев предлагается реализовать через структуру папок и файлов внутри проекта с исходным кодом. Архитектура построения папок будет подразумевать разбиение сценариев по логическим частям тестируемого приложения. Каждая папка будет содержать в себе сценарии исключительно определённой части функционала приложения.</w:t>
      </w:r>
    </w:p>
    <w:p w:rsidR="00662443" w:rsidRDefault="00662443" w:rsidP="00892CF6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62443" w:rsidRPr="00641EFB" w:rsidRDefault="00662443" w:rsidP="0066244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Рис. 14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Структура сценариев для интернет</w:t>
      </w:r>
      <w:r w:rsidR="00892CF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магазина</w:t>
      </w:r>
    </w:p>
    <w:p w:rsidR="00662443" w:rsidRDefault="00892CF6" w:rsidP="00662443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Из предложенной схемы видно, что на каждое возможное действие пользователя у нас имеются, как и отдельные сценарии, так и полные маршруты по всему функционалу.</w:t>
      </w:r>
    </w:p>
    <w:p w:rsidR="00892CF6" w:rsidRPr="00A84E4E" w:rsidRDefault="00892CF6" w:rsidP="00662443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этого создадим специальные директории, в которые разместим файлы с тестовыми сценариями.</w:t>
      </w:r>
    </w:p>
    <w:p w:rsidR="00892CF6" w:rsidRPr="00A84E4E" w:rsidRDefault="00892CF6" w:rsidP="00892CF6">
      <w:r w:rsidRPr="00A84E4E">
        <w:br w:type="page"/>
      </w:r>
    </w:p>
    <w:p w:rsidR="00892CF6" w:rsidRDefault="00892CF6" w:rsidP="00892CF6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892CF6" w:rsidRPr="00641EFB" w:rsidRDefault="00892CF6" w:rsidP="00892CF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Рис. 1</w:t>
      </w:r>
      <w:r w:rsidRPr="00892CF6">
        <w:rPr>
          <w:rFonts w:ascii="Times New Roman" w:hAnsi="Times New Roman"/>
          <w:sz w:val="28"/>
        </w:rPr>
        <w:t>5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Структура папок и файлов</w:t>
      </w:r>
    </w:p>
    <w:p w:rsidR="00892CF6" w:rsidRDefault="00825038" w:rsidP="00662443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корне схемы находится исходный каталог, может быть любым. Красным цветом обозначены директории, зеленым цветом файлы в формате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feature</w:t>
      </w:r>
      <w:r w:rsidRPr="00825038">
        <w:rPr>
          <w:rFonts w:ascii="Times New Roman" w:hAnsi="Times New Roman"/>
          <w:color w:val="000000"/>
          <w:sz w:val="28"/>
          <w:szCs w:val="28"/>
        </w:rPr>
        <w:t>.</w:t>
      </w:r>
    </w:p>
    <w:p w:rsidR="00825038" w:rsidRDefault="00825038" w:rsidP="00825038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Такое разбиение позволит быстро масштабировать сценарии при их огромном количестве и легко ориентироваться в нужных элементах тестируемого приложения. Наглядно можно увидеть, что уже покрыто тестами, а что находится в разработке.</w:t>
      </w:r>
      <w:r w:rsidRPr="008250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Разделение тестов на папки является хорошей практикой в проектировании архитектуры тестовых сценариев.</w:t>
      </w:r>
    </w:p>
    <w:p w:rsidR="00825038" w:rsidRDefault="00825038" w:rsidP="00825038">
      <w:pPr>
        <w:rPr>
          <w:rFonts w:ascii="Times New Roman" w:hAnsi="Times New Roman"/>
          <w:sz w:val="28"/>
          <w:szCs w:val="28"/>
          <w:lang w:val="en-US"/>
        </w:rPr>
      </w:pPr>
    </w:p>
    <w:p w:rsidR="00825038" w:rsidRDefault="00825038" w:rsidP="008250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Рис. 16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Файл с примером тестового сценария</w:t>
      </w:r>
    </w:p>
    <w:p w:rsidR="00825038" w:rsidRDefault="00825038" w:rsidP="00825038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Специальное слово «</w:t>
      </w:r>
      <w:r>
        <w:rPr>
          <w:rFonts w:ascii="Times New Roman" w:hAnsi="Times New Roman"/>
          <w:sz w:val="28"/>
          <w:szCs w:val="28"/>
          <w:lang w:val="en-US"/>
        </w:rPr>
        <w:t>Feature</w:t>
      </w:r>
      <w:r>
        <w:rPr>
          <w:rFonts w:ascii="Times New Roman" w:hAnsi="Times New Roman"/>
          <w:sz w:val="28"/>
          <w:szCs w:val="28"/>
        </w:rPr>
        <w:t>»</w:t>
      </w:r>
      <w:r w:rsidRPr="001743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служит для объявления набора тестов, у него есть описание и название.</w:t>
      </w:r>
    </w:p>
    <w:p w:rsidR="00825038" w:rsidRDefault="00825038" w:rsidP="00825038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Слово «</w:t>
      </w:r>
      <w:r>
        <w:rPr>
          <w:rFonts w:ascii="Times New Roman" w:hAnsi="Times New Roman"/>
          <w:sz w:val="28"/>
          <w:szCs w:val="28"/>
          <w:lang w:val="en-US"/>
        </w:rPr>
        <w:t>Scenario</w:t>
      </w:r>
      <w:r>
        <w:rPr>
          <w:rFonts w:ascii="Times New Roman" w:hAnsi="Times New Roman"/>
          <w:sz w:val="28"/>
          <w:szCs w:val="28"/>
        </w:rPr>
        <w:t>»</w:t>
      </w:r>
      <w:r w:rsidRPr="001743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означает объявление самого теста, имеет имя.</w:t>
      </w:r>
    </w:p>
    <w:p w:rsidR="00825038" w:rsidRDefault="00825038" w:rsidP="00825038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Слово «</w:t>
      </w:r>
      <w:r>
        <w:rPr>
          <w:rFonts w:ascii="Times New Roman" w:hAnsi="Times New Roman"/>
          <w:sz w:val="28"/>
          <w:szCs w:val="28"/>
          <w:lang w:val="en-US"/>
        </w:rPr>
        <w:t>Then</w:t>
      </w:r>
      <w:r>
        <w:rPr>
          <w:rFonts w:ascii="Times New Roman" w:hAnsi="Times New Roman"/>
          <w:sz w:val="28"/>
          <w:szCs w:val="28"/>
        </w:rPr>
        <w:t>»</w:t>
      </w:r>
      <w:r w:rsidRPr="001743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означает шаг внутри теста, например, «Нажать на кнопку подтверждения» значит найти на странице кнопку типа «</w:t>
      </w:r>
      <w:r>
        <w:rPr>
          <w:rFonts w:ascii="Times New Roman" w:hAnsi="Times New Roman"/>
          <w:sz w:val="28"/>
          <w:szCs w:val="28"/>
          <w:lang w:val="en-US"/>
        </w:rPr>
        <w:t>submit</w:t>
      </w:r>
      <w:r>
        <w:rPr>
          <w:rFonts w:ascii="Times New Roman" w:hAnsi="Times New Roman"/>
          <w:sz w:val="28"/>
          <w:szCs w:val="28"/>
        </w:rPr>
        <w:t>» и кликнуть на неё.</w:t>
      </w:r>
    </w:p>
    <w:p w:rsidR="00825038" w:rsidRPr="00825038" w:rsidRDefault="00825038" w:rsidP="00825038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Ключевые слова позволяют однозначно определить, что является шагом теста, а что комментарием или описанием. Они служат для связи сценариев с функциональным модулем.</w:t>
      </w:r>
    </w:p>
    <w:p w:rsidR="00662443" w:rsidRDefault="00662443" w:rsidP="00C124E0">
      <w:pPr>
        <w:pStyle w:val="4"/>
      </w:pPr>
      <w:r>
        <w:t>Реализация связующего модуля</w:t>
      </w:r>
    </w:p>
    <w:p w:rsidR="00825038" w:rsidRDefault="00825038" w:rsidP="00825038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Связующий модуль реализован при помощи библиотек компании «</w:t>
      </w:r>
      <w:r>
        <w:rPr>
          <w:rFonts w:ascii="Times New Roman" w:hAnsi="Times New Roman"/>
          <w:sz w:val="28"/>
          <w:szCs w:val="28"/>
          <w:lang w:val="en-US"/>
        </w:rPr>
        <w:t>Cucumber</w:t>
      </w:r>
      <w:r>
        <w:rPr>
          <w:rFonts w:ascii="Times New Roman" w:hAnsi="Times New Roman"/>
          <w:sz w:val="28"/>
          <w:szCs w:val="28"/>
        </w:rPr>
        <w:t xml:space="preserve">», в нём задействован функционал связи ключевых слов с кодом проекта. Реализация основана на имплементации ключевых слов в файлах </w:t>
      </w:r>
      <w:r>
        <w:rPr>
          <w:rFonts w:ascii="Times New Roman" w:hAnsi="Times New Roman"/>
          <w:sz w:val="28"/>
          <w:szCs w:val="28"/>
          <w:lang w:val="en-US"/>
        </w:rPr>
        <w:t>feature</w:t>
      </w:r>
      <w:r w:rsidRPr="000961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их связи с реальными тестовыми методами через аннотации </w:t>
      </w:r>
      <w:r w:rsidRPr="00F10CE3">
        <w:rPr>
          <w:rFonts w:ascii="Times New Roman" w:hAnsi="Times New Roman"/>
          <w:sz w:val="28"/>
          <w:szCs w:val="28"/>
        </w:rPr>
        <w:t>@Then</w:t>
      </w:r>
      <w:r>
        <w:rPr>
          <w:rFonts w:ascii="Times New Roman" w:hAnsi="Times New Roman"/>
          <w:sz w:val="28"/>
          <w:szCs w:val="28"/>
        </w:rPr>
        <w:t>.</w:t>
      </w:r>
    </w:p>
    <w:p w:rsidR="00825038" w:rsidRDefault="00825038" w:rsidP="00825038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5038" w:rsidRDefault="00825038" w:rsidP="00825038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Cucumber</w:t>
      </w:r>
      <w:r w:rsidRPr="00F10C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ищет среди классов проекта методы помеченные аннотацией </w:t>
      </w:r>
      <w:r w:rsidRPr="00F10CE3">
        <w:rPr>
          <w:rFonts w:ascii="Times New Roman" w:hAnsi="Times New Roman"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  <w:lang w:val="en-US"/>
        </w:rPr>
        <w:t>Then</w:t>
      </w:r>
      <w:r w:rsidRPr="00F10C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исполняет их, передавая необходимые аргументы или без таковых.</w:t>
      </w:r>
    </w:p>
    <w:p w:rsidR="00825038" w:rsidRDefault="00825038" w:rsidP="00825038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5038" w:rsidRDefault="00825038" w:rsidP="00825038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Стоит дополнить, что связующий модуль является лишь удобным решением для связи текста с программным кодом, никакой другой логики он не подразумевает, потому реализация этого модуля не было изменена в рамка выпускной квалификационной работы.</w:t>
      </w:r>
    </w:p>
    <w:p w:rsidR="00825038" w:rsidRDefault="00825038" w:rsidP="00825038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5038" w:rsidRDefault="00825038" w:rsidP="00825038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Таким образом, связующий модуль используется исключительно как сторонняя библиотека для реализации связи между описанием тестового сценария и исполнением реального кода проекта.</w:t>
      </w:r>
    </w:p>
    <w:p w:rsidR="00825038" w:rsidRPr="00825038" w:rsidRDefault="00825038" w:rsidP="00825038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5038" w:rsidRDefault="00825038">
      <w:pPr>
        <w:spacing w:line="259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662443" w:rsidRDefault="00662443" w:rsidP="00C124E0">
      <w:pPr>
        <w:pStyle w:val="4"/>
      </w:pPr>
      <w:r>
        <w:lastRenderedPageBreak/>
        <w:t>Реализация функционального модуля</w:t>
      </w:r>
    </w:p>
    <w:p w:rsidR="00B170C6" w:rsidRDefault="00B170C6" w:rsidP="00825038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00964" w:rsidRPr="00C00964" w:rsidRDefault="00C00964" w:rsidP="00C009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Рис. 1</w:t>
      </w:r>
      <w:r w:rsidRPr="00C00964">
        <w:rPr>
          <w:rFonts w:ascii="Times New Roman" w:hAnsi="Times New Roman"/>
          <w:sz w:val="28"/>
        </w:rPr>
        <w:t>7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Структура классов и директорий</w:t>
      </w:r>
    </w:p>
    <w:p w:rsidR="00825038" w:rsidRDefault="00825038" w:rsidP="00C00964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корне схемы находится исходный каталог, может быть любым. Красным цветом обозначены директории, зеленым цветом</w:t>
      </w:r>
      <w:r w:rsidR="00C00964">
        <w:rPr>
          <w:rFonts w:ascii="Times New Roman" w:hAnsi="Times New Roman"/>
          <w:color w:val="000000"/>
          <w:sz w:val="28"/>
          <w:szCs w:val="28"/>
        </w:rPr>
        <w:t xml:space="preserve"> программные классы. Абстракции изображены пунктиром.</w:t>
      </w:r>
    </w:p>
    <w:p w:rsidR="00C00964" w:rsidRDefault="00C00964" w:rsidP="00C00964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Директория </w:t>
      </w:r>
      <w:r>
        <w:rPr>
          <w:rFonts w:ascii="Times New Roman" w:hAnsi="Times New Roman"/>
          <w:sz w:val="28"/>
          <w:szCs w:val="28"/>
          <w:lang w:val="en-US"/>
        </w:rPr>
        <w:t>pages</w:t>
      </w:r>
      <w:r w:rsidRPr="00504C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содержит в себе классы, описывающие элементы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504C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 и действия, которые можно производить над ними. Она служит для предоставления программисту набора методов и функций для работы с конкретной страницей тестируемого приложения</w:t>
      </w:r>
    </w:p>
    <w:p w:rsidR="00C00964" w:rsidRDefault="00C00964" w:rsidP="00C00964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Директория </w:t>
      </w:r>
      <w:r>
        <w:rPr>
          <w:rFonts w:ascii="Times New Roman" w:hAnsi="Times New Roman"/>
          <w:sz w:val="28"/>
          <w:szCs w:val="28"/>
          <w:lang w:val="en-US"/>
        </w:rPr>
        <w:t>steps</w:t>
      </w:r>
      <w:r w:rsidRPr="005D40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содержит классы реализующие тестовые шаги, описанные в конкретных сценариях. Шаги являются конечной абстракцией в тестах, именно в них находится самая низкоуровневая логика теста.</w:t>
      </w:r>
    </w:p>
    <w:p w:rsidR="00C00964" w:rsidRDefault="00C00964" w:rsidP="00C00964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Директория </w:t>
      </w:r>
      <w:r>
        <w:rPr>
          <w:rFonts w:ascii="Times New Roman" w:hAnsi="Times New Roman"/>
          <w:sz w:val="28"/>
          <w:szCs w:val="28"/>
          <w:lang w:val="en-US"/>
        </w:rPr>
        <w:t>runners</w:t>
      </w:r>
      <w:r w:rsidRPr="00504C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содержит классы, отвечающие за запуск тестов и сканирование определённого сценария из выбранного файла </w:t>
      </w:r>
      <w:r>
        <w:rPr>
          <w:rFonts w:ascii="Times New Roman" w:hAnsi="Times New Roman"/>
          <w:sz w:val="28"/>
          <w:szCs w:val="28"/>
          <w:lang w:val="en-US"/>
        </w:rPr>
        <w:t>feature</w:t>
      </w:r>
      <w:r>
        <w:rPr>
          <w:rFonts w:ascii="Times New Roman" w:hAnsi="Times New Roman"/>
          <w:sz w:val="28"/>
          <w:szCs w:val="28"/>
        </w:rPr>
        <w:t>.</w:t>
      </w:r>
    </w:p>
    <w:p w:rsidR="007126B6" w:rsidRDefault="00C00964" w:rsidP="00C00964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Директория </w:t>
      </w:r>
      <w:r>
        <w:rPr>
          <w:rFonts w:ascii="Times New Roman" w:hAnsi="Times New Roman"/>
          <w:sz w:val="28"/>
          <w:szCs w:val="28"/>
          <w:lang w:val="en-US"/>
        </w:rPr>
        <w:t>utils</w:t>
      </w:r>
      <w:r w:rsidRPr="005D40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содержит вспомогательные классы - утилиты, которые упрощают работу со специфичными инструментами.</w:t>
      </w:r>
    </w:p>
    <w:p w:rsidR="007126B6" w:rsidRDefault="007126B6" w:rsidP="007126B6">
      <w:r>
        <w:br w:type="page"/>
      </w:r>
    </w:p>
    <w:p w:rsidR="007126B6" w:rsidRPr="0064426E" w:rsidRDefault="00F22830" w:rsidP="009841A0">
      <w:pPr>
        <w:pStyle w:val="30"/>
      </w:pPr>
      <w:bookmarkStart w:id="12" w:name="_Toc105349040"/>
      <w:r>
        <w:lastRenderedPageBreak/>
        <w:t>Пример применения типовой модели автоматизированных тестов</w:t>
      </w:r>
      <w:bookmarkEnd w:id="12"/>
    </w:p>
    <w:p w:rsidR="00C00964" w:rsidRDefault="004F14E9" w:rsidP="00C00964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качестве контрольного примера предлагается рассмотреть простое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web</w:t>
      </w:r>
      <w:r w:rsidRPr="004F14E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приложение (интернет-магазин), на которое будут написаны тесты с использованием архитектуры описанной в предыдущих главах.</w:t>
      </w:r>
    </w:p>
    <w:p w:rsidR="004F14E9" w:rsidRDefault="004F14E9" w:rsidP="00C00964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Тестируемое приложение имеет следующий функционал</w:t>
      </w:r>
      <w:r w:rsidRPr="004F14E9">
        <w:rPr>
          <w:rFonts w:ascii="Times New Roman" w:hAnsi="Times New Roman"/>
          <w:color w:val="000000"/>
          <w:sz w:val="28"/>
          <w:szCs w:val="28"/>
        </w:rPr>
        <w:t>:</w:t>
      </w:r>
    </w:p>
    <w:p w:rsidR="004F14E9" w:rsidRDefault="004F14E9" w:rsidP="00787C6E">
      <w:pPr>
        <w:pStyle w:val="a0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авторизация</w:t>
      </w:r>
      <w:r w:rsidRPr="004F14E9">
        <w:rPr>
          <w:rFonts w:ascii="Times New Roman" w:hAnsi="Times New Roman"/>
          <w:color w:val="000000"/>
          <w:sz w:val="28"/>
          <w:szCs w:val="28"/>
        </w:rPr>
        <w:t xml:space="preserve"> пользователя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,</w:t>
      </w:r>
    </w:p>
    <w:p w:rsidR="004F14E9" w:rsidRPr="004F14E9" w:rsidRDefault="004F14E9" w:rsidP="00787C6E">
      <w:pPr>
        <w:pStyle w:val="a0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просмотр продукта</w:t>
      </w:r>
      <w:r w:rsidRPr="004F14E9">
        <w:rPr>
          <w:rFonts w:ascii="Times New Roman" w:hAnsi="Times New Roman"/>
          <w:color w:val="000000"/>
          <w:sz w:val="28"/>
          <w:szCs w:val="28"/>
        </w:rPr>
        <w:t>,</w:t>
      </w:r>
    </w:p>
    <w:p w:rsidR="004F14E9" w:rsidRDefault="004F14E9" w:rsidP="00787C6E">
      <w:pPr>
        <w:pStyle w:val="a0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выбор товара из каталога,</w:t>
      </w:r>
    </w:p>
    <w:p w:rsidR="004F14E9" w:rsidRDefault="004F14E9" w:rsidP="00787C6E">
      <w:pPr>
        <w:pStyle w:val="a0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наполнение корзины с продуктами,</w:t>
      </w:r>
    </w:p>
    <w:p w:rsidR="004F14E9" w:rsidRDefault="004F14E9" w:rsidP="00787C6E">
      <w:pPr>
        <w:pStyle w:val="a0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оформление заказа.</w:t>
      </w:r>
    </w:p>
    <w:p w:rsidR="004F14E9" w:rsidRDefault="004F14E9" w:rsidP="004F14E9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начала необходимо написать тестовый сценарий, который далее будет реализован специалистами по автоматизированным тестам.</w:t>
      </w:r>
    </w:p>
    <w:p w:rsidR="002051A9" w:rsidRDefault="002051A9" w:rsidP="002051A9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Составим простой сценарий для проверки возможности оформления заказа с одним товаром</w:t>
      </w:r>
      <w:r w:rsidRPr="002051A9">
        <w:rPr>
          <w:rFonts w:ascii="Times New Roman" w:hAnsi="Times New Roman"/>
          <w:color w:val="000000"/>
          <w:sz w:val="28"/>
          <w:szCs w:val="28"/>
        </w:rPr>
        <w:t>:</w:t>
      </w:r>
    </w:p>
    <w:p w:rsidR="002051A9" w:rsidRDefault="002051A9" w:rsidP="002051A9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051A9" w:rsidRDefault="002051A9" w:rsidP="002051A9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Данный сценарий содержит предусловие к выполнению теста, пользователь должен пройти авторизацию перед совершением покупки.</w:t>
      </w:r>
    </w:p>
    <w:p w:rsidR="0064426E" w:rsidRDefault="0064426E" w:rsidP="002051A9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Далее происходит добавление товара в корзину, заполнение данных по доставке, оплата и оформление.</w:t>
      </w:r>
    </w:p>
    <w:p w:rsidR="0064426E" w:rsidRDefault="0064426E" w:rsidP="0064426E">
      <w:r>
        <w:br w:type="page"/>
      </w:r>
    </w:p>
    <w:p w:rsidR="002051A9" w:rsidRDefault="0064426E" w:rsidP="002051A9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Реализация сценария подразумевает под собой реализацию каждого шага, описанного в сценарии. Например</w:t>
      </w:r>
      <w:r w:rsidR="00B82751">
        <w:rPr>
          <w:rFonts w:ascii="Times New Roman" w:hAnsi="Times New Roman"/>
          <w:color w:val="000000"/>
          <w:sz w:val="28"/>
          <w:szCs w:val="28"/>
        </w:rPr>
        <w:t>, реализуем авторизацию на данной странице.</w:t>
      </w:r>
    </w:p>
    <w:p w:rsidR="00B82751" w:rsidRDefault="00B82751" w:rsidP="00B82751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B82751" w:rsidRDefault="00B82751" w:rsidP="00B82751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странице с авторизацией используется всего три элемента, это поле ввода имя пользователя, поле ввода пароля и кнопка логина. Соответственно нам необходимо реализовать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Java</w:t>
      </w:r>
      <w:r w:rsidRPr="00B82751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класс, который опишет все необходимые методы для работы с этой страницей, а именно два поля для ввода логина и пароля. </w:t>
      </w:r>
    </w:p>
    <w:p w:rsidR="00B82751" w:rsidRDefault="00B82751" w:rsidP="00B82751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B82751" w:rsidRDefault="00B82751" w:rsidP="00B82751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классе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LoginPage</w:t>
      </w:r>
      <w:r w:rsidRPr="00B82751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не реализован метод для поиска кнопки подтверждения из-за того, что она не является уникальной и присутствует на множестве других страниц. Поэтому она реализована в другом классе.</w:t>
      </w:r>
    </w:p>
    <w:p w:rsidR="00B82751" w:rsidRDefault="00B82751" w:rsidP="00B82751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этом классе содержатся методы, которые возвращают элементы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DOM</w:t>
      </w:r>
      <w:r>
        <w:rPr>
          <w:rFonts w:ascii="Times New Roman" w:hAnsi="Times New Roman"/>
          <w:color w:val="000000"/>
          <w:sz w:val="28"/>
          <w:szCs w:val="28"/>
        </w:rPr>
        <w:t xml:space="preserve"> в виде объектов класса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SelenideElement</w:t>
      </w:r>
      <w:r w:rsidRPr="0064426E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у которых есть множество методов по управлению, таких как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click</w:t>
      </w:r>
      <w:r w:rsidRPr="00B82751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</w:rPr>
        <w:t>нажать на элемент</w:t>
      </w:r>
      <w:r w:rsidRPr="00B82751">
        <w:rPr>
          <w:rFonts w:ascii="Times New Roman" w:hAnsi="Times New Roman"/>
          <w:color w:val="000000"/>
          <w:sz w:val="28"/>
          <w:szCs w:val="28"/>
        </w:rPr>
        <w:t>)</w:t>
      </w:r>
      <w:r w:rsidRPr="0064426E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value</w:t>
      </w:r>
      <w:r w:rsidRPr="00B82751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(ввести значение) и т.д.</w:t>
      </w:r>
    </w:p>
    <w:p w:rsidR="0049614D" w:rsidRDefault="0049614D" w:rsidP="0049614D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Поиск элементов в данном случае завязан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CSS</w:t>
      </w:r>
      <w:r w:rsidRPr="0064426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селекторах и реализован через поиск элемента по уникальному идентификатору, что является самым надёжным способом найти элемент на странице.</w:t>
      </w:r>
    </w:p>
    <w:p w:rsidR="00B82751" w:rsidRPr="0049614D" w:rsidRDefault="00B82751" w:rsidP="00B82751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Реализуем методы для ввода логина и пароля по отдельности, так как скорее всего они нам понадобятся в дальнейших тестах, </w:t>
      </w:r>
      <w:r w:rsidR="0049614D">
        <w:rPr>
          <w:rFonts w:ascii="Times New Roman" w:hAnsi="Times New Roman"/>
          <w:color w:val="000000"/>
          <w:sz w:val="28"/>
          <w:szCs w:val="28"/>
        </w:rPr>
        <w:t>например,</w:t>
      </w:r>
      <w:r>
        <w:rPr>
          <w:rFonts w:ascii="Times New Roman" w:hAnsi="Times New Roman"/>
          <w:color w:val="000000"/>
          <w:sz w:val="28"/>
          <w:szCs w:val="28"/>
        </w:rPr>
        <w:t xml:space="preserve"> при тестировании страницы с авторизацией.</w:t>
      </w:r>
      <w:r w:rsidR="0049614D">
        <w:rPr>
          <w:rFonts w:ascii="Times New Roman" w:hAnsi="Times New Roman"/>
          <w:color w:val="000000"/>
          <w:sz w:val="28"/>
          <w:szCs w:val="28"/>
        </w:rPr>
        <w:t xml:space="preserve"> Создадим класс для реализации шагов, внутри которого создадим объект класса </w:t>
      </w:r>
      <w:r w:rsidR="0049614D">
        <w:rPr>
          <w:rFonts w:ascii="Times New Roman" w:hAnsi="Times New Roman"/>
          <w:color w:val="000000"/>
          <w:sz w:val="28"/>
          <w:szCs w:val="28"/>
          <w:lang w:val="en-US"/>
        </w:rPr>
        <w:t>LoginPage</w:t>
      </w:r>
      <w:r w:rsidR="0049614D">
        <w:rPr>
          <w:rFonts w:ascii="Times New Roman" w:hAnsi="Times New Roman"/>
          <w:color w:val="000000"/>
          <w:sz w:val="28"/>
          <w:szCs w:val="28"/>
        </w:rPr>
        <w:t xml:space="preserve"> и с его помощью опишем шаги по вводу логина и пароля.</w:t>
      </w:r>
    </w:p>
    <w:p w:rsidR="0049614D" w:rsidRPr="0049614D" w:rsidRDefault="0049614D" w:rsidP="0049614D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Реализация шагов по вводу логина и пароля осуществляется с помощью метода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val</w:t>
      </w:r>
      <w:r w:rsidRPr="0049614D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который позволяет вводить текст в элементы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DOM</w:t>
      </w:r>
      <w:r w:rsidRPr="0049614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типа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input</w:t>
      </w:r>
      <w:r>
        <w:rPr>
          <w:rFonts w:ascii="Times New Roman" w:hAnsi="Times New Roman"/>
          <w:color w:val="000000"/>
          <w:sz w:val="28"/>
          <w:szCs w:val="28"/>
        </w:rPr>
        <w:t>. Таким образом, после реализации этих шагов мы можем приступить к реализации предусловия данного сценария.</w:t>
      </w:r>
    </w:p>
    <w:p w:rsidR="0064426E" w:rsidRDefault="0064426E" w:rsidP="0064426E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9614D" w:rsidRDefault="0049614D" w:rsidP="0049614D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Здесь добавляется общий метод по нажатию кнопки подтверждения, его реализация содержится в классе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BaseSteps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9614D" w:rsidRDefault="00AA6644" w:rsidP="0049614D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t>з</w:t>
      </w:r>
    </w:p>
    <w:p w:rsidR="0064426E" w:rsidRDefault="0049614D" w:rsidP="0049614D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Данный метод ищет все элементы с типом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Submit</w:t>
      </w:r>
      <w:r w:rsidRPr="0049614D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реализация происходит средствами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XPath</w:t>
      </w:r>
      <w:r w:rsidRPr="0049614D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и сразу же вызывается метод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click</w:t>
      </w:r>
      <w:r>
        <w:rPr>
          <w:rFonts w:ascii="Times New Roman" w:hAnsi="Times New Roman"/>
          <w:color w:val="000000"/>
          <w:sz w:val="28"/>
          <w:szCs w:val="28"/>
        </w:rPr>
        <w:t>, т.к. никаких других действий с кнопкой подтверждения сделать невозможно.</w:t>
      </w:r>
    </w:p>
    <w:p w:rsidR="0049614D" w:rsidRDefault="0049614D" w:rsidP="0049614D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Таким образом реализуются все оставшиеся шаги сценария. Главное, что необходимо учитывать при реализации – это возможность использования написанного кода в будущем, следуя этим принципам получится покрыть потребности любого возможного сценария.</w:t>
      </w:r>
    </w:p>
    <w:p w:rsidR="00757718" w:rsidRDefault="00757718" w:rsidP="0049614D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Время выполнения данного сценария составило 5</w:t>
      </w:r>
      <w:r w:rsidRPr="00757718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744</w:t>
      </w:r>
      <w:r w:rsidRPr="0075771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секунды, по окончании сценария генерируется отчёт о проделанной работе, в котором представлены шаги, время их выполнения, описание каждого шага и т.д.</w:t>
      </w:r>
    </w:p>
    <w:p w:rsidR="00757718" w:rsidRDefault="00757718" w:rsidP="00757718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57718" w:rsidRPr="00757718" w:rsidRDefault="00757718" w:rsidP="00757718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отчёте представлен каждый шаг, время его выполнения, предусловия и постусловия выполнения теста. Соответственно при запуске множества тестов мы получаем отчёт о выполнении каждого теста. Если происходит ошибка, то она выводится в отчёт и к нему прикрепляется снимок экрана, чтобы специалист по ручному тестированию мог легко разобраться в причинах ошибочного поведения. Для демонстрации изменим последний шаг и будем ожидать элемент, которого нет на экране.</w:t>
      </w:r>
    </w:p>
    <w:p w:rsidR="00757718" w:rsidRDefault="00757718" w:rsidP="00757718">
      <w:pPr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57718" w:rsidRDefault="00757718" w:rsidP="00757718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Сверху отчёта представлены технические ошибки приложения, сам тест перешёл в статус </w:t>
      </w:r>
      <w:r w:rsidR="00406C1E">
        <w:rPr>
          <w:rFonts w:ascii="Times New Roman" w:hAnsi="Times New Roman"/>
          <w:color w:val="000000"/>
          <w:sz w:val="28"/>
          <w:szCs w:val="28"/>
        </w:rPr>
        <w:t>провален, и перекрасился в красный цвет для наглядности.</w:t>
      </w:r>
    </w:p>
    <w:p w:rsidR="00406C1E" w:rsidRDefault="00406C1E" w:rsidP="00406C1E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06C1E" w:rsidRDefault="00406C1E" w:rsidP="00406C1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Внизу отчёта можно увидеть какой конкретно шаг был провален и прикреплённый к нему снимок экрана.</w:t>
      </w:r>
    </w:p>
    <w:p w:rsidR="00406C1E" w:rsidRDefault="00406C1E" w:rsidP="00406C1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отчёту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ясно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что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ожидался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текст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Pr="00406C1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406C1E">
        <w:rPr>
          <w:rFonts w:ascii="Times New Roman" w:hAnsi="Times New Roman"/>
          <w:color w:val="000000"/>
          <w:sz w:val="28"/>
          <w:szCs w:val="28"/>
        </w:rPr>
        <w:t>`</w:t>
      </w:r>
      <w:r w:rsidRPr="00406C1E">
        <w:rPr>
          <w:rFonts w:ascii="Times New Roman" w:hAnsi="Times New Roman"/>
          <w:color w:val="000000"/>
          <w:sz w:val="28"/>
          <w:szCs w:val="28"/>
          <w:lang w:val="en-US"/>
        </w:rPr>
        <w:t>m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06C1E">
        <w:rPr>
          <w:rFonts w:ascii="Times New Roman" w:hAnsi="Times New Roman"/>
          <w:color w:val="000000"/>
          <w:sz w:val="28"/>
          <w:szCs w:val="28"/>
          <w:lang w:val="en-US"/>
        </w:rPr>
        <w:t>wa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nna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failure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status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on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this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step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»,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на самом деле был изображен текст </w:t>
      </w:r>
      <w:r w:rsidRPr="00406C1E">
        <w:rPr>
          <w:rFonts w:ascii="Times New Roman" w:hAnsi="Times New Roman"/>
          <w:color w:val="000000"/>
          <w:sz w:val="28"/>
          <w:szCs w:val="28"/>
        </w:rPr>
        <w:t>«</w:t>
      </w:r>
      <w:r w:rsidRPr="00406C1E">
        <w:rPr>
          <w:rFonts w:ascii="Times New Roman" w:hAnsi="Times New Roman"/>
          <w:bCs/>
          <w:color w:val="000000"/>
          <w:sz w:val="28"/>
          <w:szCs w:val="28"/>
          <w:lang w:val="en-US"/>
        </w:rPr>
        <w:t>THANK</w:t>
      </w:r>
      <w:r w:rsidRPr="00406C1E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406C1E">
        <w:rPr>
          <w:rFonts w:ascii="Times New Roman" w:hAnsi="Times New Roman"/>
          <w:bCs/>
          <w:color w:val="000000"/>
          <w:sz w:val="28"/>
          <w:szCs w:val="28"/>
          <w:lang w:val="en-US"/>
        </w:rPr>
        <w:t>YOU</w:t>
      </w:r>
      <w:r w:rsidRPr="00406C1E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406C1E">
        <w:rPr>
          <w:rFonts w:ascii="Times New Roman" w:hAnsi="Times New Roman"/>
          <w:bCs/>
          <w:color w:val="000000"/>
          <w:sz w:val="28"/>
          <w:szCs w:val="28"/>
          <w:lang w:val="en-US"/>
        </w:rPr>
        <w:t>FOR</w:t>
      </w:r>
      <w:r w:rsidRPr="00406C1E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406C1E">
        <w:rPr>
          <w:rFonts w:ascii="Times New Roman" w:hAnsi="Times New Roman"/>
          <w:bCs/>
          <w:color w:val="000000"/>
          <w:sz w:val="28"/>
          <w:szCs w:val="28"/>
          <w:lang w:val="en-US"/>
        </w:rPr>
        <w:t>YOUR</w:t>
      </w:r>
      <w:r w:rsidRPr="00406C1E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406C1E">
        <w:rPr>
          <w:rFonts w:ascii="Times New Roman" w:hAnsi="Times New Roman"/>
          <w:bCs/>
          <w:color w:val="000000"/>
          <w:sz w:val="28"/>
          <w:szCs w:val="28"/>
          <w:lang w:val="en-US"/>
        </w:rPr>
        <w:t>ORDER</w:t>
      </w:r>
      <w:r w:rsidRPr="00406C1E">
        <w:rPr>
          <w:rFonts w:ascii="Times New Roman" w:hAnsi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FC7D7D" w:rsidRDefault="00406C1E" w:rsidP="00406C1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Таким образом, </w:t>
      </w:r>
      <w:r w:rsidR="00E5171A">
        <w:rPr>
          <w:rFonts w:ascii="Times New Roman" w:hAnsi="Times New Roman"/>
          <w:color w:val="000000"/>
          <w:sz w:val="28"/>
          <w:szCs w:val="28"/>
        </w:rPr>
        <w:t>целевое решение для автоматизации заключается в том, что теперь писать новые автоматизированные тесты становится намного проще и быстрее, что существенно ускоряет в</w:t>
      </w:r>
      <w:r w:rsidR="00FC7D7D">
        <w:rPr>
          <w:rFonts w:ascii="Times New Roman" w:hAnsi="Times New Roman"/>
          <w:color w:val="000000"/>
          <w:sz w:val="28"/>
          <w:szCs w:val="28"/>
        </w:rPr>
        <w:t>недрение.</w:t>
      </w:r>
    </w:p>
    <w:p w:rsidR="00E5171A" w:rsidRPr="00FC7D7D" w:rsidRDefault="00FC7D7D" w:rsidP="00FC7D7D">
      <w:r>
        <w:br w:type="page"/>
      </w:r>
    </w:p>
    <w:p w:rsidR="00FC7D7D" w:rsidRPr="00FC7D7D" w:rsidRDefault="00FC7D7D" w:rsidP="009841A0">
      <w:pPr>
        <w:pStyle w:val="2"/>
        <w:rPr>
          <w:sz w:val="48"/>
          <w:szCs w:val="48"/>
          <w:lang w:eastAsia="ru-RU"/>
        </w:rPr>
      </w:pPr>
      <w:bookmarkStart w:id="13" w:name="_Toc105349041"/>
      <w:r w:rsidRPr="00FC7D7D">
        <w:rPr>
          <w:lang w:eastAsia="ru-RU"/>
        </w:rPr>
        <w:lastRenderedPageBreak/>
        <w:t xml:space="preserve">Оценка юзабилити </w:t>
      </w:r>
      <w:r>
        <w:rPr>
          <w:lang w:eastAsia="ru-RU"/>
        </w:rPr>
        <w:t>разработанного фреймворка</w:t>
      </w:r>
      <w:bookmarkEnd w:id="13"/>
    </w:p>
    <w:p w:rsidR="00FC7D7D" w:rsidRPr="00FC7D7D" w:rsidRDefault="00FC7D7D" w:rsidP="009841A0">
      <w:pPr>
        <w:pStyle w:val="30"/>
        <w:rPr>
          <w:sz w:val="48"/>
          <w:szCs w:val="48"/>
          <w:lang w:eastAsia="ru-RU"/>
        </w:rPr>
      </w:pPr>
      <w:bookmarkStart w:id="14" w:name="_Toc105349042"/>
      <w:r w:rsidRPr="00FC7D7D">
        <w:rPr>
          <w:lang w:eastAsia="ru-RU"/>
        </w:rPr>
        <w:t>Метод экспертных оценок</w:t>
      </w:r>
      <w:bookmarkEnd w:id="14"/>
    </w:p>
    <w:p w:rsidR="00FC7D7D" w:rsidRPr="00FC7D7D" w:rsidRDefault="00FC7D7D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Сущность метода экспертных оценок заключается в проведении экспертами интуитивно-логического анализа проблемы с количественной оценкой суждений и формальной обработкой результатов. Получаемое в результате обработки обобщенное мнение экспертов принимается как решение проблемы.</w:t>
      </w:r>
    </w:p>
    <w:p w:rsidR="00FC7D7D" w:rsidRPr="00FC7D7D" w:rsidRDefault="00FC7D7D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Характерными особенностями метода экспертных оценок как научного инструмента решения сложных неформализуемых проблем являются:</w:t>
      </w:r>
    </w:p>
    <w:p w:rsidR="00FC7D7D" w:rsidRPr="00A14DA2" w:rsidRDefault="00FC7D7D" w:rsidP="00787C6E">
      <w:pPr>
        <w:pStyle w:val="a0"/>
        <w:numPr>
          <w:ilvl w:val="0"/>
          <w:numId w:val="11"/>
        </w:numPr>
        <w:spacing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14D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научно обоснованная организация проведения всех этапов экспертизы, обеспечивающая наибольшую эффективность работы на каждом из этапов,</w:t>
      </w:r>
    </w:p>
    <w:p w:rsidR="00FC7D7D" w:rsidRPr="00A14DA2" w:rsidRDefault="00FC7D7D" w:rsidP="00787C6E">
      <w:pPr>
        <w:pStyle w:val="a0"/>
        <w:numPr>
          <w:ilvl w:val="0"/>
          <w:numId w:val="11"/>
        </w:numPr>
        <w:spacing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14D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применение количественных методов как при организации экспертизы, так и при оценке суждений экспертов и формальной групповой обработке результатов.</w:t>
      </w:r>
    </w:p>
    <w:p w:rsidR="00FC7D7D" w:rsidRPr="00FC7D7D" w:rsidRDefault="00FC7D7D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Особой разновидностью метода экспертной оценки является экспертный опрос — разновидность опроса, в ходе которого респондентами являются эксперты — высококвалифицированные специалисты в определенной области деятельности.</w:t>
      </w:r>
    </w:p>
    <w:p w:rsidR="00FC7D7D" w:rsidRPr="00FC7D7D" w:rsidRDefault="00FC7D7D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Эксперт – это компетентное лицо, имеющее глубокое знания о предмете или объекте исследования.</w:t>
      </w:r>
    </w:p>
    <w:p w:rsidR="00FC7D7D" w:rsidRDefault="00FC7D7D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Метод подразумевает компетентное участие специалистов в анализе и решении рассматриваемой проблемы.</w:t>
      </w:r>
    </w:p>
    <w:p w:rsidR="00B53F53" w:rsidRPr="00B53F53" w:rsidRDefault="00B53F53" w:rsidP="00B53F53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53F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оценки приложения была отобрана группа сотрудников, которые являлись пользователями этого приложения. Ниже сформирован список критериев, подлежащих оценке:</w:t>
      </w:r>
    </w:p>
    <w:p w:rsidR="00B53F53" w:rsidRPr="00FC7D7D" w:rsidRDefault="00B53F53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40710" w:rsidRDefault="00A40710">
      <w:pPr>
        <w:spacing w:line="259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FC7D7D" w:rsidRPr="00FC7D7D" w:rsidRDefault="00FC7D7D" w:rsidP="009841A0">
      <w:pPr>
        <w:pStyle w:val="30"/>
        <w:rPr>
          <w:sz w:val="48"/>
          <w:szCs w:val="48"/>
          <w:lang w:eastAsia="ru-RU"/>
        </w:rPr>
      </w:pPr>
      <w:bookmarkStart w:id="15" w:name="_Toc105349043"/>
      <w:r w:rsidRPr="00FC7D7D">
        <w:rPr>
          <w:lang w:eastAsia="ru-RU"/>
        </w:rPr>
        <w:lastRenderedPageBreak/>
        <w:t xml:space="preserve">Оценка юзабилити </w:t>
      </w:r>
      <w:r>
        <w:rPr>
          <w:lang w:eastAsia="ru-RU"/>
        </w:rPr>
        <w:t>разработанного фреймворка</w:t>
      </w:r>
      <w:bookmarkEnd w:id="15"/>
    </w:p>
    <w:p w:rsidR="00B53F53" w:rsidRDefault="00B53F53" w:rsidP="00A40710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A17064" w:rsidRPr="00A40710" w:rsidRDefault="00FC7D7D" w:rsidP="00A40710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оценки юзабилити нового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фреймворка</w:t>
      </w: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воспользуемся критериями, представленными в таблице 1.</w:t>
      </w:r>
    </w:p>
    <w:p w:rsidR="00FC7D7D" w:rsidRPr="00FC7D7D" w:rsidRDefault="00FC7D7D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3247"/>
        <w:gridCol w:w="4502"/>
      </w:tblGrid>
      <w:tr w:rsidR="004D058E" w:rsidRPr="00FC7D7D" w:rsidTr="00FC7D7D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D7D" w:rsidRPr="00FC7D7D" w:rsidRDefault="00FC7D7D" w:rsidP="00FC7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№ критерия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D7D" w:rsidRPr="00FC7D7D" w:rsidRDefault="00FC7D7D" w:rsidP="00AA4B99">
            <w:pPr>
              <w:spacing w:after="0" w:line="240" w:lineRule="auto"/>
              <w:ind w:left="-3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D7D" w:rsidRPr="00FC7D7D" w:rsidRDefault="00FC7D7D" w:rsidP="00FC7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4D058E" w:rsidRPr="00FC7D7D" w:rsidTr="00640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7D7D" w:rsidRPr="00FC7D7D" w:rsidRDefault="00B53F53" w:rsidP="00640C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D7D" w:rsidRPr="00A17064" w:rsidRDefault="00AA4B99" w:rsidP="00FC7D7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D7D" w:rsidRPr="00FC7D7D" w:rsidRDefault="00AA4B99" w:rsidP="00FC7D7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A4B9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Простота написания нового сценария</w:t>
            </w:r>
          </w:p>
        </w:tc>
      </w:tr>
      <w:tr w:rsidR="004D058E" w:rsidRPr="00FC7D7D" w:rsidTr="00640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7D7D" w:rsidRPr="00FC7D7D" w:rsidRDefault="00B53F53" w:rsidP="00640C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D7D" w:rsidRPr="00FC7D7D" w:rsidRDefault="000F267F" w:rsidP="00FC7D7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Информативность отчётов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D7D" w:rsidRPr="00FC7D7D" w:rsidRDefault="00AA4B99" w:rsidP="00FC7D7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A4B9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Информативность отчётов об ошибках</w:t>
            </w:r>
          </w:p>
        </w:tc>
      </w:tr>
      <w:tr w:rsidR="004D058E" w:rsidRPr="00FC7D7D" w:rsidTr="00640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7D7D" w:rsidRPr="00FC7D7D" w:rsidRDefault="00B53F53" w:rsidP="00640C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D7D" w:rsidRPr="00FC7D7D" w:rsidRDefault="00AA4B99" w:rsidP="00FC7D7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Поддержка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D7D" w:rsidRPr="004D058E" w:rsidRDefault="004D058E" w:rsidP="00157A2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Простота поддержки фреймворка </w:t>
            </w:r>
          </w:p>
        </w:tc>
      </w:tr>
    </w:tbl>
    <w:p w:rsidR="00FC7D7D" w:rsidRPr="00B53F53" w:rsidRDefault="00FC7D7D" w:rsidP="00FC7D7D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Таблица </w:t>
      </w:r>
      <w:r w:rsidR="00B53F5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3.1</w:t>
      </w:r>
    </w:p>
    <w:p w:rsidR="00FC7D7D" w:rsidRPr="00FC7D7D" w:rsidRDefault="00FC7D7D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качестве экспертов выступили:</w:t>
      </w:r>
    </w:p>
    <w:p w:rsidR="000F267F" w:rsidRDefault="00FC7D7D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Эксперт 1 – </w:t>
      </w:r>
      <w:r w:rsidR="0090189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Жук</w:t>
      </w:r>
      <w:r w:rsidR="000F267F" w:rsidRPr="000F26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ов Андрей Сергеевич, специалист по автоматизированному тестированию, ГК </w:t>
      </w:r>
      <w:r w:rsidR="000F26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r w:rsidR="000F267F" w:rsidRPr="000F26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Иннотех</w:t>
      </w:r>
      <w:r w:rsidR="000F26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</w:p>
    <w:p w:rsidR="00FC7D7D" w:rsidRPr="00FC7D7D" w:rsidRDefault="00FC7D7D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Эксперт 2 – </w:t>
      </w:r>
      <w:r w:rsidR="000F26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Протопопов Артём Борисович</w:t>
      </w: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0F26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ведущий инженер программист, ГК «Иннотех»</w:t>
      </w:r>
    </w:p>
    <w:p w:rsidR="00FC7D7D" w:rsidRPr="00FC7D7D" w:rsidRDefault="00FC7D7D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Эксперт 3 – </w:t>
      </w:r>
      <w:r w:rsidR="000F26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Голубович Михаил </w:t>
      </w:r>
      <w:r w:rsidR="00F51E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Валерьевич</w:t>
      </w:r>
      <w:r w:rsidR="000F26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ведущий специалист по автоматизированному тестированию, </w:t>
      </w:r>
      <w:r w:rsidR="00F51E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r w:rsidR="00F51ED5" w:rsidRPr="00F51ED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Edgify</w:t>
      </w:r>
      <w:r w:rsidR="00F51ED5" w:rsidRPr="00F51E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51ED5" w:rsidRPr="00F51ED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Ltd</w:t>
      </w:r>
      <w:r w:rsidR="00F51ED5" w:rsidRPr="00F51E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F51E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</w:p>
    <w:p w:rsidR="00FC7D7D" w:rsidRPr="00FC7D7D" w:rsidRDefault="00FC7D7D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Эксперт 4 – </w:t>
      </w:r>
      <w:r w:rsidR="00F51E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Фирсов Евгений Олегович</w:t>
      </w: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F51E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ведущий специалист по автоматизированному тестированию, ПАО «Сбербанк»</w:t>
      </w:r>
    </w:p>
    <w:p w:rsidR="00F51ED5" w:rsidRPr="00F51ED5" w:rsidRDefault="00F51ED5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Эксперт 5 </w:t>
      </w: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Соловь</w:t>
      </w:r>
      <w:r w:rsidR="000D5F9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Андрей </w:t>
      </w:r>
      <w:r w:rsidR="000D5F9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Александрович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ведущий специалист по ручному тестированию, ГК «Иннотех»</w:t>
      </w:r>
    </w:p>
    <w:p w:rsidR="00B53F53" w:rsidRPr="00B53F53" w:rsidRDefault="00B53F53" w:rsidP="00B53F53">
      <w:pPr>
        <w:pStyle w:val="21"/>
        <w:rPr>
          <w:color w:val="000000"/>
          <w:kern w:val="0"/>
        </w:rPr>
      </w:pPr>
      <w:r w:rsidRPr="00B53F53">
        <w:rPr>
          <w:color w:val="000000"/>
          <w:kern w:val="0"/>
        </w:rPr>
        <w:t>Оценивать важность каждого критерия необходимо было группе экспертов – пользователей данного приложения</w:t>
      </w:r>
      <w:r>
        <w:rPr>
          <w:color w:val="000000"/>
          <w:kern w:val="0"/>
        </w:rPr>
        <w:t xml:space="preserve">. </w:t>
      </w:r>
      <w:r w:rsidRPr="00B53F53">
        <w:rPr>
          <w:color w:val="000000"/>
          <w:kern w:val="0"/>
        </w:rPr>
        <w:t>Каждый член группы должен был проранжировать список ранее указанных критериев, с соблюдением следующих условий:</w:t>
      </w:r>
    </w:p>
    <w:p w:rsidR="00B53F53" w:rsidRDefault="00FC7D7D" w:rsidP="00B53F53">
      <w:pPr>
        <w:pStyle w:val="21"/>
      </w:pPr>
      <w:r w:rsidRPr="00FC7D7D">
        <w:rPr>
          <w:sz w:val="24"/>
          <w:szCs w:val="24"/>
        </w:rPr>
        <w:br/>
      </w:r>
      <w:r w:rsidR="00B53F53" w:rsidRPr="00C67D9B">
        <w:t>Для оценки можно использовать три ранга</w:t>
      </w:r>
      <w:r w:rsidR="00B53F53" w:rsidRPr="00B53F53">
        <w:t>:</w:t>
      </w:r>
    </w:p>
    <w:p w:rsidR="00B53F53" w:rsidRPr="00C67D9B" w:rsidRDefault="00B53F53" w:rsidP="00787C6E">
      <w:pPr>
        <w:pStyle w:val="21"/>
        <w:numPr>
          <w:ilvl w:val="0"/>
          <w:numId w:val="12"/>
        </w:numPr>
        <w:ind w:left="0" w:firstLine="0"/>
      </w:pPr>
      <w:r w:rsidRPr="00C67D9B">
        <w:rPr>
          <w:color w:val="000000"/>
        </w:rPr>
        <w:t>ранг «1» присуждается самому значимому критерию среди других</w:t>
      </w:r>
    </w:p>
    <w:p w:rsidR="00B53F53" w:rsidRPr="00C67D9B" w:rsidRDefault="00B53F53" w:rsidP="00787C6E">
      <w:pPr>
        <w:pStyle w:val="21"/>
        <w:numPr>
          <w:ilvl w:val="0"/>
          <w:numId w:val="12"/>
        </w:numPr>
        <w:ind w:left="0" w:firstLine="0"/>
      </w:pPr>
      <w:r w:rsidRPr="00C67D9B">
        <w:rPr>
          <w:color w:val="000000"/>
        </w:rPr>
        <w:t>ранг «3» присуждается критерию, имеющему наименьшее значение среди других</w:t>
      </w:r>
    </w:p>
    <w:p w:rsidR="00B53F53" w:rsidRPr="00B53F53" w:rsidRDefault="00B53F53" w:rsidP="00787C6E">
      <w:pPr>
        <w:pStyle w:val="21"/>
        <w:numPr>
          <w:ilvl w:val="0"/>
          <w:numId w:val="12"/>
        </w:numPr>
        <w:ind w:left="0" w:firstLine="0"/>
      </w:pPr>
      <w:r w:rsidRPr="00C67D9B">
        <w:t xml:space="preserve">эксперт может </w:t>
      </w:r>
      <w:r w:rsidRPr="00C67D9B">
        <w:rPr>
          <w:color w:val="000000"/>
        </w:rPr>
        <w:t>присуждать нескольким критериям одинаковые ранги</w:t>
      </w:r>
    </w:p>
    <w:p w:rsidR="00B53F53" w:rsidRPr="00C67D9B" w:rsidRDefault="00B53F53" w:rsidP="00787C6E">
      <w:pPr>
        <w:pStyle w:val="21"/>
        <w:numPr>
          <w:ilvl w:val="0"/>
          <w:numId w:val="12"/>
        </w:numPr>
        <w:ind w:left="0" w:firstLine="0"/>
      </w:pPr>
      <w:r w:rsidRPr="00B53F53">
        <w:lastRenderedPageBreak/>
        <w:t>каждый эксперт обособлен от других экспертов</w:t>
      </w:r>
    </w:p>
    <w:p w:rsidR="00B53F53" w:rsidRPr="00B53F53" w:rsidRDefault="00B53F53" w:rsidP="00B53F53">
      <w:pPr>
        <w:pStyle w:val="21"/>
      </w:pPr>
    </w:p>
    <w:tbl>
      <w:tblPr>
        <w:tblW w:w="92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1910"/>
        <w:gridCol w:w="2551"/>
        <w:gridCol w:w="2698"/>
      </w:tblGrid>
      <w:tr w:rsidR="00B53F53" w:rsidRPr="00FC7D7D" w:rsidTr="00B53F53">
        <w:trPr>
          <w:trHeight w:val="39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B53F53">
            <w:pPr>
              <w:spacing w:after="0" w:line="240" w:lineRule="auto"/>
              <w:ind w:firstLine="1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Ранжирование</w:t>
            </w:r>
          </w:p>
        </w:tc>
        <w:tc>
          <w:tcPr>
            <w:tcW w:w="71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№ критерия</w:t>
            </w:r>
          </w:p>
        </w:tc>
      </w:tr>
      <w:tr w:rsidR="00B53F53" w:rsidRPr="00FC7D7D" w:rsidTr="00B53F53">
        <w:trPr>
          <w:trHeight w:val="39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B53F53" w:rsidRPr="00FC7D7D" w:rsidTr="00B53F53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1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B53F53" w:rsidRPr="00FC7D7D" w:rsidTr="00B53F53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2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B53F53" w:rsidRPr="00FC7D7D" w:rsidTr="00B53F53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3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B53F53" w:rsidRPr="00FC7D7D" w:rsidTr="00B53F53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4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B53F53" w:rsidRPr="00FC7D7D" w:rsidTr="00B53F53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5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</w:tr>
    </w:tbl>
    <w:p w:rsidR="00B53F53" w:rsidRPr="00B53F53" w:rsidRDefault="00FC7D7D" w:rsidP="00B53F53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C7D7D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="00B53F53"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Таблица </w:t>
      </w:r>
      <w:r w:rsidR="00B53F5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3.2</w:t>
      </w:r>
    </w:p>
    <w:p w:rsidR="00B53F53" w:rsidRDefault="00B53F53" w:rsidP="00B53F53">
      <w:pPr>
        <w:pStyle w:val="21"/>
        <w:ind w:firstLine="0"/>
      </w:pPr>
      <w:r>
        <w:t>Проведем обработку результатов ранжирования критериев с целью поиска коэффициентов важности. Если ранги у какого-либо критерия совпадают, необходимо привести ранжировки к нормализованному виду (в соответствие ставится ранг, вычисляемый путем поиска среднего значения номеров мест критериев в ранжировке). Так как в строках Таблицы 3.</w:t>
      </w:r>
      <w:r w:rsidRPr="00B53F53">
        <w:t>2</w:t>
      </w:r>
      <w:r>
        <w:t xml:space="preserve">. имеются совпадающие значения рангов (например, строки </w:t>
      </w:r>
      <w:r w:rsidRPr="00B53F53">
        <w:t>2</w:t>
      </w:r>
      <w:r>
        <w:t xml:space="preserve">, </w:t>
      </w:r>
      <w:r w:rsidRPr="00B53F53">
        <w:t>3, 4, 5</w:t>
      </w:r>
      <w:r>
        <w:t>), то приводим оценки экспертов к нормальному виду в Таблице 3.</w:t>
      </w:r>
      <w:r w:rsidRPr="00B53F53">
        <w:t>3</w:t>
      </w:r>
      <w:r>
        <w:t>.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804"/>
        <w:gridCol w:w="1872"/>
        <w:gridCol w:w="1870"/>
        <w:gridCol w:w="1841"/>
      </w:tblGrid>
      <w:tr w:rsidR="00B53F53" w:rsidRPr="00FC7D7D" w:rsidTr="00B53F53">
        <w:trPr>
          <w:trHeight w:val="39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9841A0">
            <w:pPr>
              <w:spacing w:after="0" w:line="240" w:lineRule="auto"/>
              <w:ind w:firstLine="1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Норм. ранжирование</w:t>
            </w:r>
          </w:p>
        </w:tc>
        <w:tc>
          <w:tcPr>
            <w:tcW w:w="55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№ критерия</w:t>
            </w:r>
          </w:p>
        </w:tc>
        <w:tc>
          <w:tcPr>
            <w:tcW w:w="18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53F53" w:rsidRPr="00FC7D7D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Сумма</w:t>
            </w:r>
          </w:p>
        </w:tc>
      </w:tr>
      <w:tr w:rsidR="00B53F53" w:rsidRPr="00FC7D7D" w:rsidTr="009841A0">
        <w:trPr>
          <w:trHeight w:val="39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B53F53" w:rsidRPr="00FC7D7D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53F53" w:rsidRPr="00FC7D7D" w:rsidTr="00B53F53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1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53F5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53F5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53F5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F53" w:rsidRPr="00B53F53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 w:rsidR="00B53F53" w:rsidRPr="00FC7D7D" w:rsidTr="00B53F53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2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34265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53F5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  <w:r w:rsidR="00B3426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34265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53F5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  <w:r w:rsidR="00B3426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,5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F53" w:rsidRPr="00B53F53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 w:rsidR="00B53F53" w:rsidRPr="00FC7D7D" w:rsidTr="00B53F53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3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1,5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1,5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F53" w:rsidRP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B53F53" w:rsidRPr="00FC7D7D" w:rsidTr="00B53F53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4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34265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53F5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  <w:r w:rsidR="00B3426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53F5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34265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53F5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  <w:r w:rsidR="00B3426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,5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F53" w:rsidRP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B53F53" w:rsidRPr="00FC7D7D" w:rsidTr="00B53F53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5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1,5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1,5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F53" w:rsidRP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B34265" w:rsidRPr="00FC7D7D" w:rsidTr="00B34265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34265" w:rsidRPr="00FC7D7D" w:rsidRDefault="00B0512F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 xml:space="preserve"> 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34265" w:rsidRP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34265" w:rsidRP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,5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9,5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4265" w:rsidRDefault="00B34265" w:rsidP="00B342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30</w:t>
            </w:r>
          </w:p>
        </w:tc>
      </w:tr>
    </w:tbl>
    <w:p w:rsidR="009841A0" w:rsidRDefault="001F239C" w:rsidP="009841A0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16" w:name="_Toc43425974"/>
      <w:bookmarkStart w:id="17" w:name="_Toc73914912"/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Таблица </w:t>
      </w:r>
      <w:r w:rsidRPr="001F239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bookmarkEnd w:id="16"/>
      <w:bookmarkEnd w:id="17"/>
    </w:p>
    <w:p w:rsidR="00B34265" w:rsidRPr="009841A0" w:rsidRDefault="00B34265" w:rsidP="009841A0">
      <w:pPr>
        <w:pStyle w:val="30"/>
        <w:rPr>
          <w:sz w:val="24"/>
          <w:szCs w:val="24"/>
          <w:lang w:eastAsia="ru-RU"/>
        </w:rPr>
      </w:pPr>
      <w:bookmarkStart w:id="18" w:name="_Toc105349044"/>
      <w:r w:rsidRPr="00B34265">
        <w:t>Проверка правильности нормализации ранжировок</w:t>
      </w:r>
      <w:bookmarkEnd w:id="18"/>
    </w:p>
    <w:p w:rsidR="00B34265" w:rsidRPr="00B34265" w:rsidRDefault="00B34265" w:rsidP="00B34265">
      <w:pPr>
        <w:spacing w:line="259" w:lineRule="auto"/>
        <w:rPr>
          <w:rFonts w:ascii="Times New Roman" w:hAnsi="Times New Roman"/>
        </w:rPr>
      </w:pPr>
    </w:p>
    <w:p w:rsidR="00B34265" w:rsidRPr="00B34265" w:rsidRDefault="00B34265" w:rsidP="00B3426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</w:pP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  <w:t xml:space="preserve">Для проверки правильности нормализации ранжировок вычислим сумму рангов для </w:t>
      </w: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val="en-US" w:eastAsia="ru-RU"/>
        </w:rPr>
        <w:t>i</w:t>
      </w: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  <w:t>-го эксперта по формуле</w:t>
      </w:r>
    </w:p>
    <w:p w:rsidR="00B34265" w:rsidRPr="00B34265" w:rsidRDefault="00B34265" w:rsidP="00B3426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</w:pP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  <w:lastRenderedPageBreak/>
        <w:t xml:space="preserve"> (</w:t>
      </w: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val="en-US" w:eastAsia="ru-RU"/>
        </w:rPr>
        <w:t>m</w:t>
      </w: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  <w:t xml:space="preserve"> – количество экспертов (5), </w:t>
      </w: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val="en-US" w:eastAsia="ru-RU"/>
        </w:rPr>
        <w:t>n</w:t>
      </w: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  <w:t xml:space="preserve"> - количество критериев (3)):</w:t>
      </w:r>
    </w:p>
    <w:p w:rsidR="00B34265" w:rsidRPr="00B34265" w:rsidRDefault="00B34265" w:rsidP="00B34265">
      <w:pPr>
        <w:spacing w:line="360" w:lineRule="auto"/>
        <w:ind w:left="567"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e>
          </m:nary>
        </m:oMath>
      </m:oMathPara>
    </w:p>
    <w:p w:rsidR="00B34265" w:rsidRPr="00B34265" w:rsidRDefault="00B34265" w:rsidP="00B34265">
      <w:pPr>
        <w:spacing w:line="360" w:lineRule="auto"/>
        <w:ind w:left="567" w:firstLine="709"/>
        <w:jc w:val="both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=6</m:t>
              </m:r>
            </m:e>
          </m:nary>
        </m:oMath>
      </m:oMathPara>
    </w:p>
    <w:p w:rsidR="009841A0" w:rsidRDefault="00B34265" w:rsidP="009841A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34265">
        <w:rPr>
          <w:rFonts w:ascii="Times New Roman" w:hAnsi="Times New Roman"/>
          <w:sz w:val="28"/>
          <w:szCs w:val="28"/>
        </w:rPr>
        <w:t xml:space="preserve">В таблице 3.2. сумма ранжировок в каждой строке равна 6 и сходится с полученной в результате расчетов, следовательно, можно сделать вывод о том, что нормализация ранжировок выполнена верно. </w:t>
      </w:r>
    </w:p>
    <w:p w:rsidR="00B44CCC" w:rsidRPr="00B34265" w:rsidRDefault="00B44CCC" w:rsidP="009841A0">
      <w:pPr>
        <w:pStyle w:val="30"/>
      </w:pPr>
      <w:bookmarkStart w:id="19" w:name="_Toc105349045"/>
      <w:r w:rsidRPr="00B44CCC">
        <w:t>Вычисление коэффициентов важности критериев</w:t>
      </w:r>
      <w:bookmarkEnd w:id="19"/>
    </w:p>
    <w:p w:rsidR="00B44CCC" w:rsidRPr="00552526" w:rsidRDefault="00B44CCC" w:rsidP="00B44CCC">
      <w:pPr>
        <w:pStyle w:val="21"/>
      </w:pPr>
      <w:r w:rsidRPr="00552526">
        <w:t>Оценим важность каждого критерия для экспертов по формуле:</w:t>
      </w:r>
    </w:p>
    <w:p w:rsidR="00B44CCC" w:rsidRPr="000617D2" w:rsidRDefault="00B0512F" w:rsidP="00B44CCC">
      <w:pPr>
        <w:ind w:firstLine="567"/>
        <w:rPr>
          <w:szCs w:val="28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28"/>
              </w:rPr>
              <m:t>m*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j</m:t>
                </m:r>
              </m:sub>
            </m:sSub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28"/>
              </w:rPr>
              <m:t>*mn(n+1)</m:t>
            </m:r>
          </m:den>
        </m:f>
      </m:oMath>
      <w:r w:rsidR="00B44CCC" w:rsidRPr="000617D2">
        <w:rPr>
          <w:b/>
          <w:szCs w:val="28"/>
          <w:vertAlign w:val="subscript"/>
        </w:rPr>
        <w:t xml:space="preserve"> </w:t>
      </w:r>
      <w:r w:rsidR="00B44CCC" w:rsidRPr="000617D2">
        <w:rPr>
          <w:szCs w:val="28"/>
          <w:vertAlign w:val="subscript"/>
        </w:rPr>
        <w:tab/>
      </w:r>
    </w:p>
    <w:p w:rsidR="00114606" w:rsidRDefault="00B44CCC" w:rsidP="00B44CCC">
      <w:pPr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</w:pP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  <w:t>(</w:t>
      </w: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val="en-US" w:eastAsia="ru-RU"/>
        </w:rPr>
        <w:t>m</w:t>
      </w: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  <w:t xml:space="preserve"> – количество экспертов (5), </w:t>
      </w: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val="en-US" w:eastAsia="ru-RU"/>
        </w:rPr>
        <w:t>n</w:t>
      </w: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  <w:t xml:space="preserve"> - количество критериев (3))</w:t>
      </w:r>
    </w:p>
    <w:p w:rsidR="00B44CCC" w:rsidRPr="000617D2" w:rsidRDefault="00B0512F" w:rsidP="00B44CCC">
      <w:pPr>
        <w:ind w:firstLine="567"/>
        <w:rPr>
          <w:szCs w:val="28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28"/>
              </w:rPr>
              <m:t>5*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3+1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28"/>
              </w:rPr>
              <m:t>- 10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28"/>
              </w:rPr>
              <m:t>*5*3(3+1)</m:t>
            </m:r>
          </m:den>
        </m:f>
        <m:r>
          <w:rPr>
            <w:rFonts w:ascii="Cambria Math" w:eastAsiaTheme="minorEastAsia" w:hAnsi="Cambria Math"/>
            <w:sz w:val="36"/>
            <w:szCs w:val="28"/>
          </w:rPr>
          <m:t xml:space="preserve">=0,333 </m:t>
        </m:r>
      </m:oMath>
      <w:r w:rsidR="00B44CCC" w:rsidRPr="000617D2">
        <w:rPr>
          <w:b/>
          <w:szCs w:val="28"/>
          <w:vertAlign w:val="subscript"/>
        </w:rPr>
        <w:t xml:space="preserve"> </w:t>
      </w:r>
      <w:r w:rsidR="00B44CCC" w:rsidRPr="000617D2">
        <w:rPr>
          <w:szCs w:val="28"/>
          <w:vertAlign w:val="subscript"/>
        </w:rPr>
        <w:tab/>
      </w:r>
    </w:p>
    <w:p w:rsidR="00B44CCC" w:rsidRPr="000617D2" w:rsidRDefault="00B0512F" w:rsidP="00B44CCC">
      <w:pPr>
        <w:ind w:firstLine="567"/>
        <w:rPr>
          <w:szCs w:val="28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28"/>
              </w:rPr>
              <m:t>5*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3+1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28"/>
              </w:rPr>
              <m:t>- 10,5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28"/>
              </w:rPr>
              <m:t>*5*3(3+1)</m:t>
            </m:r>
          </m:den>
        </m:f>
        <m:r>
          <w:rPr>
            <w:rFonts w:ascii="Cambria Math" w:eastAsiaTheme="minorEastAsia" w:hAnsi="Cambria Math"/>
            <w:sz w:val="36"/>
            <w:szCs w:val="28"/>
          </w:rPr>
          <m:t xml:space="preserve">=0,316 </m:t>
        </m:r>
      </m:oMath>
      <w:r w:rsidR="00B44CCC" w:rsidRPr="000617D2">
        <w:rPr>
          <w:szCs w:val="28"/>
          <w:vertAlign w:val="subscript"/>
        </w:rPr>
        <w:tab/>
      </w:r>
    </w:p>
    <w:p w:rsidR="00B44CCC" w:rsidRPr="000617D2" w:rsidRDefault="00B0512F" w:rsidP="00B44CCC">
      <w:pPr>
        <w:ind w:firstLine="567"/>
        <w:rPr>
          <w:szCs w:val="28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28"/>
              </w:rPr>
              <m:t>5*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3+1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28"/>
              </w:rPr>
              <m:t>- 9,5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28"/>
              </w:rPr>
              <m:t>*5*3(3+1)</m:t>
            </m:r>
          </m:den>
        </m:f>
        <m:r>
          <w:rPr>
            <w:rFonts w:ascii="Cambria Math" w:eastAsiaTheme="minorEastAsia" w:hAnsi="Cambria Math"/>
            <w:sz w:val="36"/>
            <w:szCs w:val="28"/>
          </w:rPr>
          <m:t xml:space="preserve">=0,35 </m:t>
        </m:r>
      </m:oMath>
      <w:r w:rsidR="00B44CCC" w:rsidRPr="000617D2">
        <w:rPr>
          <w:b/>
          <w:szCs w:val="28"/>
          <w:vertAlign w:val="subscript"/>
        </w:rPr>
        <w:t xml:space="preserve"> </w:t>
      </w:r>
      <w:r w:rsidR="00B44CCC" w:rsidRPr="000617D2">
        <w:rPr>
          <w:szCs w:val="28"/>
          <w:vertAlign w:val="subscript"/>
        </w:rPr>
        <w:tab/>
      </w:r>
    </w:p>
    <w:p w:rsidR="001F239C" w:rsidRPr="00030426" w:rsidRDefault="001F239C" w:rsidP="001F239C">
      <w:pPr>
        <w:pStyle w:val="21"/>
      </w:pPr>
      <w:r w:rsidRPr="00030426">
        <w:t xml:space="preserve">Из расчетов, приведенных выше, следует, что для данной группы экспертов порядок важности критериев следующий: </w:t>
      </w:r>
    </w:p>
    <w:p w:rsidR="001F239C" w:rsidRPr="00912673" w:rsidRDefault="001F239C" w:rsidP="00787C6E">
      <w:pPr>
        <w:pStyle w:val="21"/>
        <w:numPr>
          <w:ilvl w:val="0"/>
          <w:numId w:val="13"/>
        </w:numPr>
        <w:ind w:left="0" w:firstLine="709"/>
      </w:pPr>
      <w:r>
        <w:t>Поддержка (оценка того, насколько просто будет поддерживать фреймворк</w:t>
      </w:r>
      <w:r w:rsidRPr="00912673">
        <w:t>)</w:t>
      </w:r>
    </w:p>
    <w:p w:rsidR="001F239C" w:rsidRDefault="001F239C" w:rsidP="00787C6E">
      <w:pPr>
        <w:pStyle w:val="21"/>
        <w:numPr>
          <w:ilvl w:val="0"/>
          <w:numId w:val="13"/>
        </w:numPr>
        <w:ind w:left="0" w:firstLine="709"/>
      </w:pPr>
      <w:r>
        <w:rPr>
          <w:color w:val="000000"/>
        </w:rPr>
        <w:t>Доступность</w:t>
      </w:r>
      <w:r w:rsidRPr="00912673">
        <w:t xml:space="preserve"> (</w:t>
      </w:r>
      <w:r>
        <w:t>оценка простоты использования фреймворка</w:t>
      </w:r>
      <w:r w:rsidRPr="00912673">
        <w:t>)</w:t>
      </w:r>
    </w:p>
    <w:p w:rsidR="009841A0" w:rsidRDefault="001F239C" w:rsidP="00787C6E">
      <w:pPr>
        <w:pStyle w:val="21"/>
        <w:numPr>
          <w:ilvl w:val="0"/>
          <w:numId w:val="13"/>
        </w:numPr>
        <w:ind w:left="0" w:firstLine="709"/>
      </w:pPr>
      <w:r>
        <w:t>Информативность отчётов</w:t>
      </w:r>
      <w:r w:rsidRPr="00912673">
        <w:t xml:space="preserve"> (</w:t>
      </w:r>
      <w:r>
        <w:t>оценка того, насколько информативными получаются отчёты о тестировании</w:t>
      </w:r>
      <w:r w:rsidRPr="00912673">
        <w:t>)</w:t>
      </w:r>
      <w:bookmarkStart w:id="20" w:name="_Toc43425976"/>
      <w:bookmarkStart w:id="21" w:name="_Toc73914914"/>
    </w:p>
    <w:p w:rsidR="001F239C" w:rsidRPr="009841A0" w:rsidRDefault="001F239C" w:rsidP="009841A0">
      <w:pPr>
        <w:pStyle w:val="30"/>
      </w:pPr>
      <w:bookmarkStart w:id="22" w:name="_Toc105349046"/>
      <w:r w:rsidRPr="009841A0">
        <w:t>Балльная оценка качества разработанно</w:t>
      </w:r>
      <w:bookmarkEnd w:id="20"/>
      <w:bookmarkEnd w:id="21"/>
      <w:r w:rsidRPr="009841A0">
        <w:t>го фреймворка</w:t>
      </w:r>
      <w:bookmarkEnd w:id="22"/>
    </w:p>
    <w:p w:rsidR="00B44CCC" w:rsidRDefault="001F239C" w:rsidP="001F239C">
      <w:pPr>
        <w:pStyle w:val="21"/>
        <w:ind w:firstLine="567"/>
      </w:pPr>
      <w:r w:rsidRPr="00030426">
        <w:lastRenderedPageBreak/>
        <w:t xml:space="preserve">Далее экспертам было предложено оценить функциональность приложения с использованием бальной системы. Оценки от </w:t>
      </w:r>
      <w:r>
        <w:t>пяти</w:t>
      </w:r>
      <w:r w:rsidRPr="00030426">
        <w:t xml:space="preserve"> экспертов приведены в Таблице 3.</w:t>
      </w:r>
      <w:r>
        <w:t>4</w:t>
      </w:r>
      <w:r w:rsidRPr="00030426">
        <w:t>.</w:t>
      </w:r>
    </w:p>
    <w:p w:rsidR="001F239C" w:rsidRPr="00662DFF" w:rsidRDefault="001F239C" w:rsidP="001F239C">
      <w:pPr>
        <w:pStyle w:val="21"/>
      </w:pPr>
      <w:r w:rsidRPr="00662DFF">
        <w:t xml:space="preserve">Обозначения оценок: </w:t>
      </w:r>
    </w:p>
    <w:p w:rsidR="001F239C" w:rsidRPr="00662DFF" w:rsidRDefault="001F239C" w:rsidP="001F239C">
      <w:pPr>
        <w:pStyle w:val="21"/>
      </w:pPr>
      <w:r w:rsidRPr="00662DFF">
        <w:t xml:space="preserve">5 – «Отлично» </w:t>
      </w:r>
    </w:p>
    <w:p w:rsidR="001F239C" w:rsidRPr="00662DFF" w:rsidRDefault="001F239C" w:rsidP="001F239C">
      <w:pPr>
        <w:pStyle w:val="21"/>
      </w:pPr>
      <w:r w:rsidRPr="00662DFF">
        <w:t xml:space="preserve">4 – «Хорошо» </w:t>
      </w:r>
    </w:p>
    <w:p w:rsidR="001F239C" w:rsidRPr="00662DFF" w:rsidRDefault="001F239C" w:rsidP="001F239C">
      <w:pPr>
        <w:pStyle w:val="21"/>
      </w:pPr>
      <w:r w:rsidRPr="00662DFF">
        <w:t xml:space="preserve">3 – «Допустимо» </w:t>
      </w:r>
    </w:p>
    <w:p w:rsidR="001F239C" w:rsidRDefault="001F239C" w:rsidP="00777AF5">
      <w:pPr>
        <w:pStyle w:val="21"/>
      </w:pPr>
      <w:r w:rsidRPr="00662DFF">
        <w:t xml:space="preserve">2 – «Плохо» </w:t>
      </w:r>
    </w:p>
    <w:tbl>
      <w:tblPr>
        <w:tblW w:w="92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1910"/>
        <w:gridCol w:w="2551"/>
        <w:gridCol w:w="2698"/>
      </w:tblGrid>
      <w:tr w:rsidR="001F239C" w:rsidRPr="00FC7D7D" w:rsidTr="009841A0">
        <w:trPr>
          <w:trHeight w:val="39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239C" w:rsidRPr="00FC7D7D" w:rsidRDefault="001F239C" w:rsidP="009841A0">
            <w:pPr>
              <w:spacing w:after="0" w:line="240" w:lineRule="auto"/>
              <w:ind w:firstLine="1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Оценки</w:t>
            </w:r>
          </w:p>
        </w:tc>
        <w:tc>
          <w:tcPr>
            <w:tcW w:w="71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239C" w:rsidRPr="00FC7D7D" w:rsidRDefault="001F239C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№ критерия</w:t>
            </w:r>
          </w:p>
        </w:tc>
      </w:tr>
      <w:tr w:rsidR="001F239C" w:rsidRPr="00FC7D7D" w:rsidTr="009841A0">
        <w:trPr>
          <w:trHeight w:val="39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239C" w:rsidRPr="00FC7D7D" w:rsidRDefault="001F239C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239C" w:rsidRPr="00FC7D7D" w:rsidRDefault="001F239C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239C" w:rsidRPr="00FC7D7D" w:rsidRDefault="001F239C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239C" w:rsidRPr="00FC7D7D" w:rsidRDefault="001F239C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F239C" w:rsidRPr="00FC7D7D" w:rsidTr="009841A0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239C" w:rsidRPr="00FC7D7D" w:rsidRDefault="001F239C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1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 w:rsidR="001F239C" w:rsidRPr="00FC7D7D" w:rsidTr="009841A0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239C" w:rsidRPr="00FC7D7D" w:rsidRDefault="001F239C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2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1F239C" w:rsidRPr="00FC7D7D" w:rsidTr="009841A0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239C" w:rsidRPr="00FC7D7D" w:rsidRDefault="001F239C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3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1F239C" w:rsidRPr="00FC7D7D" w:rsidTr="009841A0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239C" w:rsidRPr="00FC7D7D" w:rsidRDefault="001F239C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4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 w:rsidR="001F239C" w:rsidRPr="00FC7D7D" w:rsidTr="009841A0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239C" w:rsidRPr="00FC7D7D" w:rsidRDefault="001F239C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5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 w:rsidR="00777AF5" w:rsidRPr="00FC7D7D" w:rsidTr="009841A0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7AF5" w:rsidRPr="00FC7D7D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Ср. оценка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7AF5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,8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7AF5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4,6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7AF5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4,6</w:t>
            </w:r>
          </w:p>
        </w:tc>
      </w:tr>
    </w:tbl>
    <w:p w:rsidR="001F239C" w:rsidRDefault="001F239C" w:rsidP="001F239C">
      <w:pPr>
        <w:pStyle w:val="21"/>
        <w:ind w:firstLine="567"/>
      </w:pPr>
    </w:p>
    <w:p w:rsidR="00777AF5" w:rsidRPr="00777AF5" w:rsidRDefault="00777AF5" w:rsidP="009841A0">
      <w:pPr>
        <w:pStyle w:val="30"/>
      </w:pPr>
      <w:bookmarkStart w:id="23" w:name="_Toc43425977"/>
      <w:bookmarkStart w:id="24" w:name="_Toc73914915"/>
      <w:r w:rsidRPr="001F239C">
        <w:rPr>
          <w:color w:val="000000"/>
          <w:kern w:val="36"/>
        </w:rPr>
        <w:t xml:space="preserve"> </w:t>
      </w:r>
      <w:bookmarkStart w:id="25" w:name="_Toc105349047"/>
      <w:r w:rsidRPr="00777AF5">
        <w:t>Расчёт оценки качества разработанной системы</w:t>
      </w:r>
      <w:bookmarkEnd w:id="23"/>
      <w:bookmarkEnd w:id="24"/>
      <w:bookmarkEnd w:id="25"/>
    </w:p>
    <w:p w:rsidR="00777AF5" w:rsidRPr="009841A0" w:rsidRDefault="00777AF5" w:rsidP="00777AF5">
      <w:pPr>
        <w:pStyle w:val="21"/>
        <w:ind w:firstLine="567"/>
        <w:rPr>
          <w:i/>
        </w:rPr>
      </w:pPr>
      <m:oMathPara>
        <m:oMath>
          <m:r>
            <w:rPr>
              <w:rFonts w:ascii="Cambria Math" w:hAnsi="Cambria Math"/>
            </w:rPr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 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4,8*0,333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4,6*0,316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4,6*0,35</m:t>
              </m:r>
            </m:e>
          </m:d>
          <m:r>
            <w:rPr>
              <w:rFonts w:ascii="Cambria Math" w:hAnsi="Cambria Math"/>
            </w:rPr>
            <m:t>=4,667</m:t>
          </m:r>
        </m:oMath>
      </m:oMathPara>
    </w:p>
    <w:p w:rsidR="009841A0" w:rsidRDefault="00777AF5" w:rsidP="00777AF5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оценки качества была получена следующая оценка: 4,</w:t>
      </w:r>
      <w:r w:rsidRPr="00777AF5">
        <w:rPr>
          <w:sz w:val="28"/>
          <w:szCs w:val="28"/>
        </w:rPr>
        <w:t>667</w:t>
      </w:r>
      <w:r>
        <w:rPr>
          <w:sz w:val="28"/>
          <w:szCs w:val="28"/>
        </w:rPr>
        <w:t>. Вопрос о внедрении фреймво</w:t>
      </w:r>
      <w:r w:rsidR="009841A0">
        <w:rPr>
          <w:sz w:val="28"/>
          <w:szCs w:val="28"/>
        </w:rPr>
        <w:t>рка в промышленную эксплуатацию</w:t>
      </w:r>
      <w:r w:rsidR="00640CF2">
        <w:rPr>
          <w:sz w:val="28"/>
          <w:szCs w:val="28"/>
        </w:rPr>
        <w:t xml:space="preserve"> остаётся за специалистами по ручному и автоматизированному тестированию</w:t>
      </w:r>
      <w:r w:rsidR="009841A0">
        <w:rPr>
          <w:sz w:val="28"/>
          <w:szCs w:val="28"/>
        </w:rPr>
        <w:t>.</w:t>
      </w:r>
    </w:p>
    <w:p w:rsidR="009841A0" w:rsidRDefault="009841A0" w:rsidP="009841A0">
      <w:pPr>
        <w:rPr>
          <w:rFonts w:ascii="Times New Roman" w:eastAsia="Times New Roman" w:hAnsi="Times New Roman"/>
          <w:lang w:eastAsia="ru-RU"/>
        </w:rPr>
      </w:pPr>
      <w:r>
        <w:br w:type="page"/>
      </w:r>
    </w:p>
    <w:p w:rsidR="00777AF5" w:rsidRDefault="009841A0" w:rsidP="009841A0">
      <w:pPr>
        <w:pStyle w:val="10"/>
        <w:rPr>
          <w:rFonts w:eastAsiaTheme="majorEastAsia"/>
        </w:rPr>
      </w:pPr>
      <w:bookmarkStart w:id="26" w:name="_Toc105349048"/>
      <w:r>
        <w:rPr>
          <w:rFonts w:eastAsiaTheme="majorEastAsia"/>
        </w:rPr>
        <w:lastRenderedPageBreak/>
        <w:t>ЗАКЛЮЧЕНИЕ</w:t>
      </w:r>
      <w:bookmarkEnd w:id="26"/>
    </w:p>
    <w:p w:rsidR="00BB7AA8" w:rsidRDefault="00BB7AA8" w:rsidP="009841A0">
      <w:pPr>
        <w:pStyle w:val="21"/>
      </w:pPr>
    </w:p>
    <w:p w:rsidR="009841A0" w:rsidRDefault="009841A0" w:rsidP="005D2E59">
      <w:pPr>
        <w:pStyle w:val="21"/>
        <w:spacing w:line="240" w:lineRule="auto"/>
      </w:pPr>
      <w:r w:rsidRPr="00273E41">
        <w:t>В ходе выпускной квалификационной работы бы</w:t>
      </w:r>
      <w:r>
        <w:t>л произведен анализ существующего процесса проведения автоматизированного тестирования в крупных компаниях</w:t>
      </w:r>
      <w:r w:rsidRPr="00273E41">
        <w:t xml:space="preserve">, </w:t>
      </w:r>
      <w:r>
        <w:t xml:space="preserve">были выявлены </w:t>
      </w:r>
      <w:r w:rsidRPr="00273E41">
        <w:t>узкие места</w:t>
      </w:r>
      <w:r>
        <w:t xml:space="preserve"> процесса</w:t>
      </w:r>
      <w:r w:rsidRPr="00273E41">
        <w:t xml:space="preserve"> и предложен вариант их устранения, обозначены задачи, подлежащие </w:t>
      </w:r>
      <w:r>
        <w:t xml:space="preserve">исполнению, разработан </w:t>
      </w:r>
      <w:r w:rsidR="005D2E59">
        <w:t xml:space="preserve">гибридный </w:t>
      </w:r>
      <w:r>
        <w:t>фреймворк для проведения автоматизированного тестирования.</w:t>
      </w:r>
    </w:p>
    <w:p w:rsidR="006E146D" w:rsidRDefault="009841A0" w:rsidP="006E146D">
      <w:pPr>
        <w:pStyle w:val="21"/>
        <w:spacing w:line="240" w:lineRule="auto"/>
        <w:ind w:firstLine="567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имеет широкий функционал, позволяет проводить автоматизированное тестирование.</w:t>
      </w:r>
      <w:r w:rsidR="005D2E59">
        <w:t xml:space="preserve"> </w:t>
      </w:r>
    </w:p>
    <w:p w:rsidR="006E146D" w:rsidRDefault="006E146D" w:rsidP="006E146D">
      <w:pPr>
        <w:pStyle w:val="21"/>
        <w:spacing w:line="240" w:lineRule="auto"/>
        <w:ind w:firstLine="567"/>
      </w:pPr>
    </w:p>
    <w:p w:rsidR="009841A0" w:rsidRDefault="005D2E59" w:rsidP="006E146D">
      <w:pPr>
        <w:pStyle w:val="21"/>
        <w:spacing w:line="240" w:lineRule="auto"/>
        <w:ind w:firstLine="567"/>
        <w:rPr>
          <w:lang w:val="en-US"/>
        </w:rPr>
      </w:pPr>
      <w:r>
        <w:t>Были решены следующие задачи</w:t>
      </w:r>
      <w:r>
        <w:rPr>
          <w:lang w:val="en-US"/>
        </w:rPr>
        <w:t>:</w:t>
      </w:r>
    </w:p>
    <w:p w:rsidR="006E146D" w:rsidRPr="005D2E59" w:rsidRDefault="006E146D" w:rsidP="006E146D">
      <w:pPr>
        <w:pStyle w:val="21"/>
        <w:spacing w:line="240" w:lineRule="auto"/>
        <w:ind w:firstLine="567"/>
        <w:rPr>
          <w:lang w:val="en-US"/>
        </w:rPr>
      </w:pPr>
    </w:p>
    <w:p w:rsidR="005D2E59" w:rsidRPr="005C6D0D" w:rsidRDefault="005D2E59" w:rsidP="006E146D">
      <w:pPr>
        <w:numPr>
          <w:ilvl w:val="0"/>
          <w:numId w:val="35"/>
        </w:numPr>
        <w:spacing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Предложен </w:t>
      </w:r>
      <w:r w:rsidRPr="005C6D0D">
        <w:rPr>
          <w:rFonts w:ascii="Times New Roman" w:hAnsi="Times New Roman"/>
          <w:sz w:val="28"/>
        </w:rPr>
        <w:t>подход для решения проблем автоматизации тестирования;</w:t>
      </w:r>
    </w:p>
    <w:p w:rsidR="005D2E59" w:rsidRPr="005C6D0D" w:rsidRDefault="005D2E59" w:rsidP="006E146D">
      <w:pPr>
        <w:numPr>
          <w:ilvl w:val="0"/>
          <w:numId w:val="35"/>
        </w:numPr>
        <w:spacing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Разработана архитектура</w:t>
      </w:r>
      <w:r w:rsidRPr="005C6D0D">
        <w:rPr>
          <w:rFonts w:ascii="Times New Roman" w:hAnsi="Times New Roman"/>
          <w:sz w:val="28"/>
        </w:rPr>
        <w:t xml:space="preserve"> модулей гибридного фреймворка;</w:t>
      </w:r>
    </w:p>
    <w:p w:rsidR="005D2E59" w:rsidRPr="005C6D0D" w:rsidRDefault="005D2E59" w:rsidP="006E146D">
      <w:pPr>
        <w:numPr>
          <w:ilvl w:val="0"/>
          <w:numId w:val="35"/>
        </w:numPr>
        <w:spacing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Разработаны</w:t>
      </w:r>
      <w:r w:rsidRPr="005C6D0D">
        <w:rPr>
          <w:rFonts w:ascii="Times New Roman" w:hAnsi="Times New Roman"/>
          <w:sz w:val="28"/>
        </w:rPr>
        <w:t xml:space="preserve"> шаблоны для унификации формирования тестовых сценариев;</w:t>
      </w:r>
    </w:p>
    <w:p w:rsidR="005D2E59" w:rsidRPr="005C6D0D" w:rsidRDefault="005D2E59" w:rsidP="006E146D">
      <w:pPr>
        <w:numPr>
          <w:ilvl w:val="0"/>
          <w:numId w:val="35"/>
        </w:numPr>
        <w:spacing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Разработан </w:t>
      </w:r>
      <w:r w:rsidRPr="005C6D0D">
        <w:rPr>
          <w:rFonts w:ascii="Times New Roman" w:hAnsi="Times New Roman"/>
          <w:sz w:val="28"/>
        </w:rPr>
        <w:t xml:space="preserve">удобный и доступный для специалистов по ручному тестированию конструктор </w:t>
      </w:r>
      <w:r>
        <w:rPr>
          <w:rFonts w:ascii="Times New Roman" w:hAnsi="Times New Roman"/>
          <w:sz w:val="28"/>
        </w:rPr>
        <w:t>автоматизированных тестов</w:t>
      </w:r>
      <w:r w:rsidRPr="005C6D0D">
        <w:rPr>
          <w:rFonts w:ascii="Times New Roman" w:hAnsi="Times New Roman"/>
          <w:sz w:val="28"/>
        </w:rPr>
        <w:t>;</w:t>
      </w:r>
    </w:p>
    <w:p w:rsidR="005D2E59" w:rsidRDefault="006E146D" w:rsidP="006E146D">
      <w:pPr>
        <w:pStyle w:val="a0"/>
        <w:numPr>
          <w:ilvl w:val="0"/>
          <w:numId w:val="35"/>
        </w:numPr>
        <w:spacing w:line="240" w:lineRule="auto"/>
        <w:ind w:left="0" w:firstLine="0"/>
        <w:jc w:val="both"/>
        <w:rPr>
          <w:rFonts w:ascii="Times New Roman" w:hAnsi="Times New Roman"/>
          <w:sz w:val="28"/>
        </w:rPr>
      </w:pPr>
      <w:r w:rsidRPr="006E146D">
        <w:rPr>
          <w:rFonts w:ascii="Times New Roman" w:hAnsi="Times New Roman"/>
          <w:sz w:val="28"/>
        </w:rPr>
        <w:t xml:space="preserve">Представлена типовая </w:t>
      </w:r>
      <w:r w:rsidR="005D2E59" w:rsidRPr="006E146D">
        <w:rPr>
          <w:rFonts w:ascii="Times New Roman" w:hAnsi="Times New Roman"/>
          <w:sz w:val="28"/>
        </w:rPr>
        <w:t>модель автоматизации тестирования на контрольном примере.</w:t>
      </w:r>
    </w:p>
    <w:p w:rsidR="006E146D" w:rsidRDefault="006E146D" w:rsidP="006E146D">
      <w:pPr>
        <w:spacing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Проведён анализ разработанного программного обеспечения с целью установить рентабельность его применения в промышленной эксплуатации, получены высокие оценки от разных экспертов в области автоматизированного и ручного тестирования. </w:t>
      </w:r>
    </w:p>
    <w:p w:rsidR="006E146D" w:rsidRPr="006E146D" w:rsidRDefault="006E146D" w:rsidP="006E146D">
      <w:pPr>
        <w:spacing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итогам выполнения выпускной квалификационной работы гибридный фреймворк было решено внедрить в промышленную эксплуатацию и использовать сначала в качестве пилотного решения, далее в качестве целевого по всей компании.</w:t>
      </w:r>
    </w:p>
    <w:p w:rsidR="005D2E59" w:rsidRDefault="005D2E59" w:rsidP="005D2E59">
      <w:pPr>
        <w:pStyle w:val="21"/>
        <w:spacing w:line="240" w:lineRule="auto"/>
      </w:pPr>
    </w:p>
    <w:p w:rsidR="009841A0" w:rsidRDefault="009841A0" w:rsidP="009841A0">
      <w:pPr>
        <w:rPr>
          <w:rFonts w:ascii="Times New Roman" w:eastAsia="Times New Roman" w:hAnsi="Times New Roman"/>
          <w:color w:val="000000" w:themeColor="text1"/>
          <w:kern w:val="32"/>
          <w:sz w:val="28"/>
          <w:szCs w:val="28"/>
          <w:lang w:eastAsia="ru-RU"/>
        </w:rPr>
      </w:pPr>
      <w:r>
        <w:br w:type="page"/>
      </w:r>
    </w:p>
    <w:p w:rsidR="009841A0" w:rsidRPr="00746141" w:rsidRDefault="009841A0" w:rsidP="006C0037">
      <w:pPr>
        <w:pStyle w:val="10"/>
      </w:pPr>
      <w:bookmarkStart w:id="27" w:name="_Toc105349049"/>
      <w:r w:rsidRPr="006C0037">
        <w:lastRenderedPageBreak/>
        <w:t>СПИСОК</w:t>
      </w:r>
      <w:r w:rsidRPr="00746141">
        <w:t xml:space="preserve"> ИСПОЛЬЗОВАННЫХ ИСТОЧНИКОВ</w:t>
      </w:r>
      <w:bookmarkEnd w:id="27"/>
    </w:p>
    <w:p w:rsidR="009841A0" w:rsidRDefault="009841A0" w:rsidP="009841A0">
      <w:pPr>
        <w:pStyle w:val="21"/>
      </w:pPr>
    </w:p>
    <w:p w:rsidR="00CD6837" w:rsidRDefault="00CD6837" w:rsidP="00CD6837">
      <w:pPr>
        <w:pStyle w:val="21"/>
        <w:numPr>
          <w:ilvl w:val="0"/>
          <w:numId w:val="17"/>
        </w:numPr>
      </w:pPr>
      <w:r w:rsidRPr="00CD6837">
        <w:t>Овчинникова М. А., Овчинников М. А. ПРИМЕНЕНИЕ АВТОМАТИЗИРОВАННОГО ТЕСТИРОВАНИЯ В ИНФОРМАЦИОННЫХ ТЕХНОЛОГИЯХ //Ответственный редактор. – 2022. – С. 128.</w:t>
      </w:r>
    </w:p>
    <w:p w:rsidR="00CD6837" w:rsidRDefault="00CD6837" w:rsidP="00CD6837">
      <w:pPr>
        <w:pStyle w:val="21"/>
        <w:numPr>
          <w:ilvl w:val="0"/>
          <w:numId w:val="17"/>
        </w:numPr>
      </w:pPr>
      <w:r w:rsidRPr="00CD6837">
        <w:t>Бойко В. А., Легалов А. И., Зыков С. В. Архитектура интеллектуальной системы тестирования //Журнал Сибирского федерального университета. Техника и технологии. – 2022. – Т. 15. – №. 2. – С. 274-282.</w:t>
      </w:r>
    </w:p>
    <w:p w:rsidR="00CD6837" w:rsidRDefault="00CD6837" w:rsidP="00CD6837">
      <w:pPr>
        <w:pStyle w:val="21"/>
        <w:numPr>
          <w:ilvl w:val="0"/>
          <w:numId w:val="17"/>
        </w:numPr>
      </w:pPr>
      <w:r w:rsidRPr="00CD6837">
        <w:t>Милов В. Р. и др. ПОДХОД К РАЗРАБОТКЕ ИНТЕЛЛЕКТУАЛЬНОЙ СИСТЕМЫ ТЕСТИРОВАНИЯ ЗНАНИЙ НА ОСНОВЕ СЕМАНТИЧЕСКОГО АНАЛИЗА СВОБОДНЫХ ОТВЕТОВ //Инновационные технологии в образовательной деятельности. – 2022. – С. 109-112.</w:t>
      </w:r>
    </w:p>
    <w:p w:rsidR="00CD6837" w:rsidRDefault="00CD6837" w:rsidP="00CD6837">
      <w:pPr>
        <w:pStyle w:val="21"/>
        <w:numPr>
          <w:ilvl w:val="0"/>
          <w:numId w:val="17"/>
        </w:numPr>
      </w:pPr>
      <w:r w:rsidRPr="00CD6837">
        <w:t>Силаков Д. В. Автоматизация тестирования web-приложений, основанных на скриптовых языках //Труды Института системного программирования РАН. – 2008. – Т. 14. – №. 2. – С. 159-178.</w:t>
      </w:r>
    </w:p>
    <w:p w:rsidR="00CD6837" w:rsidRDefault="00CD6837" w:rsidP="00CD6837">
      <w:pPr>
        <w:pStyle w:val="21"/>
        <w:numPr>
          <w:ilvl w:val="0"/>
          <w:numId w:val="17"/>
        </w:numPr>
      </w:pPr>
      <w:r w:rsidRPr="00CD6837">
        <w:t>Медведев Ю. С., Терехов В. В. Автоматизация функционального тестирования web-приложений //Современные наукоемкие технологии. – 2016. – №. 5-1. – С. 58-61.</w:t>
      </w:r>
    </w:p>
    <w:p w:rsidR="00CD6837" w:rsidRDefault="00CD6837" w:rsidP="00CD6837">
      <w:pPr>
        <w:pStyle w:val="21"/>
        <w:numPr>
          <w:ilvl w:val="0"/>
          <w:numId w:val="17"/>
        </w:numPr>
      </w:pPr>
      <w:r w:rsidRPr="00CD6837">
        <w:t>Рахманов А. С., Тутубалин П. И. АВТОМАТИЗАЦИЯ ТЕСТИРОВАНИЯ БЕЗОПАСНОСТИ ВЕБ-ПРИЛОЖЕНИЙ //Молодежь и наука: актуальные проблемы фундаментальных и прикладных исследований. – 2021. – С. 298-301.</w:t>
      </w:r>
      <w:bookmarkStart w:id="28" w:name="_GoBack"/>
      <w:bookmarkEnd w:id="28"/>
    </w:p>
    <w:sectPr w:rsidR="00CD6837" w:rsidSect="00680D88">
      <w:footerReference w:type="default" r:id="rId8"/>
      <w:pgSz w:w="11906" w:h="16838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12F" w:rsidRDefault="00B0512F" w:rsidP="0020052D">
      <w:pPr>
        <w:spacing w:after="0" w:line="240" w:lineRule="auto"/>
      </w:pPr>
      <w:r>
        <w:separator/>
      </w:r>
    </w:p>
  </w:endnote>
  <w:endnote w:type="continuationSeparator" w:id="0">
    <w:p w:rsidR="00B0512F" w:rsidRDefault="00B0512F" w:rsidP="00200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8"/>
        <w:szCs w:val="28"/>
      </w:rPr>
      <w:id w:val="-320194761"/>
      <w:docPartObj>
        <w:docPartGallery w:val="Page Numbers (Bottom of Page)"/>
        <w:docPartUnique/>
      </w:docPartObj>
    </w:sdtPr>
    <w:sdtEndPr/>
    <w:sdtContent>
      <w:p w:rsidR="005D2E59" w:rsidRPr="0020052D" w:rsidRDefault="005D2E59" w:rsidP="0020052D">
        <w:pPr>
          <w:pStyle w:val="a9"/>
          <w:tabs>
            <w:tab w:val="clear" w:pos="4677"/>
            <w:tab w:val="center" w:pos="3969"/>
          </w:tabs>
          <w:jc w:val="center"/>
          <w:rPr>
            <w:rFonts w:ascii="Times New Roman" w:hAnsi="Times New Roman"/>
            <w:sz w:val="28"/>
            <w:szCs w:val="28"/>
          </w:rPr>
        </w:pPr>
        <w:r w:rsidRPr="0020052D">
          <w:rPr>
            <w:rFonts w:ascii="Times New Roman" w:hAnsi="Times New Roman"/>
            <w:sz w:val="28"/>
            <w:szCs w:val="28"/>
          </w:rPr>
          <w:fldChar w:fldCharType="begin"/>
        </w:r>
        <w:r w:rsidRPr="0020052D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0052D">
          <w:rPr>
            <w:rFonts w:ascii="Times New Roman" w:hAnsi="Times New Roman"/>
            <w:sz w:val="28"/>
            <w:szCs w:val="28"/>
          </w:rPr>
          <w:fldChar w:fldCharType="separate"/>
        </w:r>
        <w:r w:rsidR="00AA6644">
          <w:rPr>
            <w:rFonts w:ascii="Times New Roman" w:hAnsi="Times New Roman"/>
            <w:noProof/>
            <w:sz w:val="28"/>
            <w:szCs w:val="28"/>
          </w:rPr>
          <w:t>6</w:t>
        </w:r>
        <w:r w:rsidRPr="0020052D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5D2E59" w:rsidRDefault="005D2E5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12F" w:rsidRDefault="00B0512F" w:rsidP="0020052D">
      <w:pPr>
        <w:spacing w:after="0" w:line="240" w:lineRule="auto"/>
      </w:pPr>
      <w:r>
        <w:separator/>
      </w:r>
    </w:p>
  </w:footnote>
  <w:footnote w:type="continuationSeparator" w:id="0">
    <w:p w:rsidR="00B0512F" w:rsidRDefault="00B0512F" w:rsidP="00200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4E92"/>
    <w:multiLevelType w:val="hybridMultilevel"/>
    <w:tmpl w:val="04BC04AE"/>
    <w:lvl w:ilvl="0" w:tplc="71C64B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9EECD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F236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7AB2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3EC1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C6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1EB4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8E8F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82C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F7352"/>
    <w:multiLevelType w:val="hybridMultilevel"/>
    <w:tmpl w:val="D3C02DAA"/>
    <w:lvl w:ilvl="0" w:tplc="48CE7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29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E69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002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6E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AE3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8D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E3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340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A5435A"/>
    <w:multiLevelType w:val="hybridMultilevel"/>
    <w:tmpl w:val="258487C6"/>
    <w:lvl w:ilvl="0" w:tplc="71C64B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445A9E"/>
    <w:multiLevelType w:val="hybridMultilevel"/>
    <w:tmpl w:val="39DAC014"/>
    <w:lvl w:ilvl="0" w:tplc="71C64B8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C8320C0"/>
    <w:multiLevelType w:val="hybridMultilevel"/>
    <w:tmpl w:val="21AC31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6157A6"/>
    <w:multiLevelType w:val="hybridMultilevel"/>
    <w:tmpl w:val="395A7DE0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D76B3"/>
    <w:multiLevelType w:val="hybridMultilevel"/>
    <w:tmpl w:val="E5C44732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C05E7"/>
    <w:multiLevelType w:val="hybridMultilevel"/>
    <w:tmpl w:val="5308CA72"/>
    <w:lvl w:ilvl="0" w:tplc="71C64B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0A4B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FAB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A8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92F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F85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349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5CF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4D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9B182F"/>
    <w:multiLevelType w:val="hybridMultilevel"/>
    <w:tmpl w:val="DF24E548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E2736"/>
    <w:multiLevelType w:val="hybridMultilevel"/>
    <w:tmpl w:val="E070BA0A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55A34"/>
    <w:multiLevelType w:val="hybridMultilevel"/>
    <w:tmpl w:val="7A6E727A"/>
    <w:lvl w:ilvl="0" w:tplc="71C64B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8A3A2C"/>
    <w:multiLevelType w:val="hybridMultilevel"/>
    <w:tmpl w:val="B8C6F1A4"/>
    <w:lvl w:ilvl="0" w:tplc="C8BC8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F48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D26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108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88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6A5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6C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9E4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06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5803172"/>
    <w:multiLevelType w:val="multilevel"/>
    <w:tmpl w:val="DB28456C"/>
    <w:styleLink w:val="1"/>
    <w:lvl w:ilvl="0">
      <w:start w:val="1"/>
      <w:numFmt w:val="decimal"/>
      <w:lvlText w:val="%1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42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13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0" w:hanging="357"/>
      </w:pPr>
      <w:rPr>
        <w:rFonts w:hint="default"/>
      </w:rPr>
    </w:lvl>
  </w:abstractNum>
  <w:abstractNum w:abstractNumId="13" w15:restartNumberingAfterBreak="0">
    <w:nsid w:val="37D11E61"/>
    <w:multiLevelType w:val="hybridMultilevel"/>
    <w:tmpl w:val="A296F6A6"/>
    <w:lvl w:ilvl="0" w:tplc="71C64B8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CC4C2A46">
      <w:numFmt w:val="bullet"/>
      <w:lvlText w:val="·"/>
      <w:lvlJc w:val="left"/>
      <w:pPr>
        <w:ind w:left="2079" w:hanging="432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8FE1E7D"/>
    <w:multiLevelType w:val="hybridMultilevel"/>
    <w:tmpl w:val="CE5068B6"/>
    <w:lvl w:ilvl="0" w:tplc="71C64B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D232DB7"/>
    <w:multiLevelType w:val="hybridMultilevel"/>
    <w:tmpl w:val="3F7E3134"/>
    <w:lvl w:ilvl="0" w:tplc="82C67ED6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3D8D7898"/>
    <w:multiLevelType w:val="hybridMultilevel"/>
    <w:tmpl w:val="1F460B4E"/>
    <w:lvl w:ilvl="0" w:tplc="174630B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C4010"/>
    <w:multiLevelType w:val="hybridMultilevel"/>
    <w:tmpl w:val="CD5868D0"/>
    <w:lvl w:ilvl="0" w:tplc="71C64B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90629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E69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002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6E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AE3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8D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E3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340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0A30052"/>
    <w:multiLevelType w:val="hybridMultilevel"/>
    <w:tmpl w:val="FF2A841A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D723B"/>
    <w:multiLevelType w:val="hybridMultilevel"/>
    <w:tmpl w:val="28F6D44A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04D89"/>
    <w:multiLevelType w:val="hybridMultilevel"/>
    <w:tmpl w:val="A508A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A52E9"/>
    <w:multiLevelType w:val="hybridMultilevel"/>
    <w:tmpl w:val="DC20409A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D5548"/>
    <w:multiLevelType w:val="hybridMultilevel"/>
    <w:tmpl w:val="74ECDE1C"/>
    <w:lvl w:ilvl="0" w:tplc="71C64B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B14A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F81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80E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8C4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647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04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29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E8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C436586"/>
    <w:multiLevelType w:val="hybridMultilevel"/>
    <w:tmpl w:val="19E23604"/>
    <w:lvl w:ilvl="0" w:tplc="71C64B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2910A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88A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1E8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82D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02D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8A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7AA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4E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ECF1FA3"/>
    <w:multiLevelType w:val="hybridMultilevel"/>
    <w:tmpl w:val="C04A804A"/>
    <w:lvl w:ilvl="0" w:tplc="15CA43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69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D03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A2F9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74D5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8C4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283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C8F0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F22D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B92F63"/>
    <w:multiLevelType w:val="hybridMultilevel"/>
    <w:tmpl w:val="33A0C90A"/>
    <w:lvl w:ilvl="0" w:tplc="71C64B8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7CF7026"/>
    <w:multiLevelType w:val="hybridMultilevel"/>
    <w:tmpl w:val="4B5EC57C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3F6416"/>
    <w:multiLevelType w:val="hybridMultilevel"/>
    <w:tmpl w:val="21981094"/>
    <w:lvl w:ilvl="0" w:tplc="71C64B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A4E3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80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45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323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47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908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86D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4A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0137BD6"/>
    <w:multiLevelType w:val="hybridMultilevel"/>
    <w:tmpl w:val="2954E2DC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0428E1"/>
    <w:multiLevelType w:val="multilevel"/>
    <w:tmpl w:val="6C5221E2"/>
    <w:numStyleLink w:val="3"/>
  </w:abstractNum>
  <w:abstractNum w:abstractNumId="30" w15:restartNumberingAfterBreak="0">
    <w:nsid w:val="6BCD5694"/>
    <w:multiLevelType w:val="hybridMultilevel"/>
    <w:tmpl w:val="7278D7BC"/>
    <w:lvl w:ilvl="0" w:tplc="E43EA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EECD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F236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7AB2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3EC1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C6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1EB4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8E8F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82C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CF3EE0"/>
    <w:multiLevelType w:val="hybridMultilevel"/>
    <w:tmpl w:val="97040860"/>
    <w:lvl w:ilvl="0" w:tplc="8B70B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0A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88A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1E8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82D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02D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8A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7AA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4E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EBC7F8E"/>
    <w:multiLevelType w:val="multilevel"/>
    <w:tmpl w:val="6C5221E2"/>
    <w:styleLink w:val="3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135C53"/>
    <w:multiLevelType w:val="hybridMultilevel"/>
    <w:tmpl w:val="557E54CA"/>
    <w:lvl w:ilvl="0" w:tplc="71C64B8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4F337D"/>
    <w:multiLevelType w:val="hybridMultilevel"/>
    <w:tmpl w:val="0D32BA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9"/>
  </w:num>
  <w:num w:numId="2">
    <w:abstractNumId w:val="18"/>
  </w:num>
  <w:num w:numId="3">
    <w:abstractNumId w:val="14"/>
  </w:num>
  <w:num w:numId="4">
    <w:abstractNumId w:val="2"/>
  </w:num>
  <w:num w:numId="5">
    <w:abstractNumId w:val="28"/>
  </w:num>
  <w:num w:numId="6">
    <w:abstractNumId w:val="6"/>
  </w:num>
  <w:num w:numId="7">
    <w:abstractNumId w:val="13"/>
  </w:num>
  <w:num w:numId="8">
    <w:abstractNumId w:val="21"/>
  </w:num>
  <w:num w:numId="9">
    <w:abstractNumId w:val="26"/>
  </w:num>
  <w:num w:numId="10">
    <w:abstractNumId w:val="5"/>
  </w:num>
  <w:num w:numId="11">
    <w:abstractNumId w:val="3"/>
  </w:num>
  <w:num w:numId="12">
    <w:abstractNumId w:val="10"/>
  </w:num>
  <w:num w:numId="13">
    <w:abstractNumId w:val="4"/>
  </w:num>
  <w:num w:numId="14">
    <w:abstractNumId w:val="12"/>
  </w:num>
  <w:num w:numId="15">
    <w:abstractNumId w:val="32"/>
  </w:num>
  <w:num w:numId="16">
    <w:abstractNumId w:val="29"/>
    <w:lvlOverride w:ilvl="0">
      <w:lvl w:ilvl="0">
        <w:start w:val="1"/>
        <w:numFmt w:val="decimal"/>
        <w:pStyle w:val="2"/>
        <w:lvlText w:val="%1"/>
        <w:lvlJc w:val="left"/>
        <w:pPr>
          <w:ind w:left="360" w:hanging="360"/>
        </w:pPr>
        <w:rPr>
          <w:rFonts w:hint="default"/>
          <w:sz w:val="28"/>
          <w:szCs w:val="28"/>
        </w:rPr>
      </w:lvl>
    </w:lvlOverride>
    <w:lvlOverride w:ilvl="1">
      <w:lvl w:ilvl="1">
        <w:start w:val="1"/>
        <w:numFmt w:val="decimal"/>
        <w:pStyle w:val="30"/>
        <w:lvlText w:val="%1.%2"/>
        <w:lvlJc w:val="left"/>
        <w:pPr>
          <w:ind w:left="792" w:hanging="432"/>
        </w:pPr>
        <w:rPr>
          <w:rFonts w:hint="default"/>
          <w:sz w:val="28"/>
          <w:szCs w:val="28"/>
        </w:rPr>
      </w:lvl>
    </w:lvlOverride>
  </w:num>
  <w:num w:numId="17">
    <w:abstractNumId w:val="16"/>
  </w:num>
  <w:num w:numId="18">
    <w:abstractNumId w:val="7"/>
  </w:num>
  <w:num w:numId="19">
    <w:abstractNumId w:val="27"/>
  </w:num>
  <w:num w:numId="20">
    <w:abstractNumId w:val="33"/>
  </w:num>
  <w:num w:numId="21">
    <w:abstractNumId w:val="24"/>
  </w:num>
  <w:num w:numId="22">
    <w:abstractNumId w:val="25"/>
  </w:num>
  <w:num w:numId="23">
    <w:abstractNumId w:val="31"/>
  </w:num>
  <w:num w:numId="24">
    <w:abstractNumId w:val="23"/>
  </w:num>
  <w:num w:numId="25">
    <w:abstractNumId w:val="1"/>
  </w:num>
  <w:num w:numId="26">
    <w:abstractNumId w:val="17"/>
  </w:num>
  <w:num w:numId="27">
    <w:abstractNumId w:val="30"/>
  </w:num>
  <w:num w:numId="28">
    <w:abstractNumId w:val="0"/>
  </w:num>
  <w:num w:numId="29">
    <w:abstractNumId w:val="22"/>
  </w:num>
  <w:num w:numId="30">
    <w:abstractNumId w:val="15"/>
  </w:num>
  <w:num w:numId="31">
    <w:abstractNumId w:val="9"/>
  </w:num>
  <w:num w:numId="32">
    <w:abstractNumId w:val="11"/>
  </w:num>
  <w:num w:numId="33">
    <w:abstractNumId w:val="34"/>
  </w:num>
  <w:num w:numId="34">
    <w:abstractNumId w:val="8"/>
  </w:num>
  <w:num w:numId="35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66"/>
    <w:rsid w:val="00002605"/>
    <w:rsid w:val="00071756"/>
    <w:rsid w:val="00087CEC"/>
    <w:rsid w:val="00090A61"/>
    <w:rsid w:val="000D4F6E"/>
    <w:rsid w:val="000D5F97"/>
    <w:rsid w:val="000F267F"/>
    <w:rsid w:val="00114606"/>
    <w:rsid w:val="00157A26"/>
    <w:rsid w:val="00174491"/>
    <w:rsid w:val="00190BCA"/>
    <w:rsid w:val="001A0287"/>
    <w:rsid w:val="001F239C"/>
    <w:rsid w:val="0020052D"/>
    <w:rsid w:val="002051A9"/>
    <w:rsid w:val="00246395"/>
    <w:rsid w:val="002B243C"/>
    <w:rsid w:val="00315627"/>
    <w:rsid w:val="00347F5D"/>
    <w:rsid w:val="00361968"/>
    <w:rsid w:val="003636C2"/>
    <w:rsid w:val="00366C9E"/>
    <w:rsid w:val="0037312D"/>
    <w:rsid w:val="00374D13"/>
    <w:rsid w:val="0040083B"/>
    <w:rsid w:val="00406C1E"/>
    <w:rsid w:val="00433852"/>
    <w:rsid w:val="0043464A"/>
    <w:rsid w:val="00447545"/>
    <w:rsid w:val="0049614D"/>
    <w:rsid w:val="004C6557"/>
    <w:rsid w:val="004D058E"/>
    <w:rsid w:val="004F14E9"/>
    <w:rsid w:val="00537861"/>
    <w:rsid w:val="00540C9C"/>
    <w:rsid w:val="005659A2"/>
    <w:rsid w:val="005C4B64"/>
    <w:rsid w:val="005C6D0D"/>
    <w:rsid w:val="005D2E59"/>
    <w:rsid w:val="00617562"/>
    <w:rsid w:val="0062450E"/>
    <w:rsid w:val="00640CF2"/>
    <w:rsid w:val="0064426E"/>
    <w:rsid w:val="00662430"/>
    <w:rsid w:val="00662443"/>
    <w:rsid w:val="00680D88"/>
    <w:rsid w:val="006C0037"/>
    <w:rsid w:val="006E146D"/>
    <w:rsid w:val="00706CAD"/>
    <w:rsid w:val="007126B6"/>
    <w:rsid w:val="00753B66"/>
    <w:rsid w:val="00757718"/>
    <w:rsid w:val="00761B10"/>
    <w:rsid w:val="00777AF5"/>
    <w:rsid w:val="00787C6E"/>
    <w:rsid w:val="007A63C7"/>
    <w:rsid w:val="007E3534"/>
    <w:rsid w:val="00811D66"/>
    <w:rsid w:val="008176CA"/>
    <w:rsid w:val="00825038"/>
    <w:rsid w:val="00853952"/>
    <w:rsid w:val="00854A9F"/>
    <w:rsid w:val="00886C27"/>
    <w:rsid w:val="00892CF6"/>
    <w:rsid w:val="008B2455"/>
    <w:rsid w:val="008D0013"/>
    <w:rsid w:val="008F13DF"/>
    <w:rsid w:val="0090189F"/>
    <w:rsid w:val="00913245"/>
    <w:rsid w:val="009841A0"/>
    <w:rsid w:val="009A14DF"/>
    <w:rsid w:val="009D415A"/>
    <w:rsid w:val="009F4099"/>
    <w:rsid w:val="00A14DA2"/>
    <w:rsid w:val="00A17064"/>
    <w:rsid w:val="00A2424A"/>
    <w:rsid w:val="00A34B1A"/>
    <w:rsid w:val="00A40710"/>
    <w:rsid w:val="00A84E4E"/>
    <w:rsid w:val="00AA4B99"/>
    <w:rsid w:val="00AA6644"/>
    <w:rsid w:val="00B010A3"/>
    <w:rsid w:val="00B0512F"/>
    <w:rsid w:val="00B170C6"/>
    <w:rsid w:val="00B34265"/>
    <w:rsid w:val="00B44CCC"/>
    <w:rsid w:val="00B506AC"/>
    <w:rsid w:val="00B53F53"/>
    <w:rsid w:val="00B82751"/>
    <w:rsid w:val="00BB7AA8"/>
    <w:rsid w:val="00BE4100"/>
    <w:rsid w:val="00BF2F3B"/>
    <w:rsid w:val="00C00964"/>
    <w:rsid w:val="00C124E0"/>
    <w:rsid w:val="00C314AA"/>
    <w:rsid w:val="00C626A0"/>
    <w:rsid w:val="00C71004"/>
    <w:rsid w:val="00C9405E"/>
    <w:rsid w:val="00CC2566"/>
    <w:rsid w:val="00CD6837"/>
    <w:rsid w:val="00CE56D1"/>
    <w:rsid w:val="00D300E2"/>
    <w:rsid w:val="00D50C5F"/>
    <w:rsid w:val="00D5249A"/>
    <w:rsid w:val="00D63B83"/>
    <w:rsid w:val="00D65DF4"/>
    <w:rsid w:val="00DD5D80"/>
    <w:rsid w:val="00E47743"/>
    <w:rsid w:val="00E5171A"/>
    <w:rsid w:val="00E71613"/>
    <w:rsid w:val="00EC609B"/>
    <w:rsid w:val="00F15AC6"/>
    <w:rsid w:val="00F20DAA"/>
    <w:rsid w:val="00F22830"/>
    <w:rsid w:val="00F45C21"/>
    <w:rsid w:val="00F51ED5"/>
    <w:rsid w:val="00F60CDE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3FC692"/>
  <w15:chartTrackingRefBased/>
  <w15:docId w15:val="{CAC5F185-A176-4D6E-AB0B-9EDCDA2E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E59"/>
    <w:pPr>
      <w:spacing w:line="256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link w:val="11"/>
    <w:uiPriority w:val="9"/>
    <w:qFormat/>
    <w:rsid w:val="00680D88"/>
    <w:pPr>
      <w:widowControl w:val="0"/>
      <w:autoSpaceDE w:val="0"/>
      <w:autoSpaceDN w:val="0"/>
      <w:spacing w:before="73" w:after="0" w:line="240" w:lineRule="auto"/>
      <w:ind w:right="160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C124E0"/>
    <w:pPr>
      <w:numPr>
        <w:numId w:val="16"/>
      </w:numPr>
      <w:ind w:left="0" w:firstLine="0"/>
      <w:jc w:val="both"/>
      <w:outlineLvl w:val="1"/>
    </w:pPr>
    <w:rPr>
      <w:rFonts w:ascii="Times New Roman" w:hAnsi="Times New Roman"/>
      <w:b/>
      <w:sz w:val="28"/>
    </w:rPr>
  </w:style>
  <w:style w:type="paragraph" w:styleId="30">
    <w:name w:val="heading 3"/>
    <w:basedOn w:val="a0"/>
    <w:next w:val="a"/>
    <w:link w:val="31"/>
    <w:uiPriority w:val="9"/>
    <w:unhideWhenUsed/>
    <w:qFormat/>
    <w:rsid w:val="00C124E0"/>
    <w:pPr>
      <w:numPr>
        <w:ilvl w:val="1"/>
        <w:numId w:val="16"/>
      </w:numPr>
      <w:ind w:left="0" w:firstLine="0"/>
      <w:jc w:val="both"/>
      <w:outlineLvl w:val="2"/>
    </w:pPr>
    <w:rPr>
      <w:rFonts w:ascii="Times New Roman" w:hAnsi="Times New Roman"/>
      <w:b/>
      <w:sz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C124E0"/>
    <w:pPr>
      <w:numPr>
        <w:ilvl w:val="2"/>
        <w:numId w:val="16"/>
      </w:numPr>
      <w:jc w:val="both"/>
      <w:outlineLvl w:val="3"/>
    </w:pPr>
    <w:rPr>
      <w:rFonts w:ascii="Times New Roman" w:hAnsi="Times New Roman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087C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087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List Paragraph"/>
    <w:basedOn w:val="a"/>
    <w:uiPriority w:val="34"/>
    <w:qFormat/>
    <w:rsid w:val="00087C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6C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06C1E"/>
    <w:rPr>
      <w:rFonts w:ascii="Consolas" w:eastAsia="Calibri" w:hAnsi="Consolas" w:cs="Times New Roman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680D8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FC7D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1">
    <w:name w:val="Стиль2"/>
    <w:basedOn w:val="a"/>
    <w:link w:val="22"/>
    <w:qFormat/>
    <w:rsid w:val="00B53F53"/>
    <w:pPr>
      <w:spacing w:after="0" w:line="360" w:lineRule="auto"/>
      <w:ind w:firstLine="709"/>
      <w:jc w:val="both"/>
    </w:pPr>
    <w:rPr>
      <w:rFonts w:ascii="Times New Roman" w:eastAsia="Times New Roman" w:hAnsi="Times New Roman"/>
      <w:color w:val="000000" w:themeColor="text1"/>
      <w:kern w:val="32"/>
      <w:sz w:val="28"/>
      <w:szCs w:val="28"/>
      <w:lang w:eastAsia="ru-RU"/>
    </w:rPr>
  </w:style>
  <w:style w:type="character" w:customStyle="1" w:styleId="22">
    <w:name w:val="Стиль2 Знак"/>
    <w:basedOn w:val="a1"/>
    <w:link w:val="21"/>
    <w:rsid w:val="00B53F53"/>
    <w:rPr>
      <w:rFonts w:ascii="Times New Roman" w:eastAsia="Times New Roman" w:hAnsi="Times New Roman" w:cs="Times New Roman"/>
      <w:color w:val="000000" w:themeColor="text1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124E0"/>
    <w:rPr>
      <w:rFonts w:ascii="Times New Roman" w:eastAsia="Calibri" w:hAnsi="Times New Roman" w:cs="Times New Roman"/>
      <w:b/>
      <w:sz w:val="28"/>
    </w:rPr>
  </w:style>
  <w:style w:type="paragraph" w:styleId="a7">
    <w:name w:val="header"/>
    <w:basedOn w:val="a"/>
    <w:link w:val="a8"/>
    <w:uiPriority w:val="99"/>
    <w:unhideWhenUsed/>
    <w:rsid w:val="002005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20052D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2005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20052D"/>
    <w:rPr>
      <w:rFonts w:ascii="Calibri" w:eastAsia="Calibri" w:hAnsi="Calibri" w:cs="Times New Roman"/>
    </w:rPr>
  </w:style>
  <w:style w:type="paragraph" w:styleId="ab">
    <w:name w:val="TOC Heading"/>
    <w:basedOn w:val="10"/>
    <w:next w:val="a"/>
    <w:uiPriority w:val="39"/>
    <w:unhideWhenUsed/>
    <w:qFormat/>
    <w:rsid w:val="00680D88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80D8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80D88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80D88"/>
    <w:rPr>
      <w:color w:val="0563C1" w:themeColor="hyperlink"/>
      <w:u w:val="single"/>
    </w:rPr>
  </w:style>
  <w:style w:type="numbering" w:customStyle="1" w:styleId="1">
    <w:name w:val="Стиль1"/>
    <w:uiPriority w:val="99"/>
    <w:rsid w:val="00C124E0"/>
    <w:pPr>
      <w:numPr>
        <w:numId w:val="14"/>
      </w:numPr>
    </w:pPr>
  </w:style>
  <w:style w:type="numbering" w:customStyle="1" w:styleId="3">
    <w:name w:val="Стиль3"/>
    <w:uiPriority w:val="99"/>
    <w:rsid w:val="00C124E0"/>
    <w:pPr>
      <w:numPr>
        <w:numId w:val="15"/>
      </w:numPr>
    </w:pPr>
  </w:style>
  <w:style w:type="character" w:customStyle="1" w:styleId="31">
    <w:name w:val="Заголовок 3 Знак"/>
    <w:basedOn w:val="a1"/>
    <w:link w:val="30"/>
    <w:uiPriority w:val="9"/>
    <w:rsid w:val="00C124E0"/>
    <w:rPr>
      <w:rFonts w:ascii="Times New Roman" w:eastAsia="Calibri" w:hAnsi="Times New Roman" w:cs="Times New Roman"/>
      <w:b/>
      <w:sz w:val="28"/>
    </w:rPr>
  </w:style>
  <w:style w:type="character" w:customStyle="1" w:styleId="40">
    <w:name w:val="Заголовок 4 Знак"/>
    <w:basedOn w:val="a1"/>
    <w:link w:val="4"/>
    <w:uiPriority w:val="9"/>
    <w:rsid w:val="00C124E0"/>
    <w:rPr>
      <w:rFonts w:ascii="Times New Roman" w:eastAsia="Calibri" w:hAnsi="Times New Roman" w:cs="Times New Roman"/>
      <w:b/>
      <w:sz w:val="28"/>
    </w:rPr>
  </w:style>
  <w:style w:type="paragraph" w:styleId="32">
    <w:name w:val="toc 3"/>
    <w:basedOn w:val="a"/>
    <w:next w:val="a"/>
    <w:autoRedefine/>
    <w:uiPriority w:val="39"/>
    <w:unhideWhenUsed/>
    <w:rsid w:val="009841A0"/>
    <w:pPr>
      <w:spacing w:after="100"/>
      <w:ind w:left="440"/>
    </w:pPr>
  </w:style>
  <w:style w:type="paragraph" w:styleId="ad">
    <w:name w:val="Body Text"/>
    <w:basedOn w:val="a"/>
    <w:link w:val="ae"/>
    <w:uiPriority w:val="1"/>
    <w:qFormat/>
    <w:rsid w:val="009841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</w:rPr>
  </w:style>
  <w:style w:type="character" w:customStyle="1" w:styleId="ae">
    <w:name w:val="Основной текст Знак"/>
    <w:basedOn w:val="a1"/>
    <w:link w:val="ad"/>
    <w:uiPriority w:val="1"/>
    <w:rsid w:val="009841A0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Balloon Text"/>
    <w:basedOn w:val="a"/>
    <w:link w:val="af0"/>
    <w:uiPriority w:val="99"/>
    <w:semiHidden/>
    <w:unhideWhenUsed/>
    <w:rsid w:val="00AA66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AA664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6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0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6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9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0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3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1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36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89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865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41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4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2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9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9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4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6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6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7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2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0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9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5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7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4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9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3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2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1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2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3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5C5F336-E070-47AA-9225-49F538105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33</Pages>
  <Words>6326</Words>
  <Characters>36061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ВТБ 24 ПАО</Company>
  <LinksUpToDate>false</LinksUpToDate>
  <CharactersWithSpaces>42303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27</cp:revision>
  <dcterms:created xsi:type="dcterms:W3CDTF">2022-04-22T13:42:00Z</dcterms:created>
  <dcterms:modified xsi:type="dcterms:W3CDTF">2022-06-06T09:10:00Z</dcterms:modified>
</cp:coreProperties>
</file>