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6809554B" w14:textId="5C4EAEA0" w:rsidR="00282612" w:rsidRPr="00282612" w:rsidRDefault="00282612" w:rsidP="00282612">
      <w:r>
        <w:t xml:space="preserve">A local Scottish charity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region.</w:t>
      </w:r>
    </w:p>
    <w:p w14:paraId="7D969C18" w14:textId="149341BF" w:rsidR="00FA718E" w:rsidRDefault="003C3AF9" w:rsidP="00FA718E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4DB65376" w14:textId="55425958" w:rsidR="00383220" w:rsidRPr="00383220" w:rsidRDefault="00383220" w:rsidP="00FA718E">
      <w:pPr>
        <w:rPr>
          <w:b/>
          <w:bCs/>
          <w:u w:val="single"/>
        </w:rPr>
      </w:pPr>
      <w:r w:rsidRPr="00383220">
        <w:rPr>
          <w:b/>
          <w:bCs/>
          <w:u w:val="single"/>
        </w:rPr>
        <w:t>API</w:t>
      </w:r>
    </w:p>
    <w:p w14:paraId="71B3C011" w14:textId="3513A023" w:rsidR="00627A1D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 receive a response containing the relevant information in JSON formatting</w:t>
      </w:r>
      <w:r w:rsidR="00722055">
        <w:t>.</w:t>
      </w:r>
    </w:p>
    <w:p w14:paraId="5BB31170" w14:textId="3E1FBAD7" w:rsidR="003178D0" w:rsidRDefault="00E94FC6" w:rsidP="00627A1D">
      <w:r>
        <w:t>Methods of utilizing this API are not consistent between other government websites but for the example of Gov.uk all get requests begin with “</w:t>
      </w:r>
      <w:r w:rsidR="001905FD" w:rsidRPr="00E94FC6">
        <w:t>https://www.gov.uk/api/content</w:t>
      </w:r>
      <w:r w:rsidR="001905FD">
        <w:t>” (</w:t>
      </w:r>
      <w:r w:rsidR="003178D0">
        <w:t>1) and end with the remainder of the pathing to your desired source of information.</w:t>
      </w:r>
    </w:p>
    <w:p w14:paraId="74182692" w14:textId="1F176344" w:rsidR="00D8658B" w:rsidRDefault="00D8658B" w:rsidP="00627A1D">
      <w:pPr>
        <w:rPr>
          <w:b/>
          <w:bCs/>
          <w:u w:val="single"/>
        </w:rPr>
      </w:pPr>
      <w:r w:rsidRPr="00D8658B">
        <w:rPr>
          <w:b/>
          <w:bCs/>
          <w:u w:val="single"/>
        </w:rPr>
        <w:t xml:space="preserve">Tools and Libraries </w:t>
      </w:r>
    </w:p>
    <w:p w14:paraId="5F47F028" w14:textId="3D3DB3C5" w:rsidR="00AA6B0A" w:rsidRDefault="006907BB" w:rsidP="00627A1D">
      <w:r>
        <w:t>Alternative</w:t>
      </w:r>
      <w:r w:rsidR="00AA6B0A">
        <w:t xml:space="preserve"> tools for data retrieval exist such as Curl</w:t>
      </w:r>
      <w:r>
        <w:t>.</w:t>
      </w:r>
    </w:p>
    <w:p w14:paraId="6D5050EE" w14:textId="03266968" w:rsidR="00F661A4" w:rsidRPr="00AA6B0A" w:rsidRDefault="006907BB" w:rsidP="00627A1D">
      <w:r>
        <w:t>Curl is an open source code library widely used in scripts for data</w:t>
      </w:r>
      <w:r w:rsidR="00F661A4">
        <w:t xml:space="preserve"> or file</w:t>
      </w:r>
      <w:r>
        <w:t xml:space="preserve"> </w:t>
      </w:r>
      <w:r w:rsidR="00BC3696">
        <w:t>retrieval from a server using URLs</w:t>
      </w:r>
      <w:r w:rsidR="00F661A4">
        <w:t>.</w:t>
      </w:r>
    </w:p>
    <w:p w14:paraId="7B40DDDE" w14:textId="5BE93C50" w:rsidR="002F3042" w:rsidRDefault="00673E80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DBBAA19" w14:textId="59724005" w:rsidR="00627A1D" w:rsidRDefault="00BB75ED" w:rsidP="00BB75ED">
      <w:pPr>
        <w:pStyle w:val="ListParagraph"/>
        <w:numPr>
          <w:ilvl w:val="0"/>
          <w:numId w:val="1"/>
        </w:numPr>
      </w:pPr>
      <w:r>
        <w:t>Allow user to enter postcode to view a given region.</w:t>
      </w:r>
    </w:p>
    <w:p w14:paraId="0C404EC0" w14:textId="0F0ED35D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details about the current elect MSP of a selected region.</w:t>
      </w:r>
    </w:p>
    <w:p w14:paraId="714D55AD" w14:textId="46CF5E91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count of the population employed in differing occupation for selected regions of the country.</w:t>
      </w:r>
    </w:p>
    <w:p w14:paraId="1C6BBAF8" w14:textId="09BFCCED" w:rsidR="00BB75ED" w:rsidRDefault="00BB75ED" w:rsidP="00BB75ED">
      <w:pPr>
        <w:pStyle w:val="ListParagraph"/>
        <w:numPr>
          <w:ilvl w:val="0"/>
          <w:numId w:val="1"/>
        </w:numPr>
      </w:pPr>
      <w:r>
        <w:t>Allow user to view rate of pay for selected occupations and ratio of change in salary.</w:t>
      </w:r>
    </w:p>
    <w:p w14:paraId="1E255DEA" w14:textId="06B58958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D629D20" w14:textId="1264B2B9" w:rsidR="00383220" w:rsidRPr="00383220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  <w:r w:rsidR="00C43153">
        <w:t>M</w:t>
      </w:r>
      <w:r>
        <w:t>ainly for those curious about</w:t>
      </w:r>
      <w:r w:rsidR="005E0122">
        <w:t xml:space="preserve"> the MSP elected for a select region or their locally elected MSP</w:t>
      </w:r>
      <w:r>
        <w:t xml:space="preserve"> or</w:t>
      </w:r>
      <w:r w:rsidR="005E0122">
        <w:t xml:space="preserve"> may</w:t>
      </w:r>
      <w:r w:rsidR="00C43153">
        <w:t xml:space="preserve"> just</w:t>
      </w:r>
      <w:r>
        <w:t xml:space="preserve"> desire </w:t>
      </w:r>
      <w:r w:rsidR="005E0122">
        <w:t xml:space="preserve">easy </w:t>
      </w:r>
      <w:r>
        <w:t>access to statistics f</w:t>
      </w:r>
      <w:r w:rsidR="00C43153">
        <w:t>or</w:t>
      </w:r>
      <w:r>
        <w:t xml:space="preserve"> select regions around Scotland and the UK at large.</w:t>
      </w:r>
    </w:p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User stories</w:t>
      </w:r>
    </w:p>
    <w:p w14:paraId="3C2CDB65" w14:textId="0A5D1CB9" w:rsidR="00627A1D" w:rsidRDefault="004A4E58" w:rsidP="00627A1D">
      <w:r>
        <w:t xml:space="preserve">User Story 1: Phil the railway </w:t>
      </w:r>
      <w:r w:rsidR="00105A07">
        <w:t>worker wants to find details about his local MSP</w:t>
      </w:r>
      <w:r>
        <w:t xml:space="preserve"> to </w:t>
      </w:r>
      <w:r w:rsidR="00127102">
        <w:t>view their contact details.</w:t>
      </w:r>
    </w:p>
    <w:p w14:paraId="15E3405C" w14:textId="12F3C931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find estimated salary of other social workers in her local area to</w:t>
      </w:r>
      <w:r w:rsidR="00127102">
        <w:t xml:space="preserve"> view the estimated salary for her job category</w:t>
      </w:r>
      <w:r w:rsidR="00105A07">
        <w:t>.</w:t>
      </w:r>
    </w:p>
    <w:p w14:paraId="125A57B0" w14:textId="7E4F27D4" w:rsidR="00105A07" w:rsidRDefault="00E41FF2" w:rsidP="00627A1D">
      <w:r>
        <w:t xml:space="preserve">User story 3: Trevor the student want to get a count of the population working in the Animal Care in south Lanarkshire to </w:t>
      </w:r>
      <w:r w:rsidR="00127102">
        <w:t>view the count of Animal care workers for that region</w:t>
      </w:r>
      <w:r>
        <w:t>.</w:t>
      </w:r>
    </w:p>
    <w:p w14:paraId="7C5BB67B" w14:textId="773B9C55" w:rsidR="00262916" w:rsidRPr="00627A1D" w:rsidRDefault="00127102" w:rsidP="00627A1D">
      <w:r>
        <w:lastRenderedPageBreak/>
        <w:t>User story 4: Joel the teacher wants to find the MSP of a specific region in the UK to view details of that MSP</w:t>
      </w:r>
      <w:bookmarkStart w:id="0" w:name="_GoBack"/>
      <w:bookmarkEnd w:id="0"/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392107D3" w14:textId="2F7D3517" w:rsidR="00627A1D" w:rsidRDefault="00FA718E" w:rsidP="00FA718E">
      <w:pPr>
        <w:pStyle w:val="ListParagraph"/>
        <w:numPr>
          <w:ilvl w:val="0"/>
          <w:numId w:val="3"/>
        </w:numPr>
      </w:pPr>
      <w:r>
        <w:t>User should be able to enter a postcode to find the said region.</w:t>
      </w:r>
    </w:p>
    <w:p w14:paraId="716A7511" w14:textId="3E0D6ADB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view the current elect MSP along with contact details.</w:t>
      </w:r>
    </w:p>
    <w:p w14:paraId="689D33AA" w14:textId="7777777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the ratio of the population working specific occupations.</w:t>
      </w:r>
    </w:p>
    <w:p w14:paraId="65DB9177" w14:textId="77777777" w:rsidR="00FA718E" w:rsidRDefault="00FA718E" w:rsidP="00FA718E">
      <w:pPr>
        <w:pStyle w:val="ListParagraph"/>
        <w:numPr>
          <w:ilvl w:val="0"/>
          <w:numId w:val="3"/>
        </w:numPr>
      </w:pPr>
      <w:r>
        <w:t>User should be able to make queries showing rate of pay for said selected occupation.</w:t>
      </w:r>
    </w:p>
    <w:p w14:paraId="23C92B87" w14:textId="48B7634B" w:rsidR="00FA718E" w:rsidRPr="00627A1D" w:rsidRDefault="00FA718E" w:rsidP="00FA718E">
      <w:pPr>
        <w:pStyle w:val="ListParagraph"/>
        <w:numPr>
          <w:ilvl w:val="0"/>
          <w:numId w:val="3"/>
        </w:numPr>
      </w:pPr>
      <w:r>
        <w:t xml:space="preserve">User should be able to view change in salary of select occupation. 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1C425DF" w14:textId="095BCD82" w:rsidR="00627A1D" w:rsidRDefault="00627A1D" w:rsidP="00FA718E">
      <w:pPr>
        <w:pStyle w:val="ListParagraph"/>
        <w:numPr>
          <w:ilvl w:val="0"/>
          <w:numId w:val="2"/>
        </w:numPr>
      </w:pPr>
      <w:r>
        <w:t>Dynamic styling</w:t>
      </w:r>
    </w:p>
    <w:p w14:paraId="1975C0C2" w14:textId="6DB3E681" w:rsidR="004A5C69" w:rsidRDefault="00627A1D" w:rsidP="00ED7346">
      <w:pPr>
        <w:pStyle w:val="ListParagraph"/>
        <w:numPr>
          <w:ilvl w:val="0"/>
          <w:numId w:val="2"/>
        </w:numPr>
      </w:pPr>
      <w:r>
        <w:t xml:space="preserve">Mobile friendly </w:t>
      </w:r>
      <w:r w:rsidR="00FA718E">
        <w:t>interface</w:t>
      </w:r>
    </w:p>
    <w:p w14:paraId="299EC6AB" w14:textId="629421EC" w:rsidR="00E94FC6" w:rsidRDefault="00E94FC6" w:rsidP="00E94FC6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References</w:t>
      </w:r>
    </w:p>
    <w:p w14:paraId="67E64B59" w14:textId="49D5B7E7" w:rsidR="00AA21D0" w:rsidRPr="00AA21D0" w:rsidRDefault="00AA21D0" w:rsidP="00AA21D0">
      <w:pPr>
        <w:pStyle w:val="ListParagraph"/>
        <w:numPr>
          <w:ilvl w:val="0"/>
          <w:numId w:val="5"/>
        </w:numPr>
      </w:pPr>
      <w:hyperlink r:id="rId7" w:anchor="base-url" w:history="1">
        <w:r>
          <w:rPr>
            <w:rStyle w:val="Hyperlink"/>
          </w:rPr>
          <w:t>https://content-api.publishing.service.gov.uk/reference.html#base-url</w:t>
        </w:r>
      </w:hyperlink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7C34A67B" w:rsidR="00722055" w:rsidRDefault="00722055" w:rsidP="00722055">
      <w:hyperlink r:id="rId8" w:anchor="/home" w:history="1">
        <w:r>
          <w:rPr>
            <w:rStyle w:val="Hyperlink"/>
          </w:rPr>
          <w:t>https://data.parliament.scot/#/home</w:t>
        </w:r>
      </w:hyperlink>
    </w:p>
    <w:p w14:paraId="0AE3AD61" w14:textId="399A44AC" w:rsidR="00722055" w:rsidRDefault="00722055" w:rsidP="00722055">
      <w:hyperlink r:id="rId9" w:history="1">
        <w:r>
          <w:rPr>
            <w:rStyle w:val="Hyperlink"/>
          </w:rPr>
          <w:t>https://www.lmiforall.org.uk/</w:t>
        </w:r>
      </w:hyperlink>
    </w:p>
    <w:p w14:paraId="342C5648" w14:textId="4AB06ECF" w:rsidR="00586E2E" w:rsidRDefault="00586E2E" w:rsidP="00722055">
      <w:hyperlink r:id="rId10" w:anchor="gov-uk-content-api-v1-0-0" w:history="1">
        <w:r>
          <w:rPr>
            <w:rStyle w:val="Hyperlink"/>
          </w:rPr>
          <w:t>https://content-api.publishing.service.gov.uk/reference.html#gov-uk-content-api-v1-0-0</w:t>
        </w:r>
      </w:hyperlink>
    </w:p>
    <w:p w14:paraId="6D7B2885" w14:textId="50D5FFF9" w:rsidR="00722055" w:rsidRDefault="00722055" w:rsidP="00722055">
      <w:hyperlink r:id="rId11" w:history="1">
        <w:r>
          <w:rPr>
            <w:rStyle w:val="Hyperlink"/>
          </w:rPr>
          <w:t>https://www.getpos</w:t>
        </w:r>
        <w:r>
          <w:rPr>
            <w:rStyle w:val="Hyperlink"/>
          </w:rPr>
          <w:t>t</w:t>
        </w:r>
        <w:r>
          <w:rPr>
            <w:rStyle w:val="Hyperlink"/>
          </w:rPr>
          <w:t>man.com/</w:t>
        </w:r>
      </w:hyperlink>
    </w:p>
    <w:p w14:paraId="3CC9CA3A" w14:textId="78BC9E6C" w:rsidR="00722055" w:rsidRPr="00722055" w:rsidRDefault="00722055" w:rsidP="00722055">
      <w:hyperlink r:id="rId12" w:history="1">
        <w:r>
          <w:rPr>
            <w:rStyle w:val="Hyperlink"/>
          </w:rPr>
          <w:t>https://curl.haxx.se/</w:t>
        </w:r>
      </w:hyperlink>
    </w:p>
    <w:sectPr w:rsidR="00722055" w:rsidRPr="0072205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504B" w14:textId="77777777" w:rsidR="00C63773" w:rsidRDefault="00C63773" w:rsidP="00940EB0">
      <w:pPr>
        <w:spacing w:after="0" w:line="240" w:lineRule="auto"/>
      </w:pPr>
      <w:r>
        <w:separator/>
      </w:r>
    </w:p>
  </w:endnote>
  <w:endnote w:type="continuationSeparator" w:id="0">
    <w:p w14:paraId="657FEC6A" w14:textId="77777777" w:rsidR="00C63773" w:rsidRDefault="00C63773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477E5" w14:textId="77777777" w:rsidR="00C63773" w:rsidRDefault="00C63773" w:rsidP="00940EB0">
      <w:pPr>
        <w:spacing w:after="0" w:line="240" w:lineRule="auto"/>
      </w:pPr>
      <w:r>
        <w:separator/>
      </w:r>
    </w:p>
  </w:footnote>
  <w:footnote w:type="continuationSeparator" w:id="0">
    <w:p w14:paraId="79DDA1C4" w14:textId="77777777" w:rsidR="00C63773" w:rsidRDefault="00C63773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105A07"/>
    <w:rsid w:val="00127102"/>
    <w:rsid w:val="00167849"/>
    <w:rsid w:val="001905FD"/>
    <w:rsid w:val="00252CE8"/>
    <w:rsid w:val="00262916"/>
    <w:rsid w:val="00282612"/>
    <w:rsid w:val="002F3042"/>
    <w:rsid w:val="003178D0"/>
    <w:rsid w:val="00372124"/>
    <w:rsid w:val="00383220"/>
    <w:rsid w:val="003C3AF9"/>
    <w:rsid w:val="0046226D"/>
    <w:rsid w:val="004A4E58"/>
    <w:rsid w:val="004A5C69"/>
    <w:rsid w:val="00586E2E"/>
    <w:rsid w:val="005B6495"/>
    <w:rsid w:val="005E0122"/>
    <w:rsid w:val="00627A1D"/>
    <w:rsid w:val="00673E80"/>
    <w:rsid w:val="006907BB"/>
    <w:rsid w:val="00703D8C"/>
    <w:rsid w:val="00722055"/>
    <w:rsid w:val="007431C0"/>
    <w:rsid w:val="007C2615"/>
    <w:rsid w:val="00940EB0"/>
    <w:rsid w:val="00A563F7"/>
    <w:rsid w:val="00AA21D0"/>
    <w:rsid w:val="00AA6B0A"/>
    <w:rsid w:val="00BB75ED"/>
    <w:rsid w:val="00BC3696"/>
    <w:rsid w:val="00C43153"/>
    <w:rsid w:val="00C63773"/>
    <w:rsid w:val="00C66B87"/>
    <w:rsid w:val="00C81D80"/>
    <w:rsid w:val="00D8658B"/>
    <w:rsid w:val="00DA1C27"/>
    <w:rsid w:val="00E41FF2"/>
    <w:rsid w:val="00E94FC6"/>
    <w:rsid w:val="00ED7346"/>
    <w:rsid w:val="00EF4CBB"/>
    <w:rsid w:val="00F661A4"/>
    <w:rsid w:val="00FA718E"/>
    <w:rsid w:val="00FD1B69"/>
    <w:rsid w:val="00F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arliament.sco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tent-api.publishing.service.gov.uk/reference.html" TargetMode="External"/><Relationship Id="rId12" Type="http://schemas.openxmlformats.org/officeDocument/2006/relationships/hyperlink" Target="https://curl.haxx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tent-api.publishing.service.gov.uk/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miforall.org.u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41</cp:revision>
  <dcterms:created xsi:type="dcterms:W3CDTF">2019-10-19T20:04:00Z</dcterms:created>
  <dcterms:modified xsi:type="dcterms:W3CDTF">2019-10-20T18:57:00Z</dcterms:modified>
</cp:coreProperties>
</file>