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618" w14:textId="77777777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eastAsia="es-GT"/>
          <w14:ligatures w14:val="none"/>
        </w:rPr>
        <w:t>UNIVERSIDAD RAFAEL LANDÍVAR</w:t>
      </w:r>
    </w:p>
    <w:p w14:paraId="327799F9" w14:textId="77777777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GT"/>
          <w14:ligatures w14:val="none"/>
        </w:rPr>
        <w:t>ÁREA DE INGENIERÍA</w:t>
      </w:r>
    </w:p>
    <w:p w14:paraId="315AA23A" w14:textId="3A3ED7C2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GT"/>
          <w14:ligatures w14:val="none"/>
        </w:rPr>
        <w:t>Formulación y Evaluación de Proyectos de Ingeniería</w:t>
      </w:r>
    </w:p>
    <w:p w14:paraId="7D0E4A75" w14:textId="77777777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bdr w:val="none" w:sz="0" w:space="0" w:color="auto" w:frame="1"/>
          <w:lang w:eastAsia="es-GT"/>
          <w14:ligatures w14:val="none"/>
        </w:rPr>
        <w:drawing>
          <wp:inline distT="0" distB="0" distL="0" distR="0" wp14:anchorId="553B0408" wp14:editId="54168F81">
            <wp:extent cx="2000250" cy="2466975"/>
            <wp:effectExtent l="0" t="0" r="0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16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s-GT"/>
          <w14:ligatures w14:val="none"/>
        </w:rPr>
        <w:t xml:space="preserve"> </w:t>
      </w:r>
      <w:r w:rsidRPr="000F316A">
        <w:rPr>
          <w:rFonts w:ascii="Arial" w:eastAsia="Times New Roman" w:hAnsi="Arial" w:cs="Arial"/>
          <w:color w:val="000000"/>
          <w:kern w:val="0"/>
          <w:sz w:val="22"/>
          <w:szCs w:val="22"/>
          <w:lang w:eastAsia="es-GT"/>
          <w14:ligatures w14:val="none"/>
        </w:rPr>
        <w:t> </w:t>
      </w:r>
    </w:p>
    <w:p w14:paraId="284B5DF8" w14:textId="094BF85C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GT"/>
          <w14:ligatures w14:val="none"/>
        </w:rPr>
        <w:t>PROYECTO</w:t>
      </w:r>
    </w:p>
    <w:p w14:paraId="6E60C97C" w14:textId="620D3ECF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Estudio de mercado, técnico, administrativo, legal y financiero</w:t>
      </w:r>
    </w:p>
    <w:p w14:paraId="121E8473" w14:textId="77777777" w:rsidR="000F316A" w:rsidRPr="000F316A" w:rsidRDefault="000F316A" w:rsidP="000F31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7CBE08E" w14:textId="0748E880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AUTOR</w:t>
      </w:r>
    </w:p>
    <w:p w14:paraId="23728AF1" w14:textId="77777777" w:rsidR="000F316A" w:rsidRPr="000F316A" w:rsidRDefault="000F316A" w:rsidP="000F316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Sajvin Gómez, Mario Daniel (1612921)</w:t>
      </w:r>
    </w:p>
    <w:p w14:paraId="1A8B2C93" w14:textId="77777777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 </w:t>
      </w:r>
    </w:p>
    <w:p w14:paraId="6839B47A" w14:textId="77777777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DOCENTE</w:t>
      </w:r>
    </w:p>
    <w:p w14:paraId="02AC8B33" w14:textId="7816E9CD" w:rsidR="000F316A" w:rsidRPr="000F316A" w:rsidRDefault="000F316A" w:rsidP="000F316A">
      <w:pPr>
        <w:spacing w:before="240" w:after="24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</w:pPr>
      <w:r w:rsidRPr="000F316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Ing</w:t>
      </w:r>
      <w:r w:rsidRPr="00555C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s-GT"/>
          <w14:ligatures w14:val="none"/>
        </w:rPr>
        <w:t>a. Gisela Castillo</w:t>
      </w:r>
    </w:p>
    <w:p w14:paraId="647AB6B8" w14:textId="77777777" w:rsidR="00587F04" w:rsidRPr="00555CFF" w:rsidRDefault="00587F04"/>
    <w:p w14:paraId="7FB705E8" w14:textId="77777777" w:rsidR="000F316A" w:rsidRPr="00555CFF" w:rsidRDefault="000F316A"/>
    <w:p w14:paraId="344B987B" w14:textId="77777777" w:rsidR="000F316A" w:rsidRPr="00555CFF" w:rsidRDefault="000F316A"/>
    <w:p w14:paraId="5E4522EE" w14:textId="77777777" w:rsidR="000F316A" w:rsidRPr="00555CFF" w:rsidRDefault="000F316A"/>
    <w:p w14:paraId="2B123D6E" w14:textId="7FC0AD2D" w:rsidR="000F316A" w:rsidRPr="00555CFF" w:rsidRDefault="00F01BC6" w:rsidP="00322F33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lastRenderedPageBreak/>
        <w:t>Justificación</w:t>
      </w:r>
    </w:p>
    <w:p w14:paraId="02D8C132" w14:textId="562AAD2F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0F316A" w:rsidRPr="00555CFF">
        <w:rPr>
          <w:rFonts w:ascii="Times New Roman" w:hAnsi="Times New Roman" w:cs="Times New Roman"/>
        </w:rPr>
        <w:t>En el dinámico entorno empresarial actual, las pequeñas y medianas empresas (</w:t>
      </w:r>
      <w:proofErr w:type="spellStart"/>
      <w:r w:rsidR="000F316A" w:rsidRPr="00555CFF">
        <w:rPr>
          <w:rFonts w:ascii="Times New Roman" w:hAnsi="Times New Roman" w:cs="Times New Roman"/>
        </w:rPr>
        <w:t>PyMEs</w:t>
      </w:r>
      <w:proofErr w:type="spellEnd"/>
      <w:r w:rsidR="000F316A" w:rsidRPr="00555CFF">
        <w:rPr>
          <w:rFonts w:ascii="Times New Roman" w:hAnsi="Times New Roman" w:cs="Times New Roman"/>
        </w:rPr>
        <w:t>) enfrentan desafíos cada vez mayores para gestionar eficientemente sus operaciones de inventario, compras y ventas. Muchos de estos negocios continúan utilizando métodos manuales o herramientas limitadas, como hojas de cálculo, lo que incrementa el riesgo de errores, pérdida de información y falta de visibilidad oportuna para la toma de decisiones.</w:t>
      </w:r>
    </w:p>
    <w:p w14:paraId="507853B2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4A466239" w14:textId="5C705767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nace como una respuesta estratégica a esta problemática, ofreciendo una solución integral y accesible que combina control, automatización y análisis de datos en tiempo real. Su desarrollo está orientado a eliminar las barreras que impiden a las </w:t>
      </w:r>
      <w:proofErr w:type="spellStart"/>
      <w:r w:rsidR="000F316A" w:rsidRPr="00555CFF">
        <w:rPr>
          <w:rFonts w:ascii="Times New Roman" w:hAnsi="Times New Roman" w:cs="Times New Roman"/>
        </w:rPr>
        <w:t>PyMEs</w:t>
      </w:r>
      <w:proofErr w:type="spellEnd"/>
      <w:r w:rsidR="000F316A" w:rsidRPr="00555CFF">
        <w:rPr>
          <w:rFonts w:ascii="Times New Roman" w:hAnsi="Times New Roman" w:cs="Times New Roman"/>
        </w:rPr>
        <w:t xml:space="preserve"> acceder a sistemas de gestión empresarial robustos, tradicionalmente reservados para grandes corporaciones debido a su alto costo y complejidad. Al ofrecer un sistema ágil, de rápida implementación y a un costo competitivo,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permite a estas empresas optimizar su flujo operativo, reducir pérdidas, mejorar la satisfacción del cliente y, en consecuencia, fortalecer su competitividad en el mercado.</w:t>
      </w:r>
    </w:p>
    <w:p w14:paraId="1540A28A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093312DB" w14:textId="2E070D9C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0F316A" w:rsidRPr="00555CFF">
        <w:rPr>
          <w:rFonts w:ascii="Times New Roman" w:hAnsi="Times New Roman" w:cs="Times New Roman"/>
        </w:rPr>
        <w:t xml:space="preserve">La necesidad de este proyecto se justifica también por las tendencias tecnológicas actuales, donde la migración a la nube, la automatización de procesos y la gestión basada en datos son ya estándares esenciales para el crecimiento empresarial. Además,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se adapta a normativas locales, como la facturación electrónica de la SAT en Guatemala, asegurando el cumplimiento regulatorio y evitando sanciones.</w:t>
      </w:r>
    </w:p>
    <w:p w14:paraId="07670F7D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17C9DD2B" w14:textId="0C7704C5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0F316A" w:rsidRPr="00555CFF">
        <w:rPr>
          <w:rFonts w:ascii="Times New Roman" w:hAnsi="Times New Roman" w:cs="Times New Roman"/>
        </w:rPr>
        <w:t xml:space="preserve">Frente a competidores robustos pero generalistas como Softland ERP y </w:t>
      </w:r>
      <w:proofErr w:type="spellStart"/>
      <w:r w:rsidR="000F316A" w:rsidRPr="00555CFF">
        <w:rPr>
          <w:rFonts w:ascii="Times New Roman" w:hAnsi="Times New Roman" w:cs="Times New Roman"/>
        </w:rPr>
        <w:t>NetSuite</w:t>
      </w:r>
      <w:proofErr w:type="spellEnd"/>
      <w:r w:rsidR="000F316A" w:rsidRPr="00555CFF">
        <w:rPr>
          <w:rFonts w:ascii="Times New Roman" w:hAnsi="Times New Roman" w:cs="Times New Roman"/>
        </w:rPr>
        <w:t xml:space="preserve"> ERP,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ofrece una ventaja crucial: su enfoque personalizado para </w:t>
      </w:r>
      <w:proofErr w:type="spellStart"/>
      <w:r w:rsidR="000F316A" w:rsidRPr="00555CFF">
        <w:rPr>
          <w:rFonts w:ascii="Times New Roman" w:hAnsi="Times New Roman" w:cs="Times New Roman"/>
        </w:rPr>
        <w:t>PyMEs</w:t>
      </w:r>
      <w:proofErr w:type="spellEnd"/>
      <w:r w:rsidR="000F316A" w:rsidRPr="00555CFF">
        <w:rPr>
          <w:rFonts w:ascii="Times New Roman" w:hAnsi="Times New Roman" w:cs="Times New Roman"/>
        </w:rPr>
        <w:t xml:space="preserve"> que requieren </w:t>
      </w:r>
      <w:r w:rsidR="000F316A" w:rsidRPr="00555CFF">
        <w:rPr>
          <w:rFonts w:ascii="Times New Roman" w:hAnsi="Times New Roman" w:cs="Times New Roman"/>
        </w:rPr>
        <w:lastRenderedPageBreak/>
        <w:t xml:space="preserve">soluciones sencillas, específicas y escalables. Mientras las grandes plataformas implican una adaptación compleja y costos elevados,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ofrece un sistema adaptable a las necesidades reales del cliente, permitiendo una transición natural hacia tecnologías más avanzadas conforme el negocio crece.</w:t>
      </w:r>
    </w:p>
    <w:p w14:paraId="36367B49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63246FFE" w14:textId="40F19BBB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0F316A" w:rsidRPr="00555CFF">
        <w:rPr>
          <w:rFonts w:ascii="Times New Roman" w:hAnsi="Times New Roman" w:cs="Times New Roman"/>
        </w:rPr>
        <w:t>Finalmente, el proyecto representa una inversión sostenible a mediano y largo plazo. Su diseño modular, capacidad de escalar según la demanda, y enfoque en actualizaciones continuas garantizan su vigencia frente a cambios tecnológicos, regulatorios y de mercado.</w:t>
      </w:r>
    </w:p>
    <w:p w14:paraId="07E94043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547348F7" w14:textId="3B1396C4" w:rsidR="000F316A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0F316A" w:rsidRPr="00555CFF">
        <w:rPr>
          <w:rFonts w:ascii="Times New Roman" w:hAnsi="Times New Roman" w:cs="Times New Roman"/>
        </w:rPr>
        <w:t xml:space="preserve">Por todo lo anterior, </w:t>
      </w:r>
      <w:proofErr w:type="spellStart"/>
      <w:r w:rsidR="000F316A" w:rsidRPr="00555CFF">
        <w:rPr>
          <w:rFonts w:ascii="Times New Roman" w:hAnsi="Times New Roman" w:cs="Times New Roman"/>
        </w:rPr>
        <w:t>OptiGestion</w:t>
      </w:r>
      <w:proofErr w:type="spellEnd"/>
      <w:r w:rsidR="000F316A" w:rsidRPr="00555CFF">
        <w:rPr>
          <w:rFonts w:ascii="Times New Roman" w:hAnsi="Times New Roman" w:cs="Times New Roman"/>
        </w:rPr>
        <w:t xml:space="preserve"> no solo cubre una necesidad latente en el mercado de las </w:t>
      </w:r>
      <w:proofErr w:type="spellStart"/>
      <w:r w:rsidR="000F316A" w:rsidRPr="00555CFF">
        <w:rPr>
          <w:rFonts w:ascii="Times New Roman" w:hAnsi="Times New Roman" w:cs="Times New Roman"/>
        </w:rPr>
        <w:t>PyMEs</w:t>
      </w:r>
      <w:proofErr w:type="spellEnd"/>
      <w:r w:rsidR="000F316A" w:rsidRPr="00555CFF">
        <w:rPr>
          <w:rFonts w:ascii="Times New Roman" w:hAnsi="Times New Roman" w:cs="Times New Roman"/>
        </w:rPr>
        <w:t>, sino que también representa una oportunidad estratégica de innovación, inclusión tecnológica y fortalecimiento económico para este importante sector productivo.</w:t>
      </w:r>
    </w:p>
    <w:p w14:paraId="7AE63DAE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40AD8EBD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72E26CB8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6F129D43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704F7D9C" w14:textId="77777777" w:rsidR="000F316A" w:rsidRPr="00555CFF" w:rsidRDefault="000F316A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6005E6B4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7E718008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1E38019C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5EBEE552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3F987BF3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1431A514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43834963" w14:textId="57D7FDD4" w:rsidR="00FB51B6" w:rsidRPr="00555CFF" w:rsidRDefault="000F316A" w:rsidP="00322F33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lastRenderedPageBreak/>
        <w:t>Estudio de Mercado</w:t>
      </w:r>
      <w:r w:rsidR="00FB51B6" w:rsidRPr="00555CFF">
        <w:rPr>
          <w:rFonts w:ascii="Times New Roman" w:hAnsi="Times New Roman" w:cs="Times New Roman"/>
          <w:b/>
          <w:bCs/>
        </w:rPr>
        <w:t xml:space="preserve"> </w:t>
      </w:r>
      <w:r w:rsidR="00FB51B6" w:rsidRPr="00555CFF">
        <w:rPr>
          <w:rFonts w:ascii="Times New Roman" w:hAnsi="Times New Roman" w:cs="Times New Roman"/>
          <w:b/>
          <w:bCs/>
        </w:rPr>
        <w:t xml:space="preserve">- Proyecto </w:t>
      </w:r>
      <w:proofErr w:type="spellStart"/>
      <w:r w:rsidR="00FB51B6" w:rsidRPr="00555CFF">
        <w:rPr>
          <w:rFonts w:ascii="Times New Roman" w:hAnsi="Times New Roman" w:cs="Times New Roman"/>
          <w:b/>
          <w:bCs/>
        </w:rPr>
        <w:t>OptiGestion</w:t>
      </w:r>
      <w:proofErr w:type="spellEnd"/>
    </w:p>
    <w:p w14:paraId="5C7D80DC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1EA34118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>1. Definición del Producto o Servicio</w:t>
      </w:r>
    </w:p>
    <w:p w14:paraId="72C2EEAF" w14:textId="7D6EF8DE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proofErr w:type="spellStart"/>
      <w:r w:rsidRPr="00555CFF">
        <w:rPr>
          <w:rFonts w:ascii="Times New Roman" w:hAnsi="Times New Roman" w:cs="Times New Roman"/>
        </w:rPr>
        <w:t>OptiGestion</w:t>
      </w:r>
      <w:proofErr w:type="spellEnd"/>
      <w:r w:rsidRPr="00555CFF">
        <w:rPr>
          <w:rFonts w:ascii="Times New Roman" w:hAnsi="Times New Roman" w:cs="Times New Roman"/>
        </w:rPr>
        <w:t xml:space="preserve"> es un sistema de gestión de inventarios orientado a pequeñas y medianas empresas (</w:t>
      </w:r>
      <w:proofErr w:type="spellStart"/>
      <w:r w:rsidRPr="00555CFF">
        <w:rPr>
          <w:rFonts w:ascii="Times New Roman" w:hAnsi="Times New Roman" w:cs="Times New Roman"/>
        </w:rPr>
        <w:t>PyMEs</w:t>
      </w:r>
      <w:proofErr w:type="spellEnd"/>
      <w:r w:rsidRPr="00555CFF">
        <w:rPr>
          <w:rFonts w:ascii="Times New Roman" w:hAnsi="Times New Roman" w:cs="Times New Roman"/>
        </w:rPr>
        <w:t>) que buscan optimizar y automatizar sus procesos de inventario, compras y ventas, ofreciendo:</w:t>
      </w:r>
    </w:p>
    <w:p w14:paraId="5D9E2556" w14:textId="4F96BBCB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Control de inventarios en tiempo real.</w:t>
      </w:r>
    </w:p>
    <w:p w14:paraId="268E63CA" w14:textId="64AF382E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Automatización de procesos de compra y venta.</w:t>
      </w:r>
    </w:p>
    <w:p w14:paraId="1F651B1A" w14:textId="310B29F5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Gestión de clientes (CRM integrado).</w:t>
      </w:r>
    </w:p>
    <w:p w14:paraId="580CEF6A" w14:textId="14556F67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Generación de reportes básicos y personalizados.</w:t>
      </w:r>
    </w:p>
    <w:p w14:paraId="373B4472" w14:textId="2C9F7C44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Registro de usuarios y transacciones.</w:t>
      </w:r>
    </w:p>
    <w:p w14:paraId="77BD9CBC" w14:textId="77777777" w:rsidR="00FB51B6" w:rsidRPr="00555CFF" w:rsidRDefault="00FB51B6" w:rsidP="00322F33">
      <w:pPr>
        <w:pStyle w:val="Sinespaciado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Cumplimiento de normativas locales como facturación electrónica en Guatemala.</w:t>
      </w:r>
    </w:p>
    <w:p w14:paraId="4032C88A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0E86AE68" w14:textId="5FC4B4F6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  <w:b/>
          <w:bCs/>
        </w:rPr>
        <w:t>Valor Diferencial:</w:t>
      </w:r>
    </w:p>
    <w:p w14:paraId="51BDBDBF" w14:textId="185F1A9C" w:rsidR="00FB51B6" w:rsidRPr="00555CFF" w:rsidRDefault="00FB51B6" w:rsidP="00322F33">
      <w:pPr>
        <w:pStyle w:val="Sinespaciado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Costo accesible.</w:t>
      </w:r>
    </w:p>
    <w:p w14:paraId="6A537210" w14:textId="138C92F7" w:rsidR="00FB51B6" w:rsidRPr="00555CFF" w:rsidRDefault="00FB51B6" w:rsidP="00322F33">
      <w:pPr>
        <w:pStyle w:val="Sinespaciado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Implementación rápida.</w:t>
      </w:r>
    </w:p>
    <w:p w14:paraId="5AD199A5" w14:textId="12EEBB5D" w:rsidR="00FB51B6" w:rsidRPr="00555CFF" w:rsidRDefault="00FB51B6" w:rsidP="00322F33">
      <w:pPr>
        <w:pStyle w:val="Sinespaciado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Plataforma amigable y personalizable.</w:t>
      </w:r>
    </w:p>
    <w:p w14:paraId="360035D2" w14:textId="77777777" w:rsidR="00FB51B6" w:rsidRPr="00555CFF" w:rsidRDefault="00FB51B6" w:rsidP="00322F33">
      <w:pPr>
        <w:pStyle w:val="Sinespaciado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Escalabilidad futura.</w:t>
      </w:r>
    </w:p>
    <w:p w14:paraId="411D7BD3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232432E2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>2. Análisis de la Demanda</w:t>
      </w:r>
    </w:p>
    <w:p w14:paraId="3EC0CACA" w14:textId="465C3D44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 xml:space="preserve">     </w:t>
      </w:r>
      <w:r w:rsidR="00FB51B6" w:rsidRPr="00555CFF">
        <w:rPr>
          <w:rFonts w:ascii="Times New Roman" w:hAnsi="Times New Roman" w:cs="Times New Roman"/>
          <w:b/>
          <w:bCs/>
        </w:rPr>
        <w:t>2.1. Mercado objetivo</w:t>
      </w:r>
    </w:p>
    <w:p w14:paraId="054695A0" w14:textId="77777777" w:rsidR="00322F33" w:rsidRPr="00555CFF" w:rsidRDefault="00FB51B6" w:rsidP="00322F33">
      <w:pPr>
        <w:pStyle w:val="Sinespaciado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Segmento: </w:t>
      </w:r>
      <w:r w:rsidR="00322F33" w:rsidRPr="00555CFF">
        <w:rPr>
          <w:rFonts w:ascii="Times New Roman" w:hAnsi="Times New Roman" w:cs="Times New Roman"/>
        </w:rPr>
        <w:t>p</w:t>
      </w:r>
      <w:r w:rsidRPr="00555CFF">
        <w:rPr>
          <w:rFonts w:ascii="Times New Roman" w:hAnsi="Times New Roman" w:cs="Times New Roman"/>
        </w:rPr>
        <w:t>equeñas y medianas empresas (de 5 a 200 empleados).</w:t>
      </w:r>
    </w:p>
    <w:p w14:paraId="7B395B06" w14:textId="51FB995D" w:rsidR="00FB51B6" w:rsidRPr="00555CFF" w:rsidRDefault="00FB51B6" w:rsidP="00322F33">
      <w:pPr>
        <w:pStyle w:val="Sinespaciado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lastRenderedPageBreak/>
        <w:t xml:space="preserve">Perfil de usuario: </w:t>
      </w:r>
      <w:r w:rsidR="00322F33" w:rsidRPr="00555CFF">
        <w:rPr>
          <w:rFonts w:ascii="Times New Roman" w:hAnsi="Times New Roman" w:cs="Times New Roman"/>
        </w:rPr>
        <w:t>e</w:t>
      </w:r>
      <w:r w:rsidRPr="00555CFF">
        <w:rPr>
          <w:rFonts w:ascii="Times New Roman" w:hAnsi="Times New Roman" w:cs="Times New Roman"/>
        </w:rPr>
        <w:t>mpresas que actualmente usan métodos manuales o software básico para gestionar inventarios y ventas.</w:t>
      </w:r>
    </w:p>
    <w:p w14:paraId="6265F90D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7D105BEF" w14:textId="2A97B1C3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 xml:space="preserve">     </w:t>
      </w:r>
      <w:r w:rsidR="00FB51B6" w:rsidRPr="00555CFF">
        <w:rPr>
          <w:rFonts w:ascii="Times New Roman" w:hAnsi="Times New Roman" w:cs="Times New Roman"/>
          <w:b/>
          <w:bCs/>
        </w:rPr>
        <w:t>2.2. Necesidades detectadas</w:t>
      </w:r>
    </w:p>
    <w:p w14:paraId="6340F099" w14:textId="188B49BA" w:rsidR="00FB51B6" w:rsidRPr="00555CFF" w:rsidRDefault="00FB51B6" w:rsidP="00322F33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Basado en la descripción del problema:</w:t>
      </w:r>
    </w:p>
    <w:p w14:paraId="38B29ACD" w14:textId="32982DC7" w:rsidR="00FB51B6" w:rsidRPr="00555CFF" w:rsidRDefault="00FB51B6" w:rsidP="00322F33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Control centralizado de operaciones.</w:t>
      </w:r>
    </w:p>
    <w:p w14:paraId="3494A49E" w14:textId="1320F088" w:rsidR="00FB51B6" w:rsidRPr="00555CFF" w:rsidRDefault="00FB51B6" w:rsidP="00322F33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Acceso a soluciones asequibles y específicas.</w:t>
      </w:r>
    </w:p>
    <w:p w14:paraId="45F13C0A" w14:textId="71B83E96" w:rsidR="00FB51B6" w:rsidRPr="00555CFF" w:rsidRDefault="00FB51B6" w:rsidP="00322F33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Cumplimiento de regulaciones fiscales locales.</w:t>
      </w:r>
    </w:p>
    <w:p w14:paraId="566DB994" w14:textId="4445EEA3" w:rsidR="00FB51B6" w:rsidRPr="00555CFF" w:rsidRDefault="00FB51B6" w:rsidP="00322F33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Reportes de operaciones en tiempo real.</w:t>
      </w:r>
    </w:p>
    <w:p w14:paraId="10E1BE1E" w14:textId="74434199" w:rsidR="00FB51B6" w:rsidRPr="00555CFF" w:rsidRDefault="00FB51B6" w:rsidP="00FB51B6">
      <w:pPr>
        <w:pStyle w:val="Sinespaciado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>Tendencia creciente hacia soluciones en la nube.</w:t>
      </w:r>
    </w:p>
    <w:p w14:paraId="3759FEFF" w14:textId="77777777" w:rsidR="00322F33" w:rsidRPr="00555CFF" w:rsidRDefault="00322F33" w:rsidP="00322F33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3F474BB5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>2.3. Tamaño del mercado potencial</w:t>
      </w:r>
    </w:p>
    <w:p w14:paraId="0C5F3CF0" w14:textId="5E267AAE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>Según datos de Guatemala:</w:t>
      </w:r>
      <w:r w:rsidRPr="00555CFF">
        <w:rPr>
          <w:rFonts w:ascii="Times New Roman" w:hAnsi="Times New Roman" w:cs="Times New Roman"/>
        </w:rPr>
        <w:t xml:space="preserve"> h</w:t>
      </w:r>
      <w:r w:rsidR="00FB51B6" w:rsidRPr="00555CFF">
        <w:rPr>
          <w:rFonts w:ascii="Times New Roman" w:hAnsi="Times New Roman" w:cs="Times New Roman"/>
        </w:rPr>
        <w:t>ay aproximadamente 400,000 micro, pequeñas y medianas empresas (MIPYMES) registradas</w:t>
      </w:r>
      <w:r w:rsidRPr="00555CFF">
        <w:rPr>
          <w:rFonts w:ascii="Times New Roman" w:hAnsi="Times New Roman" w:cs="Times New Roman"/>
        </w:rPr>
        <w:t xml:space="preserve">. </w:t>
      </w:r>
      <w:r w:rsidR="00FB51B6" w:rsidRPr="00555CFF">
        <w:rPr>
          <w:rFonts w:ascii="Times New Roman" w:hAnsi="Times New Roman" w:cs="Times New Roman"/>
        </w:rPr>
        <w:t>Se estima que el 30% (unas 120,000) requieren urgentemente automatización de sus procesos de inventario y ventas.</w:t>
      </w:r>
    </w:p>
    <w:p w14:paraId="007B19EA" w14:textId="068D95CA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>Mercado Potencial Inicial:</w:t>
      </w:r>
      <w:r w:rsidRPr="00555CFF">
        <w:rPr>
          <w:rFonts w:ascii="Times New Roman" w:hAnsi="Times New Roman" w:cs="Times New Roman"/>
        </w:rPr>
        <w:t xml:space="preserve"> s</w:t>
      </w:r>
      <w:r w:rsidR="00FB51B6" w:rsidRPr="00555CFF">
        <w:rPr>
          <w:rFonts w:ascii="Times New Roman" w:hAnsi="Times New Roman" w:cs="Times New Roman"/>
        </w:rPr>
        <w:t>e estima atacar al 1% de este mercado en los primeros años, es decir 1,200 empresas como meta inicial.</w:t>
      </w:r>
    </w:p>
    <w:p w14:paraId="0D9DDD3C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2F551AA9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029DAC67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6ADF8D00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04948FD5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0F22C659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7C3CF540" w14:textId="525E850B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lastRenderedPageBreak/>
        <w:t>3. Análisis de la Oferta (Competencia)</w:t>
      </w:r>
    </w:p>
    <w:p w14:paraId="49999545" w14:textId="217BDC39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 xml:space="preserve">     </w:t>
      </w:r>
      <w:r w:rsidR="00FB51B6" w:rsidRPr="00555CFF">
        <w:rPr>
          <w:rFonts w:ascii="Times New Roman" w:hAnsi="Times New Roman" w:cs="Times New Roman"/>
          <w:b/>
          <w:bCs/>
        </w:rPr>
        <w:t>3.1. Competidores directos</w:t>
      </w:r>
    </w:p>
    <w:p w14:paraId="38DA9F68" w14:textId="0984D1C6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>Softland ERP</w:t>
      </w:r>
    </w:p>
    <w:p w14:paraId="56CF2886" w14:textId="58AC8DBC" w:rsidR="00FB51B6" w:rsidRPr="00555CFF" w:rsidRDefault="00FB51B6" w:rsidP="00FB51B6">
      <w:pPr>
        <w:pStyle w:val="Sinespaciado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Fortalezas: </w:t>
      </w:r>
      <w:r w:rsidR="00322F33" w:rsidRPr="00555CFF">
        <w:rPr>
          <w:rFonts w:ascii="Times New Roman" w:hAnsi="Times New Roman" w:cs="Times New Roman"/>
        </w:rPr>
        <w:t>i</w:t>
      </w:r>
      <w:r w:rsidRPr="00555CFF">
        <w:rPr>
          <w:rFonts w:ascii="Times New Roman" w:hAnsi="Times New Roman" w:cs="Times New Roman"/>
        </w:rPr>
        <w:t>ntegración completa, cumplimiento de normativas fiscales, versiones en la nube.</w:t>
      </w:r>
    </w:p>
    <w:p w14:paraId="64526FEC" w14:textId="4AE8FFEA" w:rsidR="00FB51B6" w:rsidRPr="00555CFF" w:rsidRDefault="00FB51B6" w:rsidP="00322F33">
      <w:pPr>
        <w:pStyle w:val="Sinespaciado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Debilidades: </w:t>
      </w:r>
      <w:r w:rsidR="00322F33" w:rsidRPr="00555CFF">
        <w:rPr>
          <w:rFonts w:ascii="Times New Roman" w:hAnsi="Times New Roman" w:cs="Times New Roman"/>
        </w:rPr>
        <w:t>a</w:t>
      </w:r>
      <w:r w:rsidRPr="00555CFF">
        <w:rPr>
          <w:rFonts w:ascii="Times New Roman" w:hAnsi="Times New Roman" w:cs="Times New Roman"/>
        </w:rPr>
        <w:t xml:space="preserve">lto costo, poca flexibilidad para </w:t>
      </w:r>
      <w:proofErr w:type="spellStart"/>
      <w:r w:rsidRPr="00555CFF">
        <w:rPr>
          <w:rFonts w:ascii="Times New Roman" w:hAnsi="Times New Roman" w:cs="Times New Roman"/>
        </w:rPr>
        <w:t>PyMEs</w:t>
      </w:r>
      <w:proofErr w:type="spellEnd"/>
      <w:r w:rsidRPr="00555CFF">
        <w:rPr>
          <w:rFonts w:ascii="Times New Roman" w:hAnsi="Times New Roman" w:cs="Times New Roman"/>
        </w:rPr>
        <w:t>, enfoque generalista.</w:t>
      </w:r>
    </w:p>
    <w:p w14:paraId="499CA95E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01C4E25C" w14:textId="79D96F56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proofErr w:type="spellStart"/>
      <w:r w:rsidR="00FB51B6" w:rsidRPr="00555CFF">
        <w:rPr>
          <w:rFonts w:ascii="Times New Roman" w:hAnsi="Times New Roman" w:cs="Times New Roman"/>
        </w:rPr>
        <w:t>NetSuite</w:t>
      </w:r>
      <w:proofErr w:type="spellEnd"/>
      <w:r w:rsidR="00FB51B6" w:rsidRPr="00555CFF">
        <w:rPr>
          <w:rFonts w:ascii="Times New Roman" w:hAnsi="Times New Roman" w:cs="Times New Roman"/>
        </w:rPr>
        <w:t xml:space="preserve"> ERP</w:t>
      </w:r>
    </w:p>
    <w:p w14:paraId="3CFC5A5F" w14:textId="139830AD" w:rsidR="00FB51B6" w:rsidRPr="00555CFF" w:rsidRDefault="00FB51B6" w:rsidP="00322F33">
      <w:pPr>
        <w:pStyle w:val="Sinespaciado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Fortalezas: </w:t>
      </w:r>
      <w:r w:rsidR="00322F33" w:rsidRPr="00555CFF">
        <w:rPr>
          <w:rFonts w:ascii="Times New Roman" w:hAnsi="Times New Roman" w:cs="Times New Roman"/>
        </w:rPr>
        <w:t>f</w:t>
      </w:r>
      <w:r w:rsidRPr="00555CFF">
        <w:rPr>
          <w:rFonts w:ascii="Times New Roman" w:hAnsi="Times New Roman" w:cs="Times New Roman"/>
        </w:rPr>
        <w:t>uncionalidades amplias, escalabilidad internacional, fuerte presencia en múltiples industrias.</w:t>
      </w:r>
    </w:p>
    <w:p w14:paraId="3823B4B8" w14:textId="4247CC65" w:rsidR="00FB51B6" w:rsidRPr="00555CFF" w:rsidRDefault="00FB51B6" w:rsidP="00322F33">
      <w:pPr>
        <w:pStyle w:val="Sinespaciado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Debilidades: </w:t>
      </w:r>
      <w:r w:rsidR="00322F33" w:rsidRPr="00555CFF">
        <w:rPr>
          <w:rFonts w:ascii="Times New Roman" w:hAnsi="Times New Roman" w:cs="Times New Roman"/>
        </w:rPr>
        <w:t>c</w:t>
      </w:r>
      <w:r w:rsidRPr="00555CFF">
        <w:rPr>
          <w:rFonts w:ascii="Times New Roman" w:hAnsi="Times New Roman" w:cs="Times New Roman"/>
        </w:rPr>
        <w:t xml:space="preserve">osto elevado (mínimo USD 12,000 anuales), alta complejidad, poco enfoque específico en </w:t>
      </w:r>
      <w:proofErr w:type="spellStart"/>
      <w:r w:rsidRPr="00555CFF">
        <w:rPr>
          <w:rFonts w:ascii="Times New Roman" w:hAnsi="Times New Roman" w:cs="Times New Roman"/>
        </w:rPr>
        <w:t>PyMEs</w:t>
      </w:r>
      <w:proofErr w:type="spellEnd"/>
      <w:r w:rsidRPr="00555CFF">
        <w:rPr>
          <w:rFonts w:ascii="Times New Roman" w:hAnsi="Times New Roman" w:cs="Times New Roman"/>
        </w:rPr>
        <w:t xml:space="preserve"> locales.</w:t>
      </w:r>
    </w:p>
    <w:p w14:paraId="4CD8D840" w14:textId="77777777" w:rsidR="00FB51B6" w:rsidRPr="00555CFF" w:rsidRDefault="00FB51B6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35ECEE2F" w14:textId="1BED6024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t xml:space="preserve">     </w:t>
      </w:r>
      <w:r w:rsidR="00FB51B6" w:rsidRPr="00555CFF">
        <w:rPr>
          <w:rFonts w:ascii="Times New Roman" w:hAnsi="Times New Roman" w:cs="Times New Roman"/>
          <w:b/>
          <w:bCs/>
        </w:rPr>
        <w:t xml:space="preserve">3.2. Posicionamiento de </w:t>
      </w:r>
      <w:proofErr w:type="spellStart"/>
      <w:r w:rsidR="00FB51B6" w:rsidRPr="00555CFF">
        <w:rPr>
          <w:rFonts w:ascii="Times New Roman" w:hAnsi="Times New Roman" w:cs="Times New Roman"/>
          <w:b/>
          <w:bCs/>
        </w:rPr>
        <w:t>OptiGestion</w:t>
      </w:r>
      <w:proofErr w:type="spellEnd"/>
    </w:p>
    <w:p w14:paraId="5D7A603B" w14:textId="7BF69271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>Costo mucho menor que los competidores (~USD 19,500 como costo inicial del proyecto, con una estrategia de recuperación por licencias o cuotas anuales de bajo costo).</w:t>
      </w:r>
    </w:p>
    <w:p w14:paraId="0C220ED7" w14:textId="19A0A075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 xml:space="preserve">Fácil de implementar, enfocado en necesidades específicas de </w:t>
      </w:r>
      <w:proofErr w:type="spellStart"/>
      <w:r w:rsidR="00FB51B6" w:rsidRPr="00555CFF">
        <w:rPr>
          <w:rFonts w:ascii="Times New Roman" w:hAnsi="Times New Roman" w:cs="Times New Roman"/>
        </w:rPr>
        <w:t>PyMEs</w:t>
      </w:r>
      <w:proofErr w:type="spellEnd"/>
      <w:r w:rsidR="00FB51B6" w:rsidRPr="00555CFF">
        <w:rPr>
          <w:rFonts w:ascii="Times New Roman" w:hAnsi="Times New Roman" w:cs="Times New Roman"/>
        </w:rPr>
        <w:t xml:space="preserve"> de Guatemala.</w:t>
      </w:r>
    </w:p>
    <w:p w14:paraId="28DDF435" w14:textId="537C714F" w:rsidR="00FB51B6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  <w:r w:rsidRPr="00555CFF">
        <w:rPr>
          <w:rFonts w:ascii="Times New Roman" w:hAnsi="Times New Roman" w:cs="Times New Roman"/>
        </w:rPr>
        <w:t xml:space="preserve">     </w:t>
      </w:r>
      <w:r w:rsidR="00FB51B6" w:rsidRPr="00555CFF">
        <w:rPr>
          <w:rFonts w:ascii="Times New Roman" w:hAnsi="Times New Roman" w:cs="Times New Roman"/>
        </w:rPr>
        <w:t>Adaptación a facturación electrónica local.</w:t>
      </w:r>
    </w:p>
    <w:p w14:paraId="5A972F11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</w:rPr>
      </w:pPr>
    </w:p>
    <w:p w14:paraId="60146EC6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60C3446D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2AFEF14A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45D2DF13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0BB417A6" w14:textId="117B64B3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  <w:r w:rsidRPr="00555CFF">
        <w:rPr>
          <w:rFonts w:ascii="Times New Roman" w:hAnsi="Times New Roman" w:cs="Times New Roman"/>
          <w:b/>
          <w:bCs/>
        </w:rPr>
        <w:lastRenderedPageBreak/>
        <w:t>4. Análisis de Precios</w:t>
      </w:r>
    </w:p>
    <w:tbl>
      <w:tblPr>
        <w:tblW w:w="97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6"/>
        <w:gridCol w:w="2406"/>
        <w:gridCol w:w="3344"/>
      </w:tblGrid>
      <w:tr w:rsidR="00E5396A" w:rsidRPr="00E5396A" w14:paraId="4B1E3446" w14:textId="77777777" w:rsidTr="00E5396A">
        <w:trPr>
          <w:trHeight w:val="643"/>
        </w:trPr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26C15" w14:textId="77777777" w:rsidR="00E5396A" w:rsidRPr="00E5396A" w:rsidRDefault="00E5396A" w:rsidP="00E53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Producto/Servicio</w:t>
            </w: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95146" w14:textId="77777777" w:rsidR="00E5396A" w:rsidRPr="00E5396A" w:rsidRDefault="00E5396A" w:rsidP="00E53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Precio Estimado Anual</w:t>
            </w:r>
          </w:p>
        </w:tc>
        <w:tc>
          <w:tcPr>
            <w:tcW w:w="3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FB6A1" w14:textId="77777777" w:rsidR="00E5396A" w:rsidRPr="00E5396A" w:rsidRDefault="00E5396A" w:rsidP="00E539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Observaciones</w:t>
            </w:r>
          </w:p>
        </w:tc>
      </w:tr>
      <w:tr w:rsidR="00E5396A" w:rsidRPr="00E5396A" w14:paraId="4C89C3FC" w14:textId="77777777" w:rsidTr="00E5396A">
        <w:trPr>
          <w:trHeight w:val="1287"/>
        </w:trPr>
        <w:tc>
          <w:tcPr>
            <w:tcW w:w="3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84FF2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Softland ERP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FF40A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Q7,624 – Q9,149 (USD 980–1,170)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230E0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Solo versiones básicas, no incluye todos los módulos.</w:t>
            </w:r>
          </w:p>
        </w:tc>
      </w:tr>
      <w:tr w:rsidR="00E5396A" w:rsidRPr="00E5396A" w14:paraId="37AE9B36" w14:textId="77777777" w:rsidTr="00E5396A">
        <w:trPr>
          <w:trHeight w:val="1073"/>
        </w:trPr>
        <w:tc>
          <w:tcPr>
            <w:tcW w:w="3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086BE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NetSuite</w:t>
            </w:r>
            <w:proofErr w:type="spellEnd"/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ERP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0BF4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USD 12,000 – 25,000 (Q90,000–Q187,000)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D5CD1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Costo alto, dirigido a medianas y grandes empresas.</w:t>
            </w:r>
          </w:p>
        </w:tc>
      </w:tr>
      <w:tr w:rsidR="00E5396A" w:rsidRPr="00E5396A" w14:paraId="4054C4B0" w14:textId="77777777" w:rsidTr="00E5396A">
        <w:trPr>
          <w:trHeight w:val="1717"/>
        </w:trPr>
        <w:tc>
          <w:tcPr>
            <w:tcW w:w="3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545ED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E5396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OptiGestion</w:t>
            </w:r>
            <w:proofErr w:type="spellEnd"/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870BC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Estimado para usuarios: Q4,000–Q6,000 anuales (USD 520–780)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9BBC2" w14:textId="77777777" w:rsidR="00E5396A" w:rsidRPr="00E5396A" w:rsidRDefault="00E5396A" w:rsidP="00E539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E5396A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Costo competitivo para el mercado objetivo.</w:t>
            </w:r>
          </w:p>
        </w:tc>
      </w:tr>
    </w:tbl>
    <w:p w14:paraId="25B9947E" w14:textId="77777777" w:rsidR="00322F33" w:rsidRPr="00555CFF" w:rsidRDefault="00322F33" w:rsidP="00FB51B6">
      <w:pPr>
        <w:pStyle w:val="Sinespaciado"/>
        <w:spacing w:line="480" w:lineRule="auto"/>
        <w:rPr>
          <w:rFonts w:ascii="Times New Roman" w:hAnsi="Times New Roman" w:cs="Times New Roman"/>
          <w:b/>
          <w:bCs/>
        </w:rPr>
      </w:pPr>
    </w:p>
    <w:p w14:paraId="3A13ECE5" w14:textId="77777777" w:rsidR="00E5396A" w:rsidRPr="00E5396A" w:rsidRDefault="00E5396A" w:rsidP="00E5396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6. Análisis del Entorno (Tendencias y Regulaciones)</w:t>
      </w:r>
    </w:p>
    <w:p w14:paraId="2B77CEE2" w14:textId="77777777" w:rsidR="00E5396A" w:rsidRPr="00555CFF" w:rsidRDefault="00E5396A" w:rsidP="00E5396A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6.1. Tendencias de mercado</w:t>
      </w:r>
    </w:p>
    <w:p w14:paraId="5CACC403" w14:textId="7073F480" w:rsidR="00E5396A" w:rsidRPr="00555CFF" w:rsidRDefault="00E5396A" w:rsidP="00E5396A">
      <w:pPr>
        <w:pStyle w:val="Prrafodelista"/>
        <w:numPr>
          <w:ilvl w:val="0"/>
          <w:numId w:val="9"/>
        </w:num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Migración a la nube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95% de las nuevas aplicaciones serán en la nube para 2025​.</w:t>
      </w:r>
    </w:p>
    <w:p w14:paraId="6AE87F6E" w14:textId="77777777" w:rsidR="00E5396A" w:rsidRPr="00E5396A" w:rsidRDefault="00E5396A" w:rsidP="00E5396A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Digitalización obligatoria</w:t>
      </w: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de procesos administrativos (SAT en Guatemala requiere facturación electrónica).</w:t>
      </w:r>
    </w:p>
    <w:p w14:paraId="746D7EB7" w14:textId="77777777" w:rsidR="00E5396A" w:rsidRPr="00E5396A" w:rsidRDefault="00E5396A" w:rsidP="00E5396A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Demanda de movilidad</w:t>
      </w: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Crecimiento de uso de plataformas móviles para gestión empresarial.</w:t>
      </w:r>
    </w:p>
    <w:p w14:paraId="27A33814" w14:textId="295B6D0A" w:rsidR="00E5396A" w:rsidRPr="00E5396A" w:rsidRDefault="00E5396A" w:rsidP="00E5396A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6.2. Factores legales y normativos</w:t>
      </w:r>
    </w:p>
    <w:p w14:paraId="3BAB2C03" w14:textId="77777777" w:rsidR="00E5396A" w:rsidRPr="00E5396A" w:rsidRDefault="00E5396A" w:rsidP="00E5396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Cumplimiento obligatorio de </w:t>
      </w: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facturación electrónica</w:t>
      </w: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según normativa SAT.</w:t>
      </w:r>
    </w:p>
    <w:p w14:paraId="30C43347" w14:textId="77777777" w:rsidR="00E5396A" w:rsidRPr="00E5396A" w:rsidRDefault="00E5396A" w:rsidP="00E5396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Legislaciones futuras relacionadas a </w:t>
      </w:r>
      <w:r w:rsidRPr="00E5396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protección de datos</w:t>
      </w: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(Ley de Protección de Datos Personales).</w:t>
      </w:r>
    </w:p>
    <w:p w14:paraId="71EFE981" w14:textId="77777777" w:rsidR="00E5396A" w:rsidRPr="00555CFF" w:rsidRDefault="00E5396A" w:rsidP="00E5396A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E5396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Seguridad de la información (recomendación de usar certificados SSL premium).</w:t>
      </w:r>
    </w:p>
    <w:p w14:paraId="07483E30" w14:textId="77777777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7. Proyección de Ventas Inicial</w:t>
      </w:r>
    </w:p>
    <w:p w14:paraId="36BD2DCA" w14:textId="050950D6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Meta a 1 año:</w:t>
      </w:r>
    </w:p>
    <w:p w14:paraId="17F875EF" w14:textId="2299ED4B" w:rsidR="00E5396A" w:rsidRPr="00555CFF" w:rsidRDefault="00E5396A" w:rsidP="00E5396A">
      <w:pPr>
        <w:pStyle w:val="Prrafodelista"/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Captar 100 empresas usuarias.</w:t>
      </w:r>
    </w:p>
    <w:p w14:paraId="3C5D5A48" w14:textId="5CECF688" w:rsidR="00E5396A" w:rsidRPr="00555CFF" w:rsidRDefault="00E5396A" w:rsidP="00E5396A">
      <w:pPr>
        <w:pStyle w:val="Prrafodelista"/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Precio promedio por usuario: Q5,000 anual.</w:t>
      </w:r>
    </w:p>
    <w:p w14:paraId="39CE813E" w14:textId="77777777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Ingresos estimados primer año:</w:t>
      </w:r>
    </w:p>
    <w:p w14:paraId="4BD18601" w14:textId="3BAACB7B" w:rsidR="00E5396A" w:rsidRPr="00555CFF" w:rsidRDefault="00E5396A" w:rsidP="00E5396A">
      <w:pPr>
        <w:pStyle w:val="Prrafodelista"/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100 empresas × Q5,000 = Q500,000 (~USD 65,000).</w:t>
      </w:r>
    </w:p>
    <w:p w14:paraId="4D448924" w14:textId="4F99089A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Crecimiento esperado: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i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ncremento del 20% anual en número de clientes, aprovechando referencias y reputación en el mercado.</w:t>
      </w:r>
    </w:p>
    <w:p w14:paraId="3AE48839" w14:textId="77777777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OptiGestion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presenta una solución innovadora, competitiva y específica para atender la creciente necesidad de las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PyMEs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de Guatemala de digitalizar su gestión empresarial.</w:t>
      </w:r>
    </w:p>
    <w:p w14:paraId="6C4AC414" w14:textId="77777777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mercado es amplio, la competencia es fuerte pero enfocada en segmentos más grandes y costosos, y las tendencias favorecen el tipo de producto planteado.</w:t>
      </w:r>
    </w:p>
    <w:p w14:paraId="41E4EA1E" w14:textId="0B511726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Con una estrategia de precios competitivos, promoción digital adecuada y escalabilidad garantizada,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OptiGestion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tiene alto potencial de aceptación y éxito en el mercado objetivo.</w:t>
      </w:r>
    </w:p>
    <w:p w14:paraId="1628134C" w14:textId="77777777" w:rsidR="00E5396A" w:rsidRPr="00555CFF" w:rsidRDefault="00E5396A" w:rsidP="00E5396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5FE9A2F3" w14:textId="642BB0B7" w:rsidR="00E5396A" w:rsidRPr="00555CFF" w:rsidRDefault="00E5396A" w:rsidP="00E5396A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 xml:space="preserve">Estudio Técnico – Proyecto </w:t>
      </w:r>
      <w:proofErr w:type="spellStart"/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OptiGestion</w:t>
      </w:r>
      <w:proofErr w:type="spellEnd"/>
    </w:p>
    <w:p w14:paraId="7268A10A" w14:textId="14537947" w:rsidR="00555CFF" w:rsidRDefault="00555CFF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1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Localización</w:t>
      </w:r>
    </w:p>
    <w:p w14:paraId="0B1300C8" w14:textId="3A1C451A" w:rsidR="000A43C2" w:rsidRPr="000A43C2" w:rsidRDefault="000A43C2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El proyecto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OptiGestion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se desarrollará bajo la modalidad de Trabajo Remoto. La dirección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oficial para efectos administrativos y fiscales es:</w:t>
      </w:r>
    </w:p>
    <w:p w14:paraId="4854ADFA" w14:textId="446B87C6" w:rsidR="000A43C2" w:rsidRPr="000A43C2" w:rsidRDefault="000A43C2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Guatemala, Quetzaltenango, Condominio Pinos de lo Alto.</w:t>
      </w:r>
    </w:p>
    <w:p w14:paraId="4F9AD910" w14:textId="77777777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2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Tamaño de las instalaciones</w:t>
      </w:r>
    </w:p>
    <w:p w14:paraId="0E689AAE" w14:textId="77777777" w:rsidR="000A43C2" w:rsidRPr="000A43C2" w:rsidRDefault="00555CFF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0A43C2"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Cada desarrollador y administrador del proyecto trabajará desde su hogar. Para garantizar</w:t>
      </w:r>
    </w:p>
    <w:p w14:paraId="35A84336" w14:textId="77777777" w:rsidR="000A43C2" w:rsidRDefault="000A43C2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condiciones óptimas de trabajo, cada integrante debe contar con:</w:t>
      </w:r>
    </w:p>
    <w:p w14:paraId="4E4B911F" w14:textId="62E0D2BF" w:rsidR="000A43C2" w:rsidRPr="000A43C2" w:rsidRDefault="000A43C2" w:rsidP="000A43C2">
      <w:pPr>
        <w:pStyle w:val="Prrafodelista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Escritorio: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imensiones recomendadas de 120 cm de ancho, 60 cm de profundidad y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75 cm de altura.</w:t>
      </w:r>
    </w:p>
    <w:p w14:paraId="440B33E5" w14:textId="77777777" w:rsidR="000A43C2" w:rsidRPr="000A43C2" w:rsidRDefault="000A43C2" w:rsidP="000A43C2">
      <w:pPr>
        <w:pStyle w:val="Prrafodelista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Silla ergonómica: Modelo ajustable con soporte lumbar.</w:t>
      </w:r>
    </w:p>
    <w:p w14:paraId="7CD2A5AA" w14:textId="77777777" w:rsidR="000A43C2" w:rsidRPr="000A43C2" w:rsidRDefault="000A43C2" w:rsidP="000A43C2">
      <w:pPr>
        <w:pStyle w:val="Prrafodelista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Espacio de trabajo bien iluminado y ventilado.</w:t>
      </w:r>
    </w:p>
    <w:p w14:paraId="35BBC289" w14:textId="5DB0C4E9" w:rsidR="00555CFF" w:rsidRPr="000A43C2" w:rsidRDefault="000A43C2" w:rsidP="000A43C2">
      <w:pPr>
        <w:pStyle w:val="Prrafodelista"/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Internet estable de al menos 50 Mbps de velocidad.</w:t>
      </w:r>
    </w:p>
    <w:p w14:paraId="780D78CE" w14:textId="59DE746A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3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Distribución de los equipos y maquinaria</w:t>
      </w:r>
    </w:p>
    <w:p w14:paraId="66392737" w14:textId="77777777" w:rsidR="000A43C2" w:rsidRPr="000A43C2" w:rsidRDefault="00555CFF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0A43C2"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Cada integrante del equipo se le proporcionará los siguientes elementos esenciales para desempeñar sus funciones:</w:t>
      </w:r>
    </w:p>
    <w:p w14:paraId="2151BF4F" w14:textId="601990FF" w:rsidR="000A43C2" w:rsidRPr="000A43C2" w:rsidRDefault="000A43C2" w:rsidP="000A43C2">
      <w:pPr>
        <w:pStyle w:val="Prrafodelista"/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Computadora de escritorio o laptop con las siguientes especificaciones mínimas:</w:t>
      </w:r>
    </w:p>
    <w:p w14:paraId="5824F1D2" w14:textId="7B59082D" w:rsidR="000A43C2" w:rsidRPr="000A43C2" w:rsidRDefault="000A43C2" w:rsidP="000A43C2">
      <w:pPr>
        <w:pStyle w:val="Prrafodelista"/>
        <w:numPr>
          <w:ilvl w:val="1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Procesador Intel Core i7 12va Gen o Ryzen 7 5800U.</w:t>
      </w:r>
    </w:p>
    <w:p w14:paraId="1C5DE101" w14:textId="1800A9DB" w:rsidR="000A43C2" w:rsidRPr="000A43C2" w:rsidRDefault="000A43C2" w:rsidP="000A43C2">
      <w:pPr>
        <w:pStyle w:val="Prrafodelista"/>
        <w:numPr>
          <w:ilvl w:val="1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Memoria RAM 16GB DDR4 o superior.</w:t>
      </w:r>
    </w:p>
    <w:p w14:paraId="588DA36D" w14:textId="5A651229" w:rsidR="000A43C2" w:rsidRDefault="000A43C2" w:rsidP="000A43C2">
      <w:pPr>
        <w:pStyle w:val="Prrafodelista"/>
        <w:numPr>
          <w:ilvl w:val="1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Almacenamiento SSD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512GB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NVMe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.</w:t>
      </w:r>
    </w:p>
    <w:p w14:paraId="2335196C" w14:textId="43D57AE2" w:rsidR="000A43C2" w:rsidRDefault="000A43C2" w:rsidP="000A43C2">
      <w:pPr>
        <w:pStyle w:val="Prrafodelista"/>
        <w:numPr>
          <w:ilvl w:val="1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Pantalla Full HD 1920x1080 de 15.6" en caso de laptop.</w:t>
      </w:r>
    </w:p>
    <w:p w14:paraId="4C0EC6A2" w14:textId="0E0F8FFC" w:rsidR="008D505F" w:rsidRPr="000A43C2" w:rsidRDefault="008D505F" w:rsidP="008D505F">
      <w:pPr>
        <w:pStyle w:val="Prrafodelista"/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Monitor secundario:</w:t>
      </w:r>
    </w:p>
    <w:p w14:paraId="4012C7DD" w14:textId="44C6E5F4" w:rsidR="000A43C2" w:rsidRPr="008D505F" w:rsidRDefault="000A43C2" w:rsidP="008D505F">
      <w:pPr>
        <w:pStyle w:val="Prrafodelista"/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Tamaño de 24 pulgadas.</w:t>
      </w:r>
    </w:p>
    <w:p w14:paraId="2B8A4B38" w14:textId="272FDFCF" w:rsidR="000A43C2" w:rsidRPr="008D505F" w:rsidRDefault="000A43C2" w:rsidP="008D505F">
      <w:pPr>
        <w:pStyle w:val="Prrafodelista"/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Resolución Full HD (1920x1080).</w:t>
      </w:r>
    </w:p>
    <w:p w14:paraId="737471CA" w14:textId="67278A3E" w:rsidR="000A43C2" w:rsidRPr="008D505F" w:rsidRDefault="000A43C2" w:rsidP="008D505F">
      <w:pPr>
        <w:pStyle w:val="Prrafodelista"/>
        <w:numPr>
          <w:ilvl w:val="0"/>
          <w:numId w:val="3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Periféricos:</w:t>
      </w:r>
    </w:p>
    <w:p w14:paraId="553E5967" w14:textId="12A54BE0" w:rsidR="000A43C2" w:rsidRPr="008D505F" w:rsidRDefault="000A43C2" w:rsidP="008D505F">
      <w:pPr>
        <w:pStyle w:val="Prrafodelista"/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Teclado mecánico o de membrana, con distribución QWERTY latinoamericano.</w:t>
      </w:r>
    </w:p>
    <w:p w14:paraId="53F8AA8B" w14:textId="15993581" w:rsidR="000A43C2" w:rsidRPr="008D505F" w:rsidRDefault="000A43C2" w:rsidP="008D505F">
      <w:pPr>
        <w:pStyle w:val="Prrafodelista"/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Mouse ergonómico con DPI ajustable.</w:t>
      </w:r>
    </w:p>
    <w:p w14:paraId="05B38671" w14:textId="10874F79" w:rsidR="000A43C2" w:rsidRPr="008D505F" w:rsidRDefault="000A43C2" w:rsidP="008D505F">
      <w:pPr>
        <w:pStyle w:val="Prrafodelista"/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Auriculares con micrófono de cancelación de ruido.</w:t>
      </w:r>
    </w:p>
    <w:p w14:paraId="53395EC3" w14:textId="4C66E50D" w:rsidR="000A43C2" w:rsidRPr="008D505F" w:rsidRDefault="000A43C2" w:rsidP="008D505F">
      <w:pPr>
        <w:pStyle w:val="Prrafodelista"/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Conectividad y red:</w:t>
      </w:r>
    </w:p>
    <w:p w14:paraId="5AF54424" w14:textId="3BB082C7" w:rsidR="000A43C2" w:rsidRPr="008D505F" w:rsidRDefault="000A43C2" w:rsidP="008D505F">
      <w:pPr>
        <w:pStyle w:val="Prrafodelista"/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proofErr w:type="spellStart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Router</w:t>
      </w:r>
      <w:proofErr w:type="spellEnd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proofErr w:type="spellStart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WiFi</w:t>
      </w:r>
      <w:proofErr w:type="spellEnd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6 con banda dual para garantizar estabilidad en videollamadas y desarrollo.</w:t>
      </w:r>
    </w:p>
    <w:p w14:paraId="54D69F67" w14:textId="77777777" w:rsidR="008D505F" w:rsidRPr="008D505F" w:rsidRDefault="000A43C2" w:rsidP="008D505F">
      <w:pPr>
        <w:pStyle w:val="Prrafodelista"/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UPS (Sistema de Alimentación Ininterrumpida) de **1000VA/600W** para evitar pérdidas de datos ante cortes de energía.</w:t>
      </w:r>
    </w:p>
    <w:p w14:paraId="1B1F7A3D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0EFBA762" w14:textId="1775BEA5" w:rsidR="00555CFF" w:rsidRPr="008D505F" w:rsidRDefault="00555CF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4</w:t>
      </w:r>
      <w:r w:rsidRPr="008D505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Establecimiento del proceso productivo</w:t>
      </w:r>
    </w:p>
    <w:p w14:paraId="2C0BC1A3" w14:textId="32579FE9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desarrollo del software seguirá una metodología Agile (Scrum) con los siguientes pasos:</w:t>
      </w:r>
    </w:p>
    <w:p w14:paraId="5A105418" w14:textId="1E5B2F7F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Análisis de requerimientos: definición de necesidades de los usuarios.</w:t>
      </w:r>
    </w:p>
    <w:p w14:paraId="3F76FA4E" w14:textId="7B082BE4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Diseño del sistema: creación de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wireframes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(bocetos o mockups) y estructura de la base de datos.</w:t>
      </w:r>
    </w:p>
    <w:p w14:paraId="526D5727" w14:textId="15CF95E1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Desarrollo: implementación de funcionalidades y programación del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backend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frontend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.</w:t>
      </w:r>
    </w:p>
    <w:p w14:paraId="47B564AF" w14:textId="1A976179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Pruebas: evaluación del sistema con usuarios simulados y ajustes necesarios.</w:t>
      </w:r>
    </w:p>
    <w:p w14:paraId="14E46E89" w14:textId="3EB71647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Despliegue: instalación en servidores y configuración final.</w:t>
      </w:r>
    </w:p>
    <w:p w14:paraId="03BA4CB8" w14:textId="737D7AC0" w:rsidR="00555CFF" w:rsidRPr="00555CFF" w:rsidRDefault="00555CFF" w:rsidP="00555CFF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Mantenimiento y soporte: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actualizaciones, correcciones de errores y mejoras.</w:t>
      </w:r>
    </w:p>
    <w:p w14:paraId="1C584E4B" w14:textId="78842495" w:rsidR="00555CFF" w:rsidRPr="00555CFF" w:rsidRDefault="00555CFF" w:rsidP="008D505F">
      <w:pPr>
        <w:spacing w:before="100" w:beforeAutospacing="1" w:after="100" w:afterAutospacing="1" w:line="480" w:lineRule="auto"/>
        <w:ind w:left="708" w:hanging="708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5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Selección y justificación de la maquinaria y equipo necesario</w:t>
      </w:r>
    </w:p>
    <w:p w14:paraId="28EC9046" w14:textId="62C6A626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Se requiere el siguiente equipo:</w:t>
      </w:r>
    </w:p>
    <w:p w14:paraId="16678ACD" w14:textId="68D6C6E3" w:rsidR="00555CFF" w:rsidRPr="00555CFF" w:rsidRDefault="00555CFF" w:rsidP="00555CFF">
      <w:pPr>
        <w:pStyle w:val="Prrafodelista"/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Computadoras: procesadores Core i5/i7 o Ryzen 5/7, 16 GB de RAM, SSD de 512 GB.</w:t>
      </w:r>
    </w:p>
    <w:p w14:paraId="1D449BE3" w14:textId="4819E786" w:rsidR="00555CFF" w:rsidRPr="00555CFF" w:rsidRDefault="00555CFF" w:rsidP="00555CFF">
      <w:pPr>
        <w:pStyle w:val="Prrafodelista"/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Software:</w:t>
      </w:r>
    </w:p>
    <w:p w14:paraId="6C1D1CE4" w14:textId="769BEF94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Sistemas operativos: Windows 10/11 o Linux.</w:t>
      </w:r>
    </w:p>
    <w:p w14:paraId="33EA5755" w14:textId="5BDD61AB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IDEs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: Visual Studio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Code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,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PHPStorm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.</w:t>
      </w:r>
    </w:p>
    <w:p w14:paraId="40251F23" w14:textId="48557AD3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Bases de datos: MySQL o PostgreSQL.</w:t>
      </w:r>
    </w:p>
    <w:p w14:paraId="6B285196" w14:textId="36E6398A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Hosting: AWS, Google Cloud o Microsoft Azure.</w:t>
      </w:r>
    </w:p>
    <w:p w14:paraId="30B0765B" w14:textId="4BA0EDA4" w:rsidR="00555CFF" w:rsidRPr="00555CFF" w:rsidRDefault="00555CFF" w:rsidP="00555CFF">
      <w:pPr>
        <w:pStyle w:val="Prrafodelista"/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Otros equipos</w:t>
      </w:r>
    </w:p>
    <w:p w14:paraId="0E7941FC" w14:textId="4DAC741C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Smartphones y </w:t>
      </w:r>
      <w:proofErr w:type="spellStart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tablets</w:t>
      </w:r>
      <w:proofErr w:type="spellEnd"/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para pruebas.</w:t>
      </w:r>
    </w:p>
    <w:p w14:paraId="5E93B571" w14:textId="053D54A8" w:rsidR="00555CFF" w:rsidRPr="00555CFF" w:rsidRDefault="00555CFF" w:rsidP="00555CFF">
      <w:pPr>
        <w:pStyle w:val="Prrafodelista"/>
        <w:numPr>
          <w:ilvl w:val="1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Licencias para herramientas de gestión de proyectos (Trello, Jira).</w:t>
      </w:r>
    </w:p>
    <w:p w14:paraId="38184A0F" w14:textId="66FAAD9D" w:rsidR="00555CFF" w:rsidRDefault="00555CF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6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Determinación de las características del personal</w:t>
      </w:r>
    </w:p>
    <w:p w14:paraId="7F8BAD5E" w14:textId="7CCBE99D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Perfil de Puesto – Desarrollador Full-</w:t>
      </w:r>
      <w:proofErr w:type="spellStart"/>
      <w:r w:rsidRPr="008D505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Stack</w:t>
      </w:r>
      <w:proofErr w:type="spellEnd"/>
    </w:p>
    <w:p w14:paraId="43822BE1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Cantidad de Vacantes: 2</w:t>
      </w:r>
    </w:p>
    <w:p w14:paraId="141ABFE7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Género: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ndistinto</w:t>
      </w:r>
    </w:p>
    <w:p w14:paraId="501A2722" w14:textId="0907E75E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Edad: 23 - 40 años</w:t>
      </w:r>
    </w:p>
    <w:p w14:paraId="165C224A" w14:textId="284FC99D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Nivel Educativo: Ingeniería en Sistemas, Licenciatura en Informática o carrera afín (puede ser egresado o estudiante de último año).</w:t>
      </w:r>
    </w:p>
    <w:p w14:paraId="679C29AD" w14:textId="50F7746D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Experiencia: Mínimo 3 años de experiencia en desarrollo web y aplicaciones.</w:t>
      </w:r>
    </w:p>
    <w:p w14:paraId="6CF7C5E9" w14:textId="6105BEAD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Conocimientos Técnicos:</w:t>
      </w:r>
    </w:p>
    <w:p w14:paraId="78706358" w14:textId="49F89E2C" w:rsidR="008D505F" w:rsidRPr="008D505F" w:rsidRDefault="008D505F" w:rsidP="008D505F">
      <w:pPr>
        <w:pStyle w:val="Prrafodelista"/>
        <w:numPr>
          <w:ilvl w:val="1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proofErr w:type="spellStart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Backend</w:t>
      </w:r>
      <w:proofErr w:type="spellEnd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PHP (Laravel), manejo avanzado de bases de datos MySQL o PostgreSQL.</w:t>
      </w:r>
    </w:p>
    <w:p w14:paraId="0AA00FCC" w14:textId="709C1158" w:rsidR="008D505F" w:rsidRPr="008D505F" w:rsidRDefault="008D505F" w:rsidP="008D505F">
      <w:pPr>
        <w:pStyle w:val="Prrafodelista"/>
        <w:numPr>
          <w:ilvl w:val="1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US"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val="en-US" w:eastAsia="es-GT"/>
          <w14:ligatures w14:val="none"/>
        </w:rPr>
        <w:t>Frontend: Vue.js, HTML5, CSS3, JavaScript.</w:t>
      </w:r>
    </w:p>
    <w:p w14:paraId="398ABD15" w14:textId="744A14DD" w:rsidR="008D505F" w:rsidRPr="008D505F" w:rsidRDefault="008D505F" w:rsidP="008D505F">
      <w:pPr>
        <w:pStyle w:val="Prrafodelista"/>
        <w:numPr>
          <w:ilvl w:val="1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Control de Versiones: Uso de Git y GitHub.</w:t>
      </w:r>
    </w:p>
    <w:p w14:paraId="1A849C68" w14:textId="325ACB7B" w:rsidR="008D505F" w:rsidRPr="008D505F" w:rsidRDefault="008D505F" w:rsidP="008D505F">
      <w:pPr>
        <w:pStyle w:val="Prrafodelista"/>
        <w:numPr>
          <w:ilvl w:val="1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Desarrollo de </w:t>
      </w:r>
      <w:proofErr w:type="spellStart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APIs</w:t>
      </w:r>
      <w:proofErr w:type="spellEnd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proofErr w:type="spellStart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RESTful</w:t>
      </w:r>
      <w:proofErr w:type="spellEnd"/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microservicios.</w:t>
      </w:r>
    </w:p>
    <w:p w14:paraId="4836DC82" w14:textId="77777777" w:rsidR="008D505F" w:rsidRDefault="008D505F" w:rsidP="008D505F">
      <w:pPr>
        <w:pStyle w:val="Prrafodelista"/>
        <w:numPr>
          <w:ilvl w:val="1"/>
          <w:numId w:val="3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Seguridad en aplicaciones web.</w:t>
      </w:r>
    </w:p>
    <w:p w14:paraId="5A0FFA3E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Habilidades Blandas: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rabajo en equipo, comunicación efectiva, resolución de problemas y pensamiento analítico.</w:t>
      </w:r>
    </w:p>
    <w:p w14:paraId="664BD54C" w14:textId="43E8BBF7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Horario: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f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lexible, con disponibilidad para reuniones programadas.</w:t>
      </w:r>
    </w:p>
    <w:p w14:paraId="3BF1AD4A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119E2840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5B0302D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5C9DC9F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058EFB40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555718EA" w14:textId="77777777" w:rsid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Perfil de Puesto – Administrador de Proyecto</w:t>
      </w:r>
    </w:p>
    <w:p w14:paraId="49F42319" w14:textId="4E2DFD31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Cantidad de Vacantes: 1</w:t>
      </w:r>
    </w:p>
    <w:p w14:paraId="35F346A2" w14:textId="06F84038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Género: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ndistinto</w:t>
      </w:r>
    </w:p>
    <w:p w14:paraId="50E97271" w14:textId="18F41AD4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Edad: 25 - 45 años</w:t>
      </w:r>
    </w:p>
    <w:p w14:paraId="26D83EBB" w14:textId="4C6A7B53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Nivel Educativo: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i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ngeniería en Sistemas, Administración de Empresas o carrera afín.</w:t>
      </w:r>
    </w:p>
    <w:p w14:paraId="50EB5211" w14:textId="6E025BE0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Experiencia: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m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ínimo 4 años de experiencia en gestión de proyectos tecnológicos.</w:t>
      </w:r>
    </w:p>
    <w:p w14:paraId="6EB8309D" w14:textId="7FCFF07A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Conocimientos Técnicos:</w:t>
      </w:r>
    </w:p>
    <w:p w14:paraId="2B2DDA18" w14:textId="131D9F63" w:rsidR="008D505F" w:rsidRPr="008D505F" w:rsidRDefault="008D505F" w:rsidP="008D505F">
      <w:pPr>
        <w:pStyle w:val="Prrafodelista"/>
        <w:numPr>
          <w:ilvl w:val="1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Metodologías ágiles (Scrum, Kanban).</w:t>
      </w:r>
    </w:p>
    <w:p w14:paraId="1914834B" w14:textId="2F405BDB" w:rsidR="008D505F" w:rsidRPr="008D505F" w:rsidRDefault="008D505F" w:rsidP="008D505F">
      <w:pPr>
        <w:pStyle w:val="Prrafodelista"/>
        <w:numPr>
          <w:ilvl w:val="1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Manejo de herramientas como Jira, Trello, Asana.</w:t>
      </w:r>
    </w:p>
    <w:p w14:paraId="42FD8D0B" w14:textId="15AD27CE" w:rsidR="008D505F" w:rsidRPr="008D505F" w:rsidRDefault="008D505F" w:rsidP="008D505F">
      <w:pPr>
        <w:pStyle w:val="Prrafodelista"/>
        <w:numPr>
          <w:ilvl w:val="1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Documentación de procesos y generación de reportes.</w:t>
      </w:r>
    </w:p>
    <w:p w14:paraId="1418ACB3" w14:textId="6117CD24" w:rsidR="008D505F" w:rsidRPr="008D505F" w:rsidRDefault="008D505F" w:rsidP="008D505F">
      <w:pPr>
        <w:pStyle w:val="Prrafodelista"/>
        <w:numPr>
          <w:ilvl w:val="1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Control de calidad en software y pruebas funcionales.</w:t>
      </w:r>
    </w:p>
    <w:p w14:paraId="11A6105E" w14:textId="4FF296F0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Habilidades Blandas: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iderazgo, gestión de equipos, comunicación efectiva y negociación.</w:t>
      </w:r>
    </w:p>
    <w:p w14:paraId="6FBE88BC" w14:textId="28955001" w:rsidR="008D505F" w:rsidRPr="008D505F" w:rsidRDefault="008D505F" w:rsidP="008D505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Horario: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f</w:t>
      </w:r>
      <w:r w:rsidRPr="008D505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lexible, con disponibilidad para reuniones programadas.</w:t>
      </w:r>
    </w:p>
    <w:p w14:paraId="5E9EE4CD" w14:textId="50314D9C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7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Plan de mantenimiento de los equipos y maquinaria</w:t>
      </w:r>
    </w:p>
    <w:p w14:paraId="290C6173" w14:textId="03C5A00A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Para garantizar el rendimiento del sistema, se implementa el siguiente plan:</w:t>
      </w:r>
    </w:p>
    <w:p w14:paraId="5B03389D" w14:textId="742F55F3" w:rsidR="00555CFF" w:rsidRPr="00555CFF" w:rsidRDefault="00555CFF" w:rsidP="00555CFF">
      <w:pPr>
        <w:pStyle w:val="Prrafodelista"/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Actualización de software trimestralmente.</w:t>
      </w:r>
    </w:p>
    <w:p w14:paraId="259FD5F3" w14:textId="4087E45A" w:rsidR="00555CFF" w:rsidRPr="00555CFF" w:rsidRDefault="00555CFF" w:rsidP="00555CFF">
      <w:pPr>
        <w:pStyle w:val="Prrafodelista"/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Revisión de hardware trimestralmente.</w:t>
      </w:r>
    </w:p>
    <w:p w14:paraId="3D929254" w14:textId="0D35E799" w:rsidR="00555CFF" w:rsidRPr="00555CFF" w:rsidRDefault="00555CFF" w:rsidP="00555CFF">
      <w:pPr>
        <w:pStyle w:val="Prrafodelista"/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Respaldo de datos automático en servidores en la nube.</w:t>
      </w:r>
    </w:p>
    <w:p w14:paraId="32E5A89D" w14:textId="72860919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8</w:t>
      </w:r>
      <w:r w:rsidRPr="00555CFF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Determinación de las áreas de trabajo y flujos de proceso</w:t>
      </w:r>
    </w:p>
    <w:p w14:paraId="2F826DF8" w14:textId="00930180" w:rsidR="00555CFF" w:rsidRPr="00555CFF" w:rsidRDefault="000A43C2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555CFF"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equipo se organizará en las siguientes áreas:</w:t>
      </w:r>
    </w:p>
    <w:p w14:paraId="547A6550" w14:textId="551E408B" w:rsidR="00555CFF" w:rsidRPr="000A43C2" w:rsidRDefault="00555CFF" w:rsidP="000A43C2">
      <w:pPr>
        <w:pStyle w:val="Prrafodelista"/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Desarrollo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Backend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creación de la lógica del sistema y base de datos.</w:t>
      </w:r>
    </w:p>
    <w:p w14:paraId="768D95C3" w14:textId="0D2D2D16" w:rsidR="00555CFF" w:rsidRPr="000A43C2" w:rsidRDefault="00555CFF" w:rsidP="000A43C2">
      <w:pPr>
        <w:pStyle w:val="Prrafodelista"/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Desarrollo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Frontend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implementación de la interfaz de usuario.</w:t>
      </w:r>
    </w:p>
    <w:p w14:paraId="30B742AA" w14:textId="23276BA8" w:rsidR="00555CFF" w:rsidRPr="000A43C2" w:rsidRDefault="00555CFF" w:rsidP="000A43C2">
      <w:pPr>
        <w:pStyle w:val="Prrafodelista"/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Control de Calidad: pruebas y verificación del software.</w:t>
      </w:r>
    </w:p>
    <w:p w14:paraId="01855219" w14:textId="42435701" w:rsidR="00555CFF" w:rsidRPr="000A43C2" w:rsidRDefault="00555CFF" w:rsidP="000A43C2">
      <w:pPr>
        <w:pStyle w:val="Prrafodelista"/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Soporte: resolución de errores y mejoras.</w:t>
      </w:r>
    </w:p>
    <w:p w14:paraId="72AB307E" w14:textId="77777777" w:rsidR="00555CFF" w:rsidRPr="00555CFF" w:rsidRDefault="00555CFF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9651F5E" w14:textId="049EF263" w:rsidR="00555CFF" w:rsidRPr="00555CFF" w:rsidRDefault="000A43C2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555CFF"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flujo de trabajo se administrará mediante herramientas como Trello o Jira.</w:t>
      </w:r>
    </w:p>
    <w:p w14:paraId="7E58F316" w14:textId="0CD4BE63" w:rsidR="00555CFF" w:rsidRPr="000A43C2" w:rsidRDefault="000A43C2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9</w:t>
      </w:r>
      <w:r w:rsidR="00555CFF" w:rsidRPr="000A43C2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Manuales de procesos productivos</w:t>
      </w:r>
    </w:p>
    <w:p w14:paraId="0560AF8B" w14:textId="3BE89294" w:rsidR="00555CFF" w:rsidRPr="00555CFF" w:rsidRDefault="000A43C2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555CFF"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Se documentarán los siguientes procesos:</w:t>
      </w:r>
    </w:p>
    <w:p w14:paraId="693B0803" w14:textId="3A1DA6CD" w:rsidR="00555CFF" w:rsidRPr="000A43C2" w:rsidRDefault="00555CFF" w:rsidP="000A43C2">
      <w:pPr>
        <w:pStyle w:val="Prrafodelista"/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Guía de desarrollo y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deployment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procedimientos para actualización y mantenimiento.</w:t>
      </w:r>
    </w:p>
    <w:p w14:paraId="18AF54DA" w14:textId="7850F7D0" w:rsidR="00555CFF" w:rsidRPr="000A43C2" w:rsidRDefault="00555CFF" w:rsidP="000A43C2">
      <w:pPr>
        <w:pStyle w:val="Prrafodelista"/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Manual de usuario: instrucciones detalladas para empresas.</w:t>
      </w:r>
    </w:p>
    <w:p w14:paraId="3637072A" w14:textId="22758269" w:rsidR="00555CFF" w:rsidRPr="000A43C2" w:rsidRDefault="00555CFF" w:rsidP="00555CFF">
      <w:pPr>
        <w:pStyle w:val="Prrafodelista"/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Guía de resolución de problemas comunes.</w:t>
      </w:r>
    </w:p>
    <w:p w14:paraId="3210AA32" w14:textId="4238BFBC" w:rsidR="00555CFF" w:rsidRPr="000A43C2" w:rsidRDefault="000A43C2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10</w:t>
      </w:r>
      <w:r w:rsidR="00555CFF" w:rsidRPr="000A43C2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Medidas de verificación de calidad del servicio</w:t>
      </w:r>
    </w:p>
    <w:p w14:paraId="68213528" w14:textId="1E51DD9E" w:rsidR="00555CFF" w:rsidRPr="00555CFF" w:rsidRDefault="00F972CC" w:rsidP="00555CFF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555CFF" w:rsidRPr="00555CFF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Para garantizar la calidad del software, se implementarán:</w:t>
      </w:r>
    </w:p>
    <w:p w14:paraId="5D01220F" w14:textId="361A0E12" w:rsidR="00555CFF" w:rsidRPr="000A43C2" w:rsidRDefault="00555CFF" w:rsidP="000A43C2">
      <w:pPr>
        <w:pStyle w:val="Prrafodelista"/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Pruebas funcionales y de carga antes de cada despliegue.</w:t>
      </w:r>
    </w:p>
    <w:p w14:paraId="0F84942F" w14:textId="57185B2E" w:rsidR="00555CFF" w:rsidRPr="000A43C2" w:rsidRDefault="00555CFF" w:rsidP="000A43C2">
      <w:pPr>
        <w:pStyle w:val="Prrafodelista"/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Encuestas de satisfacción con usuarios.</w:t>
      </w:r>
    </w:p>
    <w:p w14:paraId="2EF36491" w14:textId="3A847179" w:rsidR="00E5396A" w:rsidRDefault="00555CFF" w:rsidP="000A43C2">
      <w:pPr>
        <w:pStyle w:val="Prrafodelista"/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Monitorización del rendimiento con Google </w:t>
      </w:r>
      <w:proofErr w:type="spellStart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Analytics</w:t>
      </w:r>
      <w:proofErr w:type="spellEnd"/>
      <w:r w:rsidRPr="000A43C2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herramientas de monitoreo.</w:t>
      </w:r>
    </w:p>
    <w:p w14:paraId="14ECD4A0" w14:textId="583DE3A3" w:rsidR="008D505F" w:rsidRDefault="008D505F" w:rsidP="003C4585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Cotizaciones</w:t>
      </w:r>
    </w:p>
    <w:p w14:paraId="5DE605CD" w14:textId="6E55795C" w:rsidR="008D505F" w:rsidRPr="003C4585" w:rsidRDefault="003C4585" w:rsidP="003C4585">
      <w:pPr>
        <w:pStyle w:val="Prrafodelista"/>
        <w:numPr>
          <w:ilvl w:val="0"/>
          <w:numId w:val="3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Cotización Premium (Equipos de Gama Alta) </w:t>
      </w:r>
    </w:p>
    <w:tbl>
      <w:tblPr>
        <w:tblW w:w="7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920"/>
        <w:gridCol w:w="1342"/>
        <w:gridCol w:w="1247"/>
        <w:gridCol w:w="1395"/>
      </w:tblGrid>
      <w:tr w:rsidR="003C4585" w:rsidRPr="003C4585" w14:paraId="40C3762D" w14:textId="77777777" w:rsidTr="003C4585">
        <w:trPr>
          <w:trHeight w:val="945"/>
        </w:trPr>
        <w:tc>
          <w:tcPr>
            <w:tcW w:w="1496" w:type="dxa"/>
            <w:tcBorders>
              <w:top w:val="single" w:sz="4" w:space="0" w:color="525252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9D58631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Ítem</w:t>
            </w:r>
          </w:p>
        </w:tc>
        <w:tc>
          <w:tcPr>
            <w:tcW w:w="1899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F89DCF1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Descripción</w:t>
            </w:r>
          </w:p>
        </w:tc>
        <w:tc>
          <w:tcPr>
            <w:tcW w:w="1323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6EDECE7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Cantidad</w:t>
            </w:r>
          </w:p>
        </w:tc>
        <w:tc>
          <w:tcPr>
            <w:tcW w:w="1262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0A65494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Precio unitario (Q)</w:t>
            </w:r>
          </w:p>
        </w:tc>
        <w:tc>
          <w:tcPr>
            <w:tcW w:w="1424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8077295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 (Q)</w:t>
            </w:r>
          </w:p>
        </w:tc>
      </w:tr>
      <w:tr w:rsidR="003C4585" w:rsidRPr="003C4585" w14:paraId="28AFD9CE" w14:textId="77777777" w:rsidTr="003C4585">
        <w:trPr>
          <w:trHeight w:val="1890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599711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Laptop de alta gama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A9469E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  <w:t>MacBook Air M2, 8GB RAM, 256GB SSD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AAFA7F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FCCBCC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8,999.00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C71E6C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26,997.00</w:t>
            </w:r>
          </w:p>
        </w:tc>
      </w:tr>
      <w:tr w:rsidR="003C4585" w:rsidRPr="003C4585" w14:paraId="5D969E74" w14:textId="77777777" w:rsidTr="003C4585">
        <w:trPr>
          <w:trHeight w:val="1260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D43886D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Monitor secundario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2D5C09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Dell </w:t>
            </w: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UltraSharp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24" Full HD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D498E5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9E739CA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2,500.00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6A0B04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7,500.00</w:t>
            </w:r>
          </w:p>
        </w:tc>
      </w:tr>
      <w:tr w:rsidR="003C4585" w:rsidRPr="003C4585" w14:paraId="06BAF1FF" w14:textId="77777777" w:rsidTr="003C4585">
        <w:trPr>
          <w:trHeight w:val="157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649B71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Escritorio ejecutivo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502876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  <w:t>Function Plus Su Ro, 120×60×75 cm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D10AF1D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41AD6B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2,695.00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4AAC7A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8,085.00</w:t>
            </w:r>
          </w:p>
        </w:tc>
      </w:tr>
      <w:tr w:rsidR="003C4585" w:rsidRPr="003C4585" w14:paraId="639D412C" w14:textId="77777777" w:rsidTr="003C4585">
        <w:trPr>
          <w:trHeight w:val="157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CE2755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Silla ergonómica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6BB685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Gerencial ajustable con soporte lumbar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E9D8E4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D67B24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3,500.00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E300785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10,500.00</w:t>
            </w:r>
          </w:p>
        </w:tc>
      </w:tr>
      <w:tr w:rsidR="003C4585" w:rsidRPr="003C4585" w14:paraId="6A148214" w14:textId="77777777" w:rsidTr="003C4585">
        <w:trPr>
          <w:trHeight w:val="157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2DA163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Teclado mecánico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3941986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Retroiluminado QWERTY latinoamericano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3A3EAB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27061C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C64977D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2,400.00</w:t>
            </w:r>
          </w:p>
        </w:tc>
      </w:tr>
      <w:tr w:rsidR="003C4585" w:rsidRPr="003C4585" w14:paraId="29F6E62A" w14:textId="77777777" w:rsidTr="003C4585">
        <w:trPr>
          <w:trHeight w:val="1260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FCF3A3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Mouse ergonómico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BF940F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Inalámbrico con DPI ajustable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43E66F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9023CF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450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5E9EB5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1,350.00</w:t>
            </w:r>
          </w:p>
        </w:tc>
      </w:tr>
      <w:tr w:rsidR="003C4585" w:rsidRPr="003C4585" w14:paraId="42CAD746" w14:textId="77777777" w:rsidTr="003C4585">
        <w:trPr>
          <w:trHeight w:val="157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FE8A68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lastRenderedPageBreak/>
              <w:t>Auriculares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B48AD7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Cancelación de ruido con micrófono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E342305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13060C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1,200.00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7FD12E5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3,600.00</w:t>
            </w:r>
          </w:p>
        </w:tc>
      </w:tr>
      <w:tr w:rsidR="003C4585" w:rsidRPr="003C4585" w14:paraId="13F63544" w14:textId="77777777" w:rsidTr="003C4585">
        <w:trPr>
          <w:trHeight w:val="1260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AB16A7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Router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WiFi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6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34EA03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Doble banda, alta velocidad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A64319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0CE899A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1,000.00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E81C88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1,000.00</w:t>
            </w:r>
          </w:p>
        </w:tc>
      </w:tr>
      <w:tr w:rsidR="003C4585" w:rsidRPr="003C4585" w14:paraId="1919629F" w14:textId="77777777" w:rsidTr="003C4585">
        <w:trPr>
          <w:trHeight w:val="157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76625DA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UPS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4C7063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1000VA/600W, protección de energía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2466D0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2D0B75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1,500.00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C15BDA5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4,500.00</w:t>
            </w:r>
          </w:p>
        </w:tc>
      </w:tr>
      <w:tr w:rsidR="003C4585" w:rsidRPr="003C4585" w14:paraId="55629013" w14:textId="77777777" w:rsidTr="003C4585">
        <w:trPr>
          <w:trHeight w:val="945"/>
        </w:trPr>
        <w:tc>
          <w:tcPr>
            <w:tcW w:w="1496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DE93504" w14:textId="1FCA3EE5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Total,</w:t>
            </w: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 xml:space="preserve"> aproximado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6A3D0B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589E20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5B1FF24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895C990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65,432.00</w:t>
            </w:r>
          </w:p>
        </w:tc>
      </w:tr>
    </w:tbl>
    <w:p w14:paraId="249A1E36" w14:textId="21E56EA8" w:rsidR="003C4585" w:rsidRDefault="003C4585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4395553D" w14:textId="03765580" w:rsidR="003C4585" w:rsidRDefault="003C4585" w:rsidP="003C4585">
      <w:pPr>
        <w:pStyle w:val="Prrafodelista"/>
        <w:numPr>
          <w:ilvl w:val="0"/>
          <w:numId w:val="3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Cotización Económica (Equipos de Gama Media)</w:t>
      </w:r>
    </w:p>
    <w:tbl>
      <w:tblPr>
        <w:tblW w:w="71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880"/>
        <w:gridCol w:w="1342"/>
        <w:gridCol w:w="1220"/>
        <w:gridCol w:w="1342"/>
      </w:tblGrid>
      <w:tr w:rsidR="003C4585" w:rsidRPr="003C4585" w14:paraId="1008786A" w14:textId="77777777" w:rsidTr="003C4585">
        <w:trPr>
          <w:trHeight w:val="990"/>
        </w:trPr>
        <w:tc>
          <w:tcPr>
            <w:tcW w:w="1443" w:type="dxa"/>
            <w:tcBorders>
              <w:top w:val="single" w:sz="4" w:space="0" w:color="525252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18F283C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Ítem</w:t>
            </w:r>
          </w:p>
        </w:tc>
        <w:tc>
          <w:tcPr>
            <w:tcW w:w="1812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C0744F6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Descripción</w:t>
            </w:r>
          </w:p>
        </w:tc>
        <w:tc>
          <w:tcPr>
            <w:tcW w:w="1299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DED6FEE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Cantidad</w:t>
            </w:r>
          </w:p>
        </w:tc>
        <w:tc>
          <w:tcPr>
            <w:tcW w:w="1177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8EBB9C7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Precio unitario (Q)</w:t>
            </w:r>
          </w:p>
        </w:tc>
        <w:tc>
          <w:tcPr>
            <w:tcW w:w="1377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642E999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 (Q)</w:t>
            </w:r>
          </w:p>
        </w:tc>
      </w:tr>
      <w:tr w:rsidR="003C4585" w:rsidRPr="003C4585" w14:paraId="65D17781" w14:textId="77777777" w:rsidTr="003C4585">
        <w:trPr>
          <w:trHeight w:val="231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0002837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Laptop gama media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113982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Lenovo </w:t>
            </w: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Ideapad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1, Ryzen 5, 16GB RAM, 256GB SSD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7C1DA27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2DAE1E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4,099.00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2197605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12,297.00</w:t>
            </w:r>
          </w:p>
        </w:tc>
      </w:tr>
      <w:tr w:rsidR="003C4585" w:rsidRPr="003C4585" w14:paraId="62A19737" w14:textId="77777777" w:rsidTr="003C4585">
        <w:trPr>
          <w:trHeight w:val="126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FE279F7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Monitor secundario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E6DB40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Genérico 24" Full HD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19F317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339E81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1,200.00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F8A95C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3,600.00</w:t>
            </w:r>
          </w:p>
        </w:tc>
      </w:tr>
      <w:tr w:rsidR="003C4585" w:rsidRPr="003C4585" w14:paraId="10AE0783" w14:textId="77777777" w:rsidTr="003C4585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C32FD3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lastRenderedPageBreak/>
              <w:t>Escritorio básico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B29C1F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Philip, 120×60×75 cm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C03BCA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66875D6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1,585.00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07D443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4,755.00</w:t>
            </w:r>
          </w:p>
        </w:tc>
      </w:tr>
      <w:tr w:rsidR="003C4585" w:rsidRPr="003C4585" w14:paraId="3539DE64" w14:textId="77777777" w:rsidTr="003C4585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F62DBD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Silla ergonómica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E99C51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Administrativa, ajustable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C2ADD7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380185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1,200.00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431CAB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3,600.00</w:t>
            </w:r>
          </w:p>
        </w:tc>
      </w:tr>
      <w:tr w:rsidR="003C4585" w:rsidRPr="003C4585" w14:paraId="1A7737FE" w14:textId="77777777" w:rsidTr="003C4585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8155FF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Teclado de membrana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7107FE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QWERTY latinoamericano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F0842C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AF5743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577A81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600</w:t>
            </w:r>
          </w:p>
        </w:tc>
      </w:tr>
      <w:tr w:rsidR="003C4585" w:rsidRPr="003C4585" w14:paraId="7D82D745" w14:textId="77777777" w:rsidTr="003C4585">
        <w:trPr>
          <w:trHeight w:val="132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AABDE5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Mouse óptico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E7EA6D8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Ergonómico con DPI ajustable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BD39F7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09A2AE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150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56D4F2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450</w:t>
            </w:r>
          </w:p>
        </w:tc>
      </w:tr>
      <w:tr w:rsidR="003C4585" w:rsidRPr="003C4585" w14:paraId="0774DC24" w14:textId="77777777" w:rsidTr="003C4585">
        <w:trPr>
          <w:trHeight w:val="165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F896A2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Auriculares básicos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5BB20C7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Con micrófono incorporado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6E569BB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A15F317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71B901F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900</w:t>
            </w:r>
          </w:p>
        </w:tc>
      </w:tr>
      <w:tr w:rsidR="003C4585" w:rsidRPr="003C4585" w14:paraId="471CFCA9" w14:textId="77777777" w:rsidTr="003C4585">
        <w:trPr>
          <w:trHeight w:val="126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92E139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Router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proofErr w:type="spellStart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WiFi</w:t>
            </w:r>
            <w:proofErr w:type="spellEnd"/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5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7B3534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Básico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58E1A63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7973B22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500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FC441CC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500</w:t>
            </w:r>
          </w:p>
        </w:tc>
      </w:tr>
      <w:tr w:rsidR="003C4585" w:rsidRPr="003C4585" w14:paraId="25E23ECC" w14:textId="77777777" w:rsidTr="003C4585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E15B92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UPS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26D249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600VA/360W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021DF19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E786991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C76D550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2,400.00</w:t>
            </w:r>
          </w:p>
        </w:tc>
      </w:tr>
      <w:tr w:rsidR="003C4585" w:rsidRPr="003C4585" w14:paraId="44138938" w14:textId="77777777" w:rsidTr="003C4585">
        <w:trPr>
          <w:trHeight w:val="99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38FDEC4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gramStart"/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</w:t>
            </w:r>
            <w:proofErr w:type="gramEnd"/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 xml:space="preserve"> aproximado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161EA0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45D07CE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0015942" w14:textId="77777777" w:rsidR="003C4585" w:rsidRPr="003C4585" w:rsidRDefault="003C4585" w:rsidP="003C458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EC9F047" w14:textId="77777777" w:rsidR="003C4585" w:rsidRPr="003C4585" w:rsidRDefault="003C4585" w:rsidP="003C4585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3C45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28,102.00</w:t>
            </w:r>
          </w:p>
        </w:tc>
      </w:tr>
    </w:tbl>
    <w:p w14:paraId="332F8777" w14:textId="77777777" w:rsidR="003C4585" w:rsidRPr="003C4585" w:rsidRDefault="003C4585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5E3ED60E" w14:textId="6F60ADBB" w:rsidR="000A43C2" w:rsidRDefault="003C4585" w:rsidP="003C4585">
      <w:pPr>
        <w:pStyle w:val="Prrafodelista"/>
        <w:numPr>
          <w:ilvl w:val="0"/>
          <w:numId w:val="3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>Cotización por Urgencia (Disponibilidad Inmediata)</w:t>
      </w:r>
    </w:p>
    <w:tbl>
      <w:tblPr>
        <w:tblW w:w="69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740"/>
        <w:gridCol w:w="1342"/>
        <w:gridCol w:w="1220"/>
        <w:gridCol w:w="1342"/>
      </w:tblGrid>
      <w:tr w:rsidR="008063DE" w:rsidRPr="008063DE" w14:paraId="79696C50" w14:textId="77777777" w:rsidTr="008063DE">
        <w:trPr>
          <w:trHeight w:val="990"/>
        </w:trPr>
        <w:tc>
          <w:tcPr>
            <w:tcW w:w="1443" w:type="dxa"/>
            <w:tcBorders>
              <w:top w:val="single" w:sz="4" w:space="0" w:color="525252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4FC69BD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Ítem</w:t>
            </w:r>
          </w:p>
        </w:tc>
        <w:tc>
          <w:tcPr>
            <w:tcW w:w="1652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2716223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Descripción</w:t>
            </w:r>
          </w:p>
        </w:tc>
        <w:tc>
          <w:tcPr>
            <w:tcW w:w="1299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2CE908A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Cantidad</w:t>
            </w:r>
          </w:p>
        </w:tc>
        <w:tc>
          <w:tcPr>
            <w:tcW w:w="1177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98BBDF8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Precio unitario (Q)</w:t>
            </w:r>
          </w:p>
        </w:tc>
        <w:tc>
          <w:tcPr>
            <w:tcW w:w="1377" w:type="dxa"/>
            <w:tcBorders>
              <w:top w:val="single" w:sz="4" w:space="0" w:color="525252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103CA02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 (Q)</w:t>
            </w:r>
          </w:p>
        </w:tc>
      </w:tr>
      <w:tr w:rsidR="008063DE" w:rsidRPr="008063DE" w14:paraId="0A7E0B8C" w14:textId="77777777" w:rsidTr="008063DE">
        <w:trPr>
          <w:trHeight w:val="231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C6D451A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PC de escritorio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700E304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  <w:t xml:space="preserve">Dell </w:t>
            </w:r>
            <w:proofErr w:type="spellStart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  <w:t>Optiplex</w:t>
            </w:r>
            <w:proofErr w:type="spellEnd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s-GT"/>
                <w14:ligatures w14:val="none"/>
              </w:rPr>
              <w:t xml:space="preserve"> 3050 Slim, 8GB RAM, 256GB SSD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811F1DD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37863DB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2,095.00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C9BA7B8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6,285.00</w:t>
            </w:r>
          </w:p>
        </w:tc>
      </w:tr>
      <w:tr w:rsidR="008063DE" w:rsidRPr="008063DE" w14:paraId="60B7C33E" w14:textId="77777777" w:rsidTr="008063DE">
        <w:trPr>
          <w:trHeight w:val="126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08DBB33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Monitor secundario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85355FC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Genérico 19" HD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016A92C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064C3F0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900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4BDCEEA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2,700.00</w:t>
            </w:r>
          </w:p>
        </w:tc>
      </w:tr>
      <w:tr w:rsidR="008063DE" w:rsidRPr="008063DE" w14:paraId="69CA3261" w14:textId="77777777" w:rsidTr="008063DE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4CA125F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Escritorio disponible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72F68C1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Básico 120×60×75 cm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0D28E54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8AAFAAB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1,200.00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25F36E9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3,600.00</w:t>
            </w:r>
          </w:p>
        </w:tc>
      </w:tr>
      <w:tr w:rsidR="008063DE" w:rsidRPr="008063DE" w14:paraId="40FD8332" w14:textId="77777777" w:rsidTr="008063DE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CFB93C0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Silla de oficina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A5FDE6E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Sin soporte lumbar ajustable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AE4E5D9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A527F09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850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9E067DE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2,550.00</w:t>
            </w:r>
          </w:p>
        </w:tc>
      </w:tr>
      <w:tr w:rsidR="008063DE" w:rsidRPr="008063DE" w14:paraId="2B6CF87B" w14:textId="77777777" w:rsidTr="008063DE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589EDCF2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Teclado y </w:t>
            </w:r>
            <w:proofErr w:type="gramStart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mouse</w:t>
            </w:r>
            <w:proofErr w:type="gramEnd"/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18F0A33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Combo básico USB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7874202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AFC2DC1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180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7741597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540</w:t>
            </w:r>
          </w:p>
        </w:tc>
      </w:tr>
      <w:tr w:rsidR="008063DE" w:rsidRPr="008063DE" w14:paraId="535C9408" w14:textId="77777777" w:rsidTr="008063DE">
        <w:trPr>
          <w:trHeight w:val="165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E854A1F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Auriculares genéricos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A794D06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Con micrófono integrado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A8C96C8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E812197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250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AF27AC4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750</w:t>
            </w:r>
          </w:p>
        </w:tc>
      </w:tr>
      <w:tr w:rsidR="008063DE" w:rsidRPr="008063DE" w14:paraId="33497ECD" w14:textId="77777777" w:rsidTr="008063DE">
        <w:trPr>
          <w:trHeight w:val="165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1A7E727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lastRenderedPageBreak/>
              <w:t>Router</w:t>
            </w:r>
            <w:proofErr w:type="spellEnd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</w:t>
            </w:r>
            <w:proofErr w:type="spellStart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WiFi</w:t>
            </w:r>
            <w:proofErr w:type="spellEnd"/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 xml:space="preserve"> 4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15B7A64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Disponible de inmediato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D732325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51833F4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3C8E1F09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400</w:t>
            </w:r>
          </w:p>
        </w:tc>
      </w:tr>
      <w:tr w:rsidR="008063DE" w:rsidRPr="008063DE" w14:paraId="4FE962E6" w14:textId="77777777" w:rsidTr="008063DE">
        <w:trPr>
          <w:trHeight w:val="1260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59252D8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UPS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980F02C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400VA/240W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628AC1AB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034965D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600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7C792E12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1,800.00</w:t>
            </w:r>
          </w:p>
        </w:tc>
      </w:tr>
      <w:tr w:rsidR="008063DE" w:rsidRPr="008063DE" w14:paraId="063487B3" w14:textId="77777777" w:rsidTr="008063DE">
        <w:trPr>
          <w:trHeight w:val="1575"/>
        </w:trPr>
        <w:tc>
          <w:tcPr>
            <w:tcW w:w="1443" w:type="dxa"/>
            <w:tcBorders>
              <w:top w:val="nil"/>
              <w:left w:val="single" w:sz="4" w:space="0" w:color="525252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4783EB3E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gramStart"/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</w:t>
            </w:r>
            <w:proofErr w:type="gramEnd"/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 xml:space="preserve"> aproximado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AE493A0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1E001C65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054E1C2C" w14:textId="77777777" w:rsidR="008063DE" w:rsidRPr="008063DE" w:rsidRDefault="008063DE" w:rsidP="008063DE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525252"/>
              <w:right w:val="single" w:sz="4" w:space="0" w:color="525252"/>
            </w:tcBorders>
            <w:shd w:val="clear" w:color="auto" w:fill="auto"/>
            <w:vAlign w:val="center"/>
            <w:hideMark/>
          </w:tcPr>
          <w:p w14:paraId="209B706B" w14:textId="77777777" w:rsidR="008063DE" w:rsidRPr="008063DE" w:rsidRDefault="008063DE" w:rsidP="008063DE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063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18,625.00</w:t>
            </w:r>
          </w:p>
        </w:tc>
      </w:tr>
    </w:tbl>
    <w:p w14:paraId="73368DA3" w14:textId="77777777" w:rsidR="003C4585" w:rsidRDefault="003C4585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54738D66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712C7E89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24963B47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16A80112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4CC80718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1356A50F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6BF50F27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19FE759C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66419715" w14:textId="77777777" w:rsidR="008063DE" w:rsidRDefault="008063DE" w:rsidP="003C458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3063CC84" w14:textId="5AE57695" w:rsidR="008063DE" w:rsidRDefault="008063DE" w:rsidP="008063DE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 xml:space="preserve">Estudio Administrativo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OptiGestion</w:t>
      </w:r>
      <w:proofErr w:type="spellEnd"/>
    </w:p>
    <w:p w14:paraId="18B4D949" w14:textId="77777777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1. Organización del Proyecto</w:t>
      </w:r>
    </w:p>
    <w:p w14:paraId="009E8B96" w14:textId="516BFCF8" w:rsidR="008063DE" w:rsidRP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El proyecto </w:t>
      </w:r>
      <w:proofErr w:type="spellStart"/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OptiGestion</w:t>
      </w:r>
      <w:proofErr w:type="spellEnd"/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se desarrollará utilizando una estructura organizacional horizontal y flexible, basada en trabajo remoto.</w:t>
      </w:r>
    </w:p>
    <w:p w14:paraId="578C21A4" w14:textId="57753B54" w:rsid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La administración del proyecto seguirá metodologías ágiles, principalmente Scrum, que permiten adaptabilidad y entrega continua de resultados.</w:t>
      </w:r>
    </w:p>
    <w:p w14:paraId="1A8C3AD9" w14:textId="4B2C170E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Organigrama</w:t>
      </w:r>
    </w:p>
    <w:p w14:paraId="628815C0" w14:textId="5B72CAE9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noProof/>
        </w:rPr>
        <w:drawing>
          <wp:inline distT="0" distB="0" distL="0" distR="0" wp14:anchorId="32654565" wp14:editId="5259D5FA">
            <wp:extent cx="4274820" cy="1888490"/>
            <wp:effectExtent l="0" t="0" r="0" b="0"/>
            <wp:docPr id="1549486493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34B8" w14:textId="44550DFA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Organigrama al escalar la empresa </w:t>
      </w:r>
    </w:p>
    <w:p w14:paraId="168B42A4" w14:textId="44931392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noProof/>
        </w:rPr>
        <w:drawing>
          <wp:inline distT="0" distB="0" distL="0" distR="0" wp14:anchorId="6113C816" wp14:editId="718D4552">
            <wp:extent cx="5943600" cy="1224280"/>
            <wp:effectExtent l="0" t="0" r="0" b="0"/>
            <wp:docPr id="1275278770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7AA3" w14:textId="77777777" w:rsid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203C38F" w14:textId="285F9363" w:rsidR="008063DE" w:rsidRP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>2</w:t>
      </w:r>
      <w:r w:rsidRPr="008063DE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Modalidad de Trabajo y Herramientas</w:t>
      </w:r>
    </w:p>
    <w:p w14:paraId="47AC2AB1" w14:textId="70581554" w:rsidR="008063DE" w:rsidRPr="008063DE" w:rsidRDefault="008063DE" w:rsidP="008063DE">
      <w:pPr>
        <w:pStyle w:val="Prrafodelista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Modalidad: 100% remoto.</w:t>
      </w:r>
    </w:p>
    <w:p w14:paraId="185A2E03" w14:textId="2325B06C" w:rsidR="008063DE" w:rsidRPr="008063DE" w:rsidRDefault="008063DE" w:rsidP="008063DE">
      <w:pPr>
        <w:pStyle w:val="Prrafodelista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Sede fiscal y administrativa: Condominio Pinos de lo Alto, Quetzaltenango, Guatemala​.</w:t>
      </w:r>
    </w:p>
    <w:p w14:paraId="6970BFE7" w14:textId="3C02AD00" w:rsidR="008063DE" w:rsidRPr="008063DE" w:rsidRDefault="008063DE" w:rsidP="008063DE">
      <w:pPr>
        <w:pStyle w:val="Prrafodelista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Herramientas de gestión y comunicación:</w:t>
      </w:r>
    </w:p>
    <w:p w14:paraId="128C08C2" w14:textId="4DB3BE4D" w:rsidR="008063DE" w:rsidRPr="008063DE" w:rsidRDefault="008063DE" w:rsidP="008063DE">
      <w:pPr>
        <w:pStyle w:val="Prrafodelista"/>
        <w:numPr>
          <w:ilvl w:val="0"/>
          <w:numId w:val="4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Jira (gestión de tareas).</w:t>
      </w:r>
    </w:p>
    <w:p w14:paraId="18170890" w14:textId="3037FCB5" w:rsidR="008063DE" w:rsidRPr="008063DE" w:rsidRDefault="008063DE" w:rsidP="008063DE">
      <w:pPr>
        <w:pStyle w:val="Prrafodelista"/>
        <w:numPr>
          <w:ilvl w:val="0"/>
          <w:numId w:val="4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proofErr w:type="spellStart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Slack</w:t>
      </w:r>
      <w:proofErr w:type="spellEnd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(comunicación interna).</w:t>
      </w:r>
    </w:p>
    <w:p w14:paraId="7284AEC4" w14:textId="2DC1143A" w:rsidR="008063DE" w:rsidRPr="008063DE" w:rsidRDefault="008063DE" w:rsidP="008063DE">
      <w:pPr>
        <w:pStyle w:val="Prrafodelista"/>
        <w:numPr>
          <w:ilvl w:val="0"/>
          <w:numId w:val="4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Google </w:t>
      </w:r>
      <w:proofErr w:type="spellStart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Workspace</w:t>
      </w:r>
      <w:proofErr w:type="spellEnd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(documentación colaborativa).</w:t>
      </w:r>
    </w:p>
    <w:p w14:paraId="597B3E68" w14:textId="67317B67" w:rsidR="008063DE" w:rsidRDefault="008063DE" w:rsidP="008063DE">
      <w:pPr>
        <w:pStyle w:val="Prrafodelista"/>
        <w:numPr>
          <w:ilvl w:val="0"/>
          <w:numId w:val="4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Metodología: Scrum, con reuniones diarias de seguimiento (</w:t>
      </w:r>
      <w:proofErr w:type="spellStart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daily</w:t>
      </w:r>
      <w:proofErr w:type="spellEnd"/>
      <w:r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stand-ups) y revisiones de Sprint cada dos semanas.</w:t>
      </w:r>
    </w:p>
    <w:p w14:paraId="09D2986C" w14:textId="3DB12FA9" w:rsidR="008063DE" w:rsidRP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8063DE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3</w:t>
      </w:r>
      <w:r w:rsidRPr="008063DE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Legalización y Aspectos Administrativos</w:t>
      </w:r>
    </w:p>
    <w:p w14:paraId="57A0DFD4" w14:textId="35C01732" w:rsidR="008063DE" w:rsidRP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Registro de empresa: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nscripción en el Registro Mercantil de Guatemala como empresa tecnológica.</w:t>
      </w:r>
    </w:p>
    <w:p w14:paraId="10EAF0A4" w14:textId="03E51D3D" w:rsidR="008063DE" w:rsidRP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Cumplimiento tributario: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nscripción en SAT para facturación electrónica, cumpliendo con las normativas locales.</w:t>
      </w:r>
    </w:p>
    <w:p w14:paraId="4E6AC77F" w14:textId="01C0E945" w:rsidR="008063DE" w:rsidRP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Protección de datos: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mplementar políticas internas de privacidad y protección de datos conforme a buenas prácticas internacionales (por ejemplo, ISO/IEC 27001).</w:t>
      </w:r>
    </w:p>
    <w:p w14:paraId="71742747" w14:textId="029833A0" w:rsidR="008063DE" w:rsidRPr="008063DE" w:rsidRDefault="00F972CC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="008063DE" w:rsidRPr="008063DE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Contratación de personal:</w:t>
      </w:r>
    </w:p>
    <w:p w14:paraId="62DEFF9F" w14:textId="77777777" w:rsidR="008063DE" w:rsidRPr="00F972CC" w:rsidRDefault="008063DE" w:rsidP="00F972CC">
      <w:pPr>
        <w:pStyle w:val="Prrafodelista"/>
        <w:numPr>
          <w:ilvl w:val="0"/>
          <w:numId w:val="4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Modalidad de contrato por servicios profesionales o freelance.</w:t>
      </w:r>
    </w:p>
    <w:p w14:paraId="2A55E832" w14:textId="1B927FB8" w:rsidR="00F972CC" w:rsidRDefault="008063DE" w:rsidP="00F972CC">
      <w:pPr>
        <w:pStyle w:val="Prrafodelista"/>
        <w:numPr>
          <w:ilvl w:val="0"/>
          <w:numId w:val="4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Duración estimada del proyecto: 3 meses para desarrollo inicial.</w:t>
      </w:r>
    </w:p>
    <w:p w14:paraId="7810EF8F" w14:textId="1A6FFB5A" w:rsidR="00F972CC" w:rsidRP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>4</w:t>
      </w: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Plan de Capacitación y Desarrollo</w:t>
      </w:r>
    </w:p>
    <w:p w14:paraId="3CC32B93" w14:textId="4C46A8FE" w:rsidR="00F972CC" w:rsidRP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Durante el proyecto se fomentará la capacitación continua en:</w:t>
      </w:r>
    </w:p>
    <w:p w14:paraId="02213EDC" w14:textId="77777777" w:rsidR="00F972CC" w:rsidRPr="00F972CC" w:rsidRDefault="00F972CC" w:rsidP="00F972CC">
      <w:pPr>
        <w:pStyle w:val="Prrafodelista"/>
        <w:numPr>
          <w:ilvl w:val="0"/>
          <w:numId w:val="4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Buenas prácticas de codificación segura.</w:t>
      </w:r>
    </w:p>
    <w:p w14:paraId="39AD3679" w14:textId="77777777" w:rsidR="00F972CC" w:rsidRPr="00F972CC" w:rsidRDefault="00F972CC" w:rsidP="00F972CC">
      <w:pPr>
        <w:pStyle w:val="Prrafodelista"/>
        <w:numPr>
          <w:ilvl w:val="0"/>
          <w:numId w:val="4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Actualización en nuevas tecnologías de desarrollo web y nube.</w:t>
      </w:r>
    </w:p>
    <w:p w14:paraId="094BEBB0" w14:textId="4B1D3826" w:rsidR="00F972CC" w:rsidRDefault="00F972CC" w:rsidP="00F972CC">
      <w:pPr>
        <w:pStyle w:val="Prrafodelista"/>
        <w:numPr>
          <w:ilvl w:val="0"/>
          <w:numId w:val="4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Metodologías ágiles (Scrum </w:t>
      </w:r>
      <w:proofErr w:type="gramStart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Master</w:t>
      </w:r>
      <w:proofErr w:type="gramEnd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proofErr w:type="spellStart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Certification</w:t>
      </w:r>
      <w:proofErr w:type="spellEnd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, opcional).</w:t>
      </w:r>
    </w:p>
    <w:p w14:paraId="0FEA1105" w14:textId="6D946A0F" w:rsidR="00F972CC" w:rsidRDefault="00F972CC" w:rsidP="00F972CC">
      <w:pP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5</w:t>
      </w: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Costos Administrativos Estimados</w:t>
      </w:r>
    </w:p>
    <w:tbl>
      <w:tblPr>
        <w:tblW w:w="2721" w:type="dxa"/>
        <w:tblInd w:w="2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7"/>
        <w:gridCol w:w="1114"/>
      </w:tblGrid>
      <w:tr w:rsidR="00F972CC" w:rsidRPr="00F972CC" w14:paraId="33DE621A" w14:textId="77777777" w:rsidTr="00F972CC">
        <w:trPr>
          <w:trHeight w:val="900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1F4B0" w14:textId="77777777" w:rsidR="00F972CC" w:rsidRPr="00F972CC" w:rsidRDefault="00F972CC" w:rsidP="00F97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Concepto</w:t>
            </w: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4E413" w14:textId="77777777" w:rsidR="00F972CC" w:rsidRPr="00F972CC" w:rsidRDefault="00F972CC" w:rsidP="00F97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Costo Estimado (Q)</w:t>
            </w:r>
          </w:p>
        </w:tc>
      </w:tr>
      <w:tr w:rsidR="00F972CC" w:rsidRPr="00F972CC" w14:paraId="5C9F1A28" w14:textId="77777777" w:rsidTr="00F972CC">
        <w:trPr>
          <w:trHeight w:val="12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657EF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Salarios desarrolladores (3 meses)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85984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24,000.00</w:t>
            </w:r>
          </w:p>
        </w:tc>
      </w:tr>
      <w:tr w:rsidR="00F972CC" w:rsidRPr="00F972CC" w14:paraId="4661EF29" w14:textId="77777777" w:rsidTr="00F972CC">
        <w:trPr>
          <w:trHeight w:val="12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5E73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Salario administrador (3 meses)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34D86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12,000.00</w:t>
            </w:r>
          </w:p>
        </w:tc>
      </w:tr>
      <w:tr w:rsidR="00F972CC" w:rsidRPr="00F972CC" w14:paraId="11FD9DE2" w14:textId="77777777" w:rsidTr="00F972CC">
        <w:trPr>
          <w:trHeight w:val="12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0DDCC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Licencias software y herramientas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9B626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3,000.00</w:t>
            </w:r>
          </w:p>
        </w:tc>
      </w:tr>
      <w:tr w:rsidR="00F972CC" w:rsidRPr="00F972CC" w14:paraId="65DC43FD" w14:textId="77777777" w:rsidTr="00F972CC">
        <w:trPr>
          <w:trHeight w:val="9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EA4EB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Hosting y dominio (1 año)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9F97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5,000.00</w:t>
            </w:r>
          </w:p>
        </w:tc>
      </w:tr>
      <w:tr w:rsidR="00F972CC" w:rsidRPr="00F972CC" w14:paraId="2A6DD11C" w14:textId="77777777" w:rsidTr="00F972CC">
        <w:trPr>
          <w:trHeight w:val="15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91C79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Equipamiento tecnológico (opción media)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62673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28,102.00</w:t>
            </w:r>
          </w:p>
        </w:tc>
      </w:tr>
      <w:tr w:rsidR="00F972CC" w:rsidRPr="00F972CC" w14:paraId="58BEBB9A" w14:textId="77777777" w:rsidTr="00F972CC">
        <w:trPr>
          <w:trHeight w:val="600"/>
        </w:trPr>
        <w:tc>
          <w:tcPr>
            <w:tcW w:w="16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BF603" w14:textId="77777777" w:rsidR="00F972CC" w:rsidRPr="00F972CC" w:rsidRDefault="00F972CC" w:rsidP="00F972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proofErr w:type="gramStart"/>
            <w:r w:rsidRPr="00F97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</w:t>
            </w:r>
            <w:proofErr w:type="gramEnd"/>
            <w:r w:rsidRPr="00F97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 xml:space="preserve"> Estimado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9BEEF" w14:textId="77777777" w:rsidR="00F972CC" w:rsidRPr="00F972CC" w:rsidRDefault="00F972CC" w:rsidP="00F972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97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72,102.00</w:t>
            </w:r>
          </w:p>
        </w:tc>
      </w:tr>
    </w:tbl>
    <w:p w14:paraId="3ED55B69" w14:textId="77777777" w:rsidR="00F972CC" w:rsidRPr="00F972CC" w:rsidRDefault="00F972CC" w:rsidP="00F972CC">
      <w:pPr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5FF19F0" w14:textId="7E5BEA82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(Nota: Aparte se consideran otros gastos operativos menores como energía eléctrica, internet, mantenimiento de hardware).</w:t>
      </w:r>
    </w:p>
    <w:p w14:paraId="58CA78F2" w14:textId="0FA50323" w:rsidR="00F972CC" w:rsidRP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6</w:t>
      </w: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Estrategias de Gestión Administrativa</w:t>
      </w:r>
    </w:p>
    <w:p w14:paraId="0121704E" w14:textId="36443C97" w:rsidR="00F972CC" w:rsidRPr="00F972CC" w:rsidRDefault="00F972CC" w:rsidP="00F972CC">
      <w:pPr>
        <w:pStyle w:val="Prrafodelista"/>
        <w:numPr>
          <w:ilvl w:val="0"/>
          <w:numId w:val="4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Planificación ágil: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</w:t>
      </w: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ividir el proyecto en fases (</w:t>
      </w:r>
      <w:proofErr w:type="spellStart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Sprints</w:t>
      </w:r>
      <w:proofErr w:type="spellEnd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de 2 semanas).</w:t>
      </w:r>
    </w:p>
    <w:p w14:paraId="346BA715" w14:textId="78260D71" w:rsidR="00F972CC" w:rsidRPr="00F972CC" w:rsidRDefault="00F972CC" w:rsidP="00F972CC">
      <w:pPr>
        <w:pStyle w:val="Prrafodelista"/>
        <w:numPr>
          <w:ilvl w:val="0"/>
          <w:numId w:val="4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Comunicación efectiva: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</w:t>
      </w: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ctualizaciones diarias mediante </w:t>
      </w:r>
      <w:proofErr w:type="spellStart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Slack</w:t>
      </w:r>
      <w:proofErr w:type="spellEnd"/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reuniones semanales formales vía videollamadas.</w:t>
      </w:r>
    </w:p>
    <w:p w14:paraId="0999E64A" w14:textId="03FE38FD" w:rsidR="00F972CC" w:rsidRPr="00F972CC" w:rsidRDefault="00F972CC" w:rsidP="00F972CC">
      <w:pPr>
        <w:pStyle w:val="Prrafodelista"/>
        <w:numPr>
          <w:ilvl w:val="0"/>
          <w:numId w:val="4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Monitoreo y control de calidad: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u</w:t>
      </w: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so de métricas de desempeño y control de versiones en GitHub.</w:t>
      </w:r>
    </w:p>
    <w:p w14:paraId="7C8D8A55" w14:textId="1A51420B" w:rsidR="00F972CC" w:rsidRDefault="00F972CC" w:rsidP="00F972CC">
      <w:pPr>
        <w:pStyle w:val="Prrafodelista"/>
        <w:numPr>
          <w:ilvl w:val="0"/>
          <w:numId w:val="4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Gestión de riesgos: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</w:t>
      </w: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dentificación temprana de problemas técnicos y administrativos mediante reuniones de retrospectiva.</w:t>
      </w:r>
    </w:p>
    <w:p w14:paraId="790058DF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6497AEA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DE31932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49FA8270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0BD7729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6565C4AB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BCA64DD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5FE088F" w14:textId="77777777" w:rsid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7396C04C" w14:textId="5252CF50" w:rsidR="00F972CC" w:rsidRDefault="00F972CC" w:rsidP="00F972CC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 xml:space="preserve">Estudio Legal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OptiGestion</w:t>
      </w:r>
      <w:proofErr w:type="spellEnd"/>
    </w:p>
    <w:p w14:paraId="2F64E33D" w14:textId="77777777" w:rsidR="00F972CC" w:rsidRP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1. Registro de la Empresa</w:t>
      </w:r>
    </w:p>
    <w:p w14:paraId="4C6E609E" w14:textId="4CF4A404" w:rsidR="00F972CC" w:rsidRPr="00F972CC" w:rsidRDefault="00F972CC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F972CC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a) Inscripción en el Registro Mercantil</w:t>
      </w:r>
    </w:p>
    <w:p w14:paraId="051EE79E" w14:textId="5D2C8951" w:rsidR="00F972CC" w:rsidRPr="00F972CC" w:rsidRDefault="00F972CC" w:rsidP="00F972CC">
      <w:pPr>
        <w:pStyle w:val="Prrafodelista"/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Elegir el tipo de empresa: Puede ser una empresa individual (comerciante individual) o una sociedad (S.A., S.R.L., etc.).</w:t>
      </w:r>
    </w:p>
    <w:p w14:paraId="0CAFFF56" w14:textId="127EDB91" w:rsidR="00F972CC" w:rsidRPr="00F972CC" w:rsidRDefault="00F972CC" w:rsidP="00F972CC">
      <w:pPr>
        <w:pStyle w:val="Prrafodelista"/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Reserva del nombre: Se solicita al Registro Mercantil la reserva del nombre de la empresa.</w:t>
      </w:r>
    </w:p>
    <w:p w14:paraId="64A04B3B" w14:textId="27BA01CD" w:rsidR="00F972CC" w:rsidRPr="00F972CC" w:rsidRDefault="00F972CC" w:rsidP="00F972CC">
      <w:pPr>
        <w:pStyle w:val="Prrafodelista"/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Elaborar escritura de constitución: Si es una sociedad, un abogado debe redactar la escritura pública de constitución.</w:t>
      </w:r>
    </w:p>
    <w:p w14:paraId="7C863069" w14:textId="25E3CAD3" w:rsidR="00F972CC" w:rsidRPr="00F972CC" w:rsidRDefault="00F972CC" w:rsidP="00F972CC">
      <w:pPr>
        <w:pStyle w:val="Prrafodelista"/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972CC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Inscripción en el Registro Mercantil:</w:t>
      </w:r>
    </w:p>
    <w:p w14:paraId="6074961C" w14:textId="754F4F12" w:rsidR="00F972CC" w:rsidRPr="00644157" w:rsidRDefault="00F972CC" w:rsidP="00644157">
      <w:pPr>
        <w:pStyle w:val="Prrafodelista"/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Presentar formulario de inscripción.</w:t>
      </w:r>
    </w:p>
    <w:p w14:paraId="3392E121" w14:textId="700238A4" w:rsidR="00F972CC" w:rsidRPr="00644157" w:rsidRDefault="00F972CC" w:rsidP="00644157">
      <w:pPr>
        <w:pStyle w:val="Prrafodelista"/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Adjuntar documentos personales (DPI, NIT).</w:t>
      </w:r>
    </w:p>
    <w:p w14:paraId="60A85088" w14:textId="2043E2F2" w:rsidR="00F972CC" w:rsidRPr="00644157" w:rsidRDefault="00F972CC" w:rsidP="00644157">
      <w:pPr>
        <w:pStyle w:val="Prrafodelista"/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Pago de tarifas de inscripción.</w:t>
      </w:r>
    </w:p>
    <w:p w14:paraId="40CD4BC2" w14:textId="67660F97" w:rsidR="00F972CC" w:rsidRPr="00644157" w:rsidRDefault="00F972CC" w:rsidP="00644157">
      <w:pPr>
        <w:pStyle w:val="Prrafodelista"/>
        <w:numPr>
          <w:ilvl w:val="0"/>
          <w:numId w:val="4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Publicación en el Diario Oficial.</w:t>
      </w:r>
    </w:p>
    <w:p w14:paraId="1AA5402F" w14:textId="54D58D6D" w:rsidR="00F972CC" w:rsidRPr="00644157" w:rsidRDefault="00F972CC" w:rsidP="00F972CC">
      <w:pPr>
        <w:pStyle w:val="Prrafodelista"/>
        <w:numPr>
          <w:ilvl w:val="0"/>
          <w:numId w:val="4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El enlace al formulario de inscripción es el siguiente: </w:t>
      </w:r>
      <w:hyperlink r:id="rId9" w:history="1">
        <w:r w:rsidR="00644157" w:rsidRPr="00BD2184">
          <w:rPr>
            <w:rStyle w:val="Hipervnculo"/>
            <w:rFonts w:ascii="Times New Roman" w:eastAsia="Times New Roman" w:hAnsi="Times New Roman" w:cs="Times New Roman"/>
            <w:kern w:val="0"/>
            <w:lang w:eastAsia="es-GT"/>
            <w14:ligatures w14:val="none"/>
          </w:rPr>
          <w:t>http://www.registromercantil.gob.gt/</w:t>
        </w:r>
      </w:hyperlink>
    </w:p>
    <w:p w14:paraId="509C0FA2" w14:textId="0AA7D9B8" w:rsidR="00F972CC" w:rsidRPr="00644157" w:rsidRDefault="00644157" w:rsidP="00F972CC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="00F972CC" w:rsidRPr="00644157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b) Inscripción en la SAT</w:t>
      </w:r>
    </w:p>
    <w:p w14:paraId="2E26D1A7" w14:textId="3CF85E1D" w:rsidR="00F972CC" w:rsidRPr="00644157" w:rsidRDefault="00F972CC" w:rsidP="00F972CC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Obtener el NIT (Número de Identificación Tributaria).</w:t>
      </w:r>
    </w:p>
    <w:p w14:paraId="6A79AAF1" w14:textId="64581A0B" w:rsidR="00F972CC" w:rsidRPr="00644157" w:rsidRDefault="00F972CC" w:rsidP="00644157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Registrar la empresa en SAT (RTU Digital).</w:t>
      </w:r>
    </w:p>
    <w:p w14:paraId="73714AF5" w14:textId="77777777" w:rsidR="00644157" w:rsidRDefault="00F972CC" w:rsidP="00F972CC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Elegir régimen tributario:</w:t>
      </w:r>
    </w:p>
    <w:p w14:paraId="03AE7D02" w14:textId="5C93445D" w:rsidR="00F972CC" w:rsidRPr="00644157" w:rsidRDefault="00F972CC" w:rsidP="00644157">
      <w:pPr>
        <w:pStyle w:val="Prrafodelista"/>
        <w:numPr>
          <w:ilvl w:val="0"/>
          <w:numId w:val="5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Régimen Opcional Simplificado: Para ingresos menores a Q150,000 anuales.</w:t>
      </w:r>
    </w:p>
    <w:p w14:paraId="57FE73EA" w14:textId="77777777" w:rsidR="00F972CC" w:rsidRPr="00644157" w:rsidRDefault="00F972CC" w:rsidP="00644157">
      <w:pPr>
        <w:pStyle w:val="Prrafodelista"/>
        <w:numPr>
          <w:ilvl w:val="0"/>
          <w:numId w:val="5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Régimen General del IVA: Aplicable si superas ese monto.</w:t>
      </w:r>
    </w:p>
    <w:p w14:paraId="5B61B111" w14:textId="52D7C31D" w:rsidR="00F972CC" w:rsidRPr="00644157" w:rsidRDefault="00F972CC" w:rsidP="00644157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Habilitación de libros contables: En el caso de ser sociedad.</w:t>
      </w:r>
    </w:p>
    <w:p w14:paraId="2C3B938B" w14:textId="7F041810" w:rsidR="00644157" w:rsidRDefault="00F972CC" w:rsidP="00F972CC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Para </w:t>
      </w:r>
      <w:r w:rsidR="00644157"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más información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solución de dudas, portal de la SAT: </w:t>
      </w:r>
      <w:hyperlink r:id="rId10" w:history="1">
        <w:r w:rsidR="00644157" w:rsidRPr="00BD2184">
          <w:rPr>
            <w:rStyle w:val="Hipervnculo"/>
            <w:rFonts w:ascii="Times New Roman" w:eastAsia="Times New Roman" w:hAnsi="Times New Roman" w:cs="Times New Roman"/>
            <w:kern w:val="0"/>
            <w:lang w:eastAsia="es-GT"/>
            <w14:ligatures w14:val="none"/>
          </w:rPr>
          <w:t>https://portal.sat.gob.gt/portal/requisitos-de-inscripcion-personas-empresas/#1631312214705-4c08038b-739d</w:t>
        </w:r>
      </w:hyperlink>
    </w:p>
    <w:p w14:paraId="5D460CC2" w14:textId="5E20D295" w:rsidR="00F972CC" w:rsidRDefault="00F972CC" w:rsidP="00F972CC">
      <w:pPr>
        <w:pStyle w:val="Prrafodelista"/>
        <w:numPr>
          <w:ilvl w:val="0"/>
          <w:numId w:val="4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Para la inscripción se tiene que realizar una cita previa para realizar todo el proceso.</w:t>
      </w:r>
    </w:p>
    <w:p w14:paraId="42BF2E0E" w14:textId="54AC9B84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</w:t>
      </w:r>
      <w:r w:rsidR="00BD0865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2. Normas ISO</w:t>
      </w:r>
    </w:p>
    <w:p w14:paraId="3B56A2EE" w14:textId="51CCBD64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1. ISO 9001: Sistemas de Gestión de la Calidad</w:t>
      </w:r>
    </w:p>
    <w:p w14:paraId="1B6810B5" w14:textId="351FC4C0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Esta norma establece los criterios para un sistema de gestión de calidad y es la más reconocida a nivel mundial. Se centra en la satisfacción del cliente y la mejora continua.</w:t>
      </w:r>
    </w:p>
    <w:p w14:paraId="29E845AB" w14:textId="368A75A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 Principales:</w:t>
      </w:r>
    </w:p>
    <w:p w14:paraId="092F220A" w14:textId="78D056B7" w:rsidR="00644157" w:rsidRPr="00644157" w:rsidRDefault="00644157" w:rsidP="00644157">
      <w:pPr>
        <w:pStyle w:val="Prrafodelista"/>
        <w:numPr>
          <w:ilvl w:val="0"/>
          <w:numId w:val="5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 de un sistema de gestión de calidad documentado.</w:t>
      </w:r>
    </w:p>
    <w:p w14:paraId="6CE12614" w14:textId="6B9B9C85" w:rsidR="00644157" w:rsidRPr="00644157" w:rsidRDefault="00644157" w:rsidP="00644157">
      <w:pPr>
        <w:pStyle w:val="Prrafodelista"/>
        <w:numPr>
          <w:ilvl w:val="0"/>
          <w:numId w:val="5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Enfoque en procesos y mejora continua.</w:t>
      </w:r>
    </w:p>
    <w:p w14:paraId="601BC0A6" w14:textId="02BB6354" w:rsidR="00644157" w:rsidRPr="00644157" w:rsidRDefault="00644157" w:rsidP="00644157">
      <w:pPr>
        <w:pStyle w:val="Prrafodelista"/>
        <w:numPr>
          <w:ilvl w:val="0"/>
          <w:numId w:val="5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Compromiso de la alta dirección.</w:t>
      </w:r>
    </w:p>
    <w:p w14:paraId="467931C2" w14:textId="69DE4782" w:rsidR="00644157" w:rsidRPr="00644157" w:rsidRDefault="00644157" w:rsidP="00644157">
      <w:pPr>
        <w:pStyle w:val="Prrafodelista"/>
        <w:numPr>
          <w:ilvl w:val="0"/>
          <w:numId w:val="5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Gestión de recursos y competencias del personal.</w:t>
      </w:r>
    </w:p>
    <w:p w14:paraId="0D68A45B" w14:textId="0F6A36B3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Aproximados:</w:t>
      </w:r>
    </w:p>
    <w:p w14:paraId="69A6A6FB" w14:textId="0DB2D8BA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Implementación: Varía según el tamaño y complejidad de la empresa; puede oscilar entre 3,000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3,000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50,000.</w:t>
      </w:r>
    </w:p>
    <w:p w14:paraId="4AB29F1B" w14:textId="77777777" w:rsid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Auditoría de Certificación: A partir de $750.</w:t>
      </w:r>
    </w:p>
    <w:p w14:paraId="37C512B3" w14:textId="71FB2475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Mantenimiento Anual: Costos adicionales para auditorías de seguimiento.</w:t>
      </w:r>
    </w:p>
    <w:p w14:paraId="1E6B3392" w14:textId="3B3B28F2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lastRenderedPageBreak/>
        <w:t xml:space="preserve">     </w:t>
      </w: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2. ISO/IEC 27001: Sistemas de Gestión de Seguridad de la Información</w:t>
      </w:r>
    </w:p>
    <w:p w14:paraId="310C53FE" w14:textId="39E11BAC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Proporciona un marco para establecer, implementar, mantener y mejorar continuamente un sistema de gestión de seguridad de la información.</w:t>
      </w:r>
    </w:p>
    <w:p w14:paraId="100A67B5" w14:textId="28B49BFA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 Principales:</w:t>
      </w:r>
    </w:p>
    <w:p w14:paraId="02A4BD22" w14:textId="33D088F5" w:rsidR="00644157" w:rsidRPr="00644157" w:rsidRDefault="00644157" w:rsidP="00644157">
      <w:pPr>
        <w:pStyle w:val="Prrafodelista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Evaluación y tratamiento de riesgos de seguridad de la información.</w:t>
      </w:r>
    </w:p>
    <w:p w14:paraId="4AFCF6CF" w14:textId="6222EF40" w:rsidR="00644157" w:rsidRPr="00644157" w:rsidRDefault="00644157" w:rsidP="00644157">
      <w:pPr>
        <w:pStyle w:val="Prrafodelista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 de controles de seguridad adecuados.</w:t>
      </w:r>
    </w:p>
    <w:p w14:paraId="2B6CA61C" w14:textId="7AD77BA9" w:rsidR="00644157" w:rsidRPr="00644157" w:rsidRDefault="00644157" w:rsidP="00644157">
      <w:pPr>
        <w:pStyle w:val="Prrafodelista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Monitoreo y revisión del sistema de gestión.</w:t>
      </w:r>
    </w:p>
    <w:p w14:paraId="1FFFE0FB" w14:textId="37AFF08A" w:rsidR="00644157" w:rsidRPr="00644157" w:rsidRDefault="00644157" w:rsidP="00644157">
      <w:pPr>
        <w:pStyle w:val="Prrafodelista"/>
        <w:numPr>
          <w:ilvl w:val="0"/>
          <w:numId w:val="5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Compromiso de la dirección y asignación de responsabilidades.</w:t>
      </w:r>
    </w:p>
    <w:p w14:paraId="3666C2DF" w14:textId="6B8FE328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Aproximados:</w:t>
      </w:r>
    </w:p>
    <w:p w14:paraId="40246600" w14:textId="7752DF4D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Implementación: Entre 5,000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5,000y40,000, dependiendo del tamaño y complejidad de la empresa.</w:t>
      </w:r>
    </w:p>
    <w:p w14:paraId="2109FD96" w14:textId="21312280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Auditoría de Certificación: Entre 1,000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1,000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2,000.</w:t>
      </w:r>
    </w:p>
    <w:p w14:paraId="46AEF294" w14:textId="06D4884C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Mantenimiento Anual: Incluye auditorías de seguimiento y posibles mejoras.</w:t>
      </w:r>
    </w:p>
    <w:p w14:paraId="409D0277" w14:textId="3F10E95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3. ISO/IEC 12207: Ciclo de Vida del Software</w:t>
      </w:r>
    </w:p>
    <w:p w14:paraId="62745BE1" w14:textId="630178BB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Define un marco común para los procesos del ciclo de vida del software, desde la concepción hasta el retiro del sistema.</w:t>
      </w:r>
    </w:p>
    <w:p w14:paraId="24F5BFF9" w14:textId="7777777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E473966" w14:textId="77777777" w:rsid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 Principales:</w:t>
      </w:r>
    </w:p>
    <w:p w14:paraId="36388A24" w14:textId="5B754E3C" w:rsidR="00644157" w:rsidRPr="00644157" w:rsidRDefault="00644157" w:rsidP="00644157">
      <w:pPr>
        <w:pStyle w:val="Prrafodelista"/>
        <w:numPr>
          <w:ilvl w:val="0"/>
          <w:numId w:val="5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Definición y gestión de procesos de desarrollo, mantenimiento y operación del software.</w:t>
      </w:r>
    </w:p>
    <w:p w14:paraId="689373D9" w14:textId="120744D7" w:rsidR="00644157" w:rsidRPr="00644157" w:rsidRDefault="00644157" w:rsidP="00644157">
      <w:pPr>
        <w:pStyle w:val="Prrafodelista"/>
        <w:numPr>
          <w:ilvl w:val="0"/>
          <w:numId w:val="5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Establecimiento de responsabilidades y actividades específicas en cada fase del ciclo de vida.</w:t>
      </w:r>
    </w:p>
    <w:p w14:paraId="7E640512" w14:textId="3BE89C96" w:rsidR="00644157" w:rsidRPr="00644157" w:rsidRDefault="00644157" w:rsidP="00644157">
      <w:pPr>
        <w:pStyle w:val="Prrafodelista"/>
        <w:numPr>
          <w:ilvl w:val="0"/>
          <w:numId w:val="5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Integración con otros procesos organizacionales.</w:t>
      </w:r>
    </w:p>
    <w:p w14:paraId="5E23847D" w14:textId="4441C892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Aproximados:</w:t>
      </w:r>
    </w:p>
    <w:p w14:paraId="477F45D5" w14:textId="1277F529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Implementación: Depende de la estructura actual de procesos; puede requerir consultoría especializada.</w:t>
      </w:r>
    </w:p>
    <w:p w14:paraId="3CBFE87D" w14:textId="3E1EFC1E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Auditoría de Certificación: Varía según el organismo certificador y el alcance de la certificación.</w:t>
      </w:r>
    </w:p>
    <w:p w14:paraId="2946C9FF" w14:textId="414A6D01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4. ISO/IEC 25010: Calidad del Producto de Software</w:t>
      </w:r>
    </w:p>
    <w:p w14:paraId="2DE0363A" w14:textId="6BC94ED6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Proporciona un modelo para evaluar la calidad de los productos de software, definiendo características y subcaracterísticas de calidad.</w:t>
      </w:r>
    </w:p>
    <w:p w14:paraId="0D8D09BE" w14:textId="0C00076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 Principales:</w:t>
      </w:r>
    </w:p>
    <w:p w14:paraId="29EDBBE0" w14:textId="78289F34" w:rsidR="00644157" w:rsidRPr="00644157" w:rsidRDefault="00644157" w:rsidP="00644157">
      <w:pPr>
        <w:pStyle w:val="Prrafodelista"/>
        <w:numPr>
          <w:ilvl w:val="0"/>
          <w:numId w:val="5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Evaluación de características como funcionalidad, confiabilidad, usabilidad, eficiencia, mantenibilidad y portabilidad.</w:t>
      </w:r>
    </w:p>
    <w:p w14:paraId="204D5A4B" w14:textId="77777777" w:rsidR="00644157" w:rsidRPr="00644157" w:rsidRDefault="00644157" w:rsidP="00644157">
      <w:pPr>
        <w:pStyle w:val="Prrafodelista"/>
        <w:numPr>
          <w:ilvl w:val="0"/>
          <w:numId w:val="5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Establecimiento de métricas para medir la calidad del software.</w:t>
      </w:r>
    </w:p>
    <w:p w14:paraId="1E7A66F3" w14:textId="77777777" w:rsidR="00644157" w:rsidRPr="00644157" w:rsidRDefault="00644157" w:rsidP="00644157">
      <w:pPr>
        <w:pStyle w:val="Prrafodelista"/>
        <w:numPr>
          <w:ilvl w:val="0"/>
          <w:numId w:val="5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 de procesos para asegurar la calidad en el desarrollo y mantenimiento del software.</w:t>
      </w:r>
    </w:p>
    <w:p w14:paraId="58CC46E0" w14:textId="7777777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40120D5" w14:textId="3479DA70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Aproximados:</w:t>
      </w:r>
    </w:p>
    <w:p w14:paraId="5A5547C5" w14:textId="7B88E01C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Implementación: Inversión en herramientas y formación para evaluar y mejorar la calidad del software.</w:t>
      </w:r>
    </w:p>
    <w:p w14:paraId="4DECD602" w14:textId="2287C0B8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Auditoría de Certificación: Costos asociados a la evaluación por parte de un organismo certificador.</w:t>
      </w:r>
    </w:p>
    <w:p w14:paraId="11DAD968" w14:textId="3F6E2C84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5. ISO/IEC 15504 (también conocida como SPICE): Evaluación de Procesos de Software</w:t>
      </w:r>
    </w:p>
    <w:p w14:paraId="23A46E04" w14:textId="7814FC31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Proporciona un marco para evaluar la capacidad y madurez de los procesos de desarrollo de software.</w:t>
      </w:r>
    </w:p>
    <w:p w14:paraId="5D01E618" w14:textId="581BEBCC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 Principales:</w:t>
      </w:r>
    </w:p>
    <w:p w14:paraId="6C301321" w14:textId="4231D597" w:rsidR="00644157" w:rsidRPr="00644157" w:rsidRDefault="00644157" w:rsidP="00644157">
      <w:pPr>
        <w:pStyle w:val="Prrafodelista"/>
        <w:numPr>
          <w:ilvl w:val="0"/>
          <w:numId w:val="5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Evaluación de procesos en términos de capacidad y madurez.</w:t>
      </w:r>
    </w:p>
    <w:p w14:paraId="377EBC38" w14:textId="0CDBCB97" w:rsidR="00644157" w:rsidRPr="00644157" w:rsidRDefault="00644157" w:rsidP="00644157">
      <w:pPr>
        <w:pStyle w:val="Prrafodelista"/>
        <w:numPr>
          <w:ilvl w:val="0"/>
          <w:numId w:val="5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Identificación de áreas de mejora en los procesos de desarrollo.</w:t>
      </w:r>
    </w:p>
    <w:p w14:paraId="01A8CF1A" w14:textId="671E0924" w:rsidR="00644157" w:rsidRPr="00644157" w:rsidRDefault="00644157" w:rsidP="00644157">
      <w:pPr>
        <w:pStyle w:val="Prrafodelista"/>
        <w:numPr>
          <w:ilvl w:val="0"/>
          <w:numId w:val="5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 de acciones para alcanzar niveles superiores de madurez.</w:t>
      </w:r>
    </w:p>
    <w:p w14:paraId="46168F0E" w14:textId="56BD22B0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Aproximados:</w:t>
      </w:r>
    </w:p>
    <w:p w14:paraId="06D0D26A" w14:textId="267BA400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Implementación: Puede requerir consultoría para evaluar y mejorar procesos existentes.</w:t>
      </w:r>
    </w:p>
    <w:p w14:paraId="4350AD05" w14:textId="0700F914" w:rsid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644157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Auditoría de Certificación: Costos variables según el alcance y el organismo certificador.</w:t>
      </w:r>
    </w:p>
    <w:p w14:paraId="09C272D5" w14:textId="6A5C5898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3. Requisitos Ambientales</w:t>
      </w:r>
    </w:p>
    <w:p w14:paraId="0764DE27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1. Determinación de la Necesidad de Licencia Ambiental</w:t>
      </w:r>
    </w:p>
    <w:p w14:paraId="6019C650" w14:textId="0C3A8285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MARN clasifica las actividades y proyectos según su potencial impacto ambiental en diferentes categorías:</w:t>
      </w:r>
    </w:p>
    <w:p w14:paraId="61279E83" w14:textId="3BADE828" w:rsidR="00BD0865" w:rsidRPr="00BD0865" w:rsidRDefault="00BD0865" w:rsidP="00BD0865">
      <w:pPr>
        <w:pStyle w:val="Prrafodelista"/>
        <w:numPr>
          <w:ilvl w:val="0"/>
          <w:numId w:val="5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Categoría A: Alto impacto ambiental.</w:t>
      </w:r>
    </w:p>
    <w:p w14:paraId="333D5B81" w14:textId="19B01715" w:rsidR="00BD0865" w:rsidRPr="00BD0865" w:rsidRDefault="00BD0865" w:rsidP="00BD0865">
      <w:pPr>
        <w:pStyle w:val="Prrafodelista"/>
        <w:numPr>
          <w:ilvl w:val="0"/>
          <w:numId w:val="5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Categoría B1 y B2: Impacto ambiental moderado.</w:t>
      </w:r>
    </w:p>
    <w:p w14:paraId="25B23A79" w14:textId="13723E39" w:rsidR="00BD0865" w:rsidRPr="00BD0865" w:rsidRDefault="00BD0865" w:rsidP="00BD0865">
      <w:pPr>
        <w:pStyle w:val="Prrafodelista"/>
        <w:numPr>
          <w:ilvl w:val="0"/>
          <w:numId w:val="5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Categoría C: Bajo impacto ambiental.</w:t>
      </w:r>
    </w:p>
    <w:p w14:paraId="01D203E6" w14:textId="20C9D006" w:rsidR="00BD0865" w:rsidRPr="00BD0865" w:rsidRDefault="00BD0865" w:rsidP="00BD0865">
      <w:pPr>
        <w:pStyle w:val="Prrafodelista"/>
        <w:numPr>
          <w:ilvl w:val="0"/>
          <w:numId w:val="5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Categoría CR (Categoría de Registro): Mínimo impacto ambiental.</w:t>
      </w:r>
    </w:p>
    <w:p w14:paraId="3215A570" w14:textId="28EF1A3A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Las empresas de desarrollo de software, debido a la naturaleza de sus operaciones, suelen clasificarse en la Categoría CR, que corresponde a actividades con impacto ambiental mínimo. Sin embargo, es recomendable verificar esta clasificación en el Listado Taxativo de Proyectos, Obras, Industrias o Actividades del MARN para confirmar la categoría específica de su empresa.</w:t>
      </w:r>
    </w:p>
    <w:p w14:paraId="037877F5" w14:textId="472336A9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2. Procedimiento para Obtener la Licencia Ambiental (Categoría CR)</w:t>
      </w:r>
    </w:p>
    <w:p w14:paraId="43EBD51B" w14:textId="61BCEF2A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Registro en el Sistema BIAWEB:</w:t>
      </w:r>
    </w:p>
    <w:p w14:paraId="495B4A9E" w14:textId="77777777" w:rsidR="00BD0865" w:rsidRPr="00BD0865" w:rsidRDefault="00BD0865" w:rsidP="00BD0865">
      <w:pPr>
        <w:pStyle w:val="Prrafodelista"/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Acceda al portal del MARN.</w:t>
      </w:r>
    </w:p>
    <w:p w14:paraId="45C5E797" w14:textId="457ACB43" w:rsidR="00BD0865" w:rsidRPr="00BD0865" w:rsidRDefault="00BD0865" w:rsidP="00BD0865">
      <w:pPr>
        <w:pStyle w:val="Prrafodelista"/>
        <w:numPr>
          <w:ilvl w:val="0"/>
          <w:numId w:val="5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Cree una cuenta proporcionando la información solicitada.</w:t>
      </w:r>
    </w:p>
    <w:p w14:paraId="76BE1EB9" w14:textId="1EF1FC75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Llenado del Formulario Electrónico:</w:t>
      </w:r>
    </w:p>
    <w:p w14:paraId="7C790018" w14:textId="0833E558" w:rsidR="00BD0865" w:rsidRPr="00BD0865" w:rsidRDefault="00BD0865" w:rsidP="00BD0865">
      <w:pPr>
        <w:pStyle w:val="Prrafodelista"/>
        <w:numPr>
          <w:ilvl w:val="0"/>
          <w:numId w:val="5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Complete el formulario correspondiente a la Categoría CR en el sistema BIAWEB.</w:t>
      </w:r>
    </w:p>
    <w:p w14:paraId="490595EC" w14:textId="77777777" w:rsidR="00BD0865" w:rsidRPr="00BD0865" w:rsidRDefault="00BD0865" w:rsidP="00BD0865">
      <w:pPr>
        <w:pStyle w:val="Prrafodelista"/>
        <w:numPr>
          <w:ilvl w:val="0"/>
          <w:numId w:val="5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Adjunte los documentos requeridos en formato PDF o Word, asegurándose de que cada archivo no supere los 30 MB.</w:t>
      </w:r>
    </w:p>
    <w:p w14:paraId="76556CA7" w14:textId="7777777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79F7A24" w14:textId="446ECC1A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Pago de la Tarifa Correspondiente:</w:t>
      </w:r>
    </w:p>
    <w:p w14:paraId="03730E63" w14:textId="6998D2BE" w:rsidR="00BD0865" w:rsidRPr="00BD0865" w:rsidRDefault="00BD0865" w:rsidP="00BD0865">
      <w:pPr>
        <w:pStyle w:val="Prrafodelista"/>
        <w:numPr>
          <w:ilvl w:val="0"/>
          <w:numId w:val="6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costo de la Licencia Ambiental para la Categoría CR es de Q50.00.</w:t>
      </w:r>
    </w:p>
    <w:p w14:paraId="2179F6BC" w14:textId="26D99FF0" w:rsidR="00BD0865" w:rsidRPr="00BD0865" w:rsidRDefault="00BD0865" w:rsidP="00BD0865">
      <w:pPr>
        <w:pStyle w:val="Prrafodelista"/>
        <w:numPr>
          <w:ilvl w:val="0"/>
          <w:numId w:val="6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Este pago se realiza a través de las opciones proporcionadas en el sistema BIAWEB.</w:t>
      </w:r>
    </w:p>
    <w:p w14:paraId="6BFB72DE" w14:textId="723034E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Evaluación por parte del MARN:</w:t>
      </w:r>
    </w:p>
    <w:p w14:paraId="52C771A6" w14:textId="7E6A249A" w:rsidR="00BD0865" w:rsidRPr="00BD0865" w:rsidRDefault="00BD0865" w:rsidP="00BD0865">
      <w:pPr>
        <w:pStyle w:val="Prrafodelista"/>
        <w:numPr>
          <w:ilvl w:val="0"/>
          <w:numId w:val="6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Una vez presentada la solicitud y efectuado el pago, el MARN evaluará la documentación.</w:t>
      </w:r>
    </w:p>
    <w:p w14:paraId="1DF481C7" w14:textId="490B1F4E" w:rsidR="00BD0865" w:rsidRPr="00BD0865" w:rsidRDefault="00BD0865" w:rsidP="00BD0865">
      <w:pPr>
        <w:pStyle w:val="Prrafodelista"/>
        <w:numPr>
          <w:ilvl w:val="0"/>
          <w:numId w:val="6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Si la información es completa y cumple con los requisitos, se procederá a la emisión de la licencia.</w:t>
      </w:r>
    </w:p>
    <w:p w14:paraId="14BB6143" w14:textId="066A08BB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Emisión de la Licencia Ambiental:</w:t>
      </w:r>
    </w:p>
    <w:p w14:paraId="4FFF4CAC" w14:textId="7AA09DFE" w:rsidR="00BD0865" w:rsidRPr="00BD0865" w:rsidRDefault="00BD0865" w:rsidP="00BD0865">
      <w:pPr>
        <w:pStyle w:val="Prrafodelista"/>
        <w:numPr>
          <w:ilvl w:val="0"/>
          <w:numId w:val="6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La licencia se emitirá con una vigencia de 1 año, requiriendo renovación anual.</w:t>
      </w:r>
    </w:p>
    <w:p w14:paraId="35C2E78B" w14:textId="7EDA1593" w:rsidR="00BD0865" w:rsidRPr="00BD0865" w:rsidRDefault="00BD0865" w:rsidP="00BD0865">
      <w:pPr>
        <w:pStyle w:val="Prrafodelista"/>
        <w:numPr>
          <w:ilvl w:val="0"/>
          <w:numId w:val="6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Puede descargar e imprimir la licencia desde el sistema BIAWEB.</w:t>
      </w:r>
    </w:p>
    <w:p w14:paraId="1139A0AE" w14:textId="2978FA7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3. Costos Asociados</w:t>
      </w:r>
    </w:p>
    <w:p w14:paraId="2E60F8AF" w14:textId="612F01B0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Licencia Ambiental Categoría CR: Q50.00 por año.</w:t>
      </w:r>
    </w:p>
    <w:p w14:paraId="59311E3A" w14:textId="45A951F5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4. Consideraciones Adicionales</w:t>
      </w:r>
    </w:p>
    <w:p w14:paraId="502A1858" w14:textId="0CA162CA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Renovación: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 esencial renovar la licencia antes de su vencimiento anual para mantener la conformidad legal.</w:t>
      </w:r>
    </w:p>
    <w:p w14:paraId="05A99EA8" w14:textId="0A19C30B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Actualización de Información: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i hay cambios en las operaciones o ubicación de la empresa, debe actualizar la información en el MARN.</w:t>
      </w:r>
    </w:p>
    <w:p w14:paraId="3CB72A49" w14:textId="63D56789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Asesoría Profesional: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unque el proceso es relativamente sencillo, puede considerar la asesoría de un consultor ambiental registrado para garantizar el cumplimiento adecuado de todos los requisitos.</w:t>
      </w:r>
    </w:p>
    <w:p w14:paraId="59DDFA86" w14:textId="38F21533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3. Normas y Leyes Tributarias</w:t>
      </w:r>
    </w:p>
    <w:p w14:paraId="5379BB21" w14:textId="5E81B291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Las principales leyes tributarias en Guatemala que aplican a la empresa son:</w:t>
      </w:r>
    </w:p>
    <w:p w14:paraId="058D2FFD" w14:textId="30AC3E25" w:rsidR="00BD0865" w:rsidRPr="00BD0865" w:rsidRDefault="00BD0865" w:rsidP="00BD0865">
      <w:pPr>
        <w:pStyle w:val="Prrafodelista"/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Código Tributario (Decreto 6-91).</w:t>
      </w:r>
    </w:p>
    <w:p w14:paraId="2B0E6620" w14:textId="5AD8CBBC" w:rsidR="00BD0865" w:rsidRPr="00BD0865" w:rsidRDefault="00BD0865" w:rsidP="00BD0865">
      <w:pPr>
        <w:pStyle w:val="Prrafodelista"/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Ley del Impuesto Sobre la Renta (ISR).</w:t>
      </w:r>
    </w:p>
    <w:p w14:paraId="185D68F5" w14:textId="4A0CD146" w:rsidR="00BD0865" w:rsidRPr="00BD0865" w:rsidRDefault="00BD0865" w:rsidP="00BD0865">
      <w:pPr>
        <w:pStyle w:val="Prrafodelista"/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Ley del Impuesto al Valor Agregado (IVA).</w:t>
      </w:r>
    </w:p>
    <w:p w14:paraId="03C4A9A4" w14:textId="68C54C6F" w:rsidR="00BD0865" w:rsidRPr="00BD0865" w:rsidRDefault="00BD0865" w:rsidP="00BD0865">
      <w:pPr>
        <w:pStyle w:val="Prrafodelista"/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Reglamento de Facturación Electrónica en Línea (FEL).</w:t>
      </w:r>
    </w:p>
    <w:p w14:paraId="3C3A934E" w14:textId="74122EA4" w:rsidR="00BD0865" w:rsidRPr="00BD0865" w:rsidRDefault="00BD0865" w:rsidP="00BD0865">
      <w:pPr>
        <w:pStyle w:val="Prrafodelista"/>
        <w:numPr>
          <w:ilvl w:val="0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Regímenes fiscales para empresas:</w:t>
      </w:r>
    </w:p>
    <w:p w14:paraId="49972434" w14:textId="78942E21" w:rsidR="00BD0865" w:rsidRPr="00BD0865" w:rsidRDefault="00BD0865" w:rsidP="00BD0865">
      <w:pPr>
        <w:pStyle w:val="Prrafodelista"/>
        <w:numPr>
          <w:ilvl w:val="1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Régimen Simplificado sobre ingresos (5%-7%).</w:t>
      </w:r>
    </w:p>
    <w:p w14:paraId="3E562C0B" w14:textId="67BA9F32" w:rsidR="00BD0865" w:rsidRPr="00BD0865" w:rsidRDefault="00BD0865" w:rsidP="00BD0865">
      <w:pPr>
        <w:pStyle w:val="Prrafodelista"/>
        <w:numPr>
          <w:ilvl w:val="1"/>
          <w:numId w:val="6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Régimen General sobre utilidades (25%).</w:t>
      </w:r>
    </w:p>
    <w:p w14:paraId="0AE466A2" w14:textId="703B66D9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3. Leyes del código del trabajo</w:t>
      </w:r>
    </w:p>
    <w:p w14:paraId="77421703" w14:textId="1141F0F4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3: Definición de Trabajador y Patrono</w:t>
      </w:r>
    </w:p>
    <w:p w14:paraId="01682D8D" w14:textId="10C35AC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Define al trabajador como toda persona individual que presta a un patrono sus servicios materiales, intelectuales o de ambos géneros, en virtud de un contrato o relación de trabajo. El patrono es la persona individual o jurídica que utiliza los servicios de uno o más trabajadores, en virtud de un contrato o relación de trabajo.</w:t>
      </w:r>
    </w:p>
    <w:p w14:paraId="14A82CBA" w14:textId="7777777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12C89F62" w14:textId="1175259F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27: Contrato Individual de Trabajo</w:t>
      </w:r>
    </w:p>
    <w:p w14:paraId="48F2314B" w14:textId="1C84335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Establece que el contrato individual de trabajo es el vínculo económico-jurídico mediante el cual una persona se obliga a prestar a otra sus servicios personales o a ejecutar una obra personalmente, bajo la dependencia continuada y dirección inmediata o delegada de esta última, a cambio de una remuneración.</w:t>
      </w:r>
    </w:p>
    <w:p w14:paraId="0E59D900" w14:textId="7777777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49: Adaptación de Contratos a Condiciones de Trabajo</w:t>
      </w:r>
    </w:p>
    <w:p w14:paraId="5181A854" w14:textId="49821EFF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Indica que los contratos de </w:t>
      </w:r>
      <w:proofErr w:type="gramStart"/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trabajo,</w:t>
      </w:r>
      <w:proofErr w:type="gramEnd"/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ya sean individuales o colectivos, deben adaptarse a las condiciones de trabajo establecidas en el Código de Trabajo y sus reglamentos.</w:t>
      </w:r>
    </w:p>
    <w:p w14:paraId="2C11A991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Ley de Derecho de Autor y Derechos Conexos (Decreto No. 33-98)</w:t>
      </w:r>
    </w:p>
    <w:p w14:paraId="6BE9974B" w14:textId="02022278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11: Presunción de Cesión de Derechos en Programas de Ordenador</w:t>
      </w:r>
    </w:p>
    <w:p w14:paraId="3048FC34" w14:textId="65DCE38F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Establece que, en los programas de ordenador, se presume, salvo pacto en contrario, que el o los autores han cedido sus derechos patrimoniales al productor de forma ilimitada y exclusiva, lo que implica la autorización para divulgar la obra y ejercer los derechos morales y patrimoniales correspondientes.</w:t>
      </w:r>
    </w:p>
    <w:p w14:paraId="7B001813" w14:textId="69483182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Ley de Propiedad Industrial (Decreto No. 57-2000)</w:t>
      </w:r>
    </w:p>
    <w:p w14:paraId="4DA89227" w14:textId="54D5C0FA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1: Objeto de la Ley</w:t>
      </w:r>
    </w:p>
    <w:p w14:paraId="1451146A" w14:textId="49D062A0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Esta ley tiene por objeto la protección, estímulo y fomento a la creatividad intelectual que tiene aplicación en el campo de la industria y el comercio, y en particular, lo relativo a la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adquisición, mantenimiento y protección de los signos distintivos, de las patentes de invención y modelos de utilidad, y de los diseños industriales.</w:t>
      </w:r>
    </w:p>
    <w:p w14:paraId="724CBA1B" w14:textId="46B2F48E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GT"/>
          <w14:ligatures w14:val="none"/>
        </w:rPr>
        <w:t>Ley de Acceso a la Información Pública (Decreto No. 57-2008)</w:t>
      </w:r>
    </w:p>
    <w:p w14:paraId="048C9F10" w14:textId="2AE9B0AE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Artículo 30: Protección de Datos Personales Sensibles</w:t>
      </w:r>
    </w:p>
    <w:p w14:paraId="35813571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Define los datos personales sensibles como aquellos que se refieren a las características físicas o morales de las personas o a hechos o circunstancias de su vida privada o actividad, tales como hábitos personales, origen racial, origen étnico, ideologías y opiniones políticas, creencias o convicciones religiosas, estados de salud físicos o psíquicos, preferencia o vida sexual, situación moral y familiar u otras cuestiones íntimas de similar naturaleza.</w:t>
      </w:r>
    </w:p>
    <w:p w14:paraId="52586098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425B3A83" w14:textId="33EE8098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4. Inscripción en el IGSS (Instituto Guatemalteco de Seguridad Social)</w:t>
      </w:r>
    </w:p>
    <w:p w14:paraId="0084D350" w14:textId="613488BB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IGSS es la entidad encargada de brindar servicios médicos, pensiones y otros beneficios a los trabajadores. Para que una empresa pueda afiliar a sus empleados, debe seguir un proceso formal.</w:t>
      </w:r>
    </w:p>
    <w:p w14:paraId="02AB44F6" w14:textId="66E781E2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Requisitos:</w:t>
      </w:r>
    </w:p>
    <w:p w14:paraId="7F813AE0" w14:textId="05064864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Registro de la empresa ante el IGSS:</w:t>
      </w:r>
    </w:p>
    <w:p w14:paraId="02A7CE22" w14:textId="2DCE2F29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RUC (Registro Único de Contribuyentes):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ebes estar registrado como contribuyente ante la Superintendencia de Administración Tributaria (SAT).</w:t>
      </w:r>
    </w:p>
    <w:p w14:paraId="43F4D69A" w14:textId="46F1DC1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CIF (Código de Identificación Fiscal):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 empresa debe contar con un CIF para identificarse formalmente como empleador ante el IGSS.</w:t>
      </w:r>
    </w:p>
    <w:p w14:paraId="1391B057" w14:textId="0E67D694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Formulario de inscripción: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ompletar el formulario correspondiente de inscripción como empleador ante el IGSS.</w:t>
      </w:r>
    </w:p>
    <w:p w14:paraId="04D00D84" w14:textId="6DE6AD48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Afiliación de los trabajadores:</w:t>
      </w:r>
    </w:p>
    <w:p w14:paraId="5CA64B8E" w14:textId="4333C7AF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Número de Cédula del Trabajador o DPI: Para cada trabajador, se necesita su número de cédula de vecindad o DPI (Documento Personal de Identificación).</w:t>
      </w:r>
    </w:p>
    <w:p w14:paraId="7FFFEB46" w14:textId="25DE292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Formulario de afiliación: Para cada trabajador, el empleador debe completar un formulario de afiliación que generalmente se solicita en las agencias del IGSS.</w:t>
      </w:r>
    </w:p>
    <w:p w14:paraId="1E9B1803" w14:textId="15C20C5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Datos personales del trabajador: Esto incluye nombre, dirección, fecha de nacimiento, entre otros.</w:t>
      </w:r>
    </w:p>
    <w:p w14:paraId="5F90904D" w14:textId="2A08AFC8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Porcentaje de cotización al IGSS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: a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porte del empleador: 12.67% sobre el salario del trabajador.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Aporte del trabajador: 4.83% sobre su salario.</w:t>
      </w:r>
    </w:p>
    <w:p w14:paraId="48341A13" w14:textId="2A4C5FE1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Esto significa que el empleador debe aportar el 12.67% del salario del trabajador, mientras que el trabajador tendrá una deducción del 4.83% de su salario para el IGSS.</w:t>
      </w:r>
    </w:p>
    <w:p w14:paraId="58DEFACA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4BCA2BB5" w14:textId="77777777" w:rsid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</w:p>
    <w:p w14:paraId="11D9238C" w14:textId="72FF6407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 xml:space="preserve">     </w:t>
      </w:r>
      <w:r w:rsidRPr="00BD0865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5. Inscripción en el IRTRA (Instituto de Recreación de los Trabajadores de la Empresa Privada de Guatemala)</w:t>
      </w:r>
    </w:p>
    <w:p w14:paraId="523560C4" w14:textId="61608406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El IRTRA ofrece servicios de recreación y bienestar para los trabajadores del sector privado en Guatemala. Al igual que con el IGSS, las empresas deben cumplir con ciertos requisitos para afiliar a sus empleados y realizar los pagos correspondientes.</w:t>
      </w:r>
    </w:p>
    <w:p w14:paraId="4FF46011" w14:textId="4EA797F1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Requisitos:</w:t>
      </w:r>
    </w:p>
    <w:p w14:paraId="6D1649E9" w14:textId="485C42D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Afiliación de los trabajadores:</w:t>
      </w:r>
    </w:p>
    <w:p w14:paraId="6F21C3F6" w14:textId="24E86BBD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Datos del trabajador: Debes proporcionar los datos personales de los trabajadores, como nombre completo, número de cédula de vecindad o DPI, y otros datos generales.</w:t>
      </w:r>
    </w:p>
    <w:p w14:paraId="7D67A6EE" w14:textId="4DFB2A01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No es necesario un registro individual de cada trabajador como en el caso del IGSS, pero sí se requiere el pago de una cotización mensual por cada trabajador.</w:t>
      </w:r>
    </w:p>
    <w:p w14:paraId="0972B55B" w14:textId="793DA421" w:rsidR="00BD0865" w:rsidRPr="00BD0865" w:rsidRDefault="00BD0865" w:rsidP="00BD0865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Porcentaje de cotización al IRTRA:</w:t>
      </w:r>
    </w:p>
    <w:p w14:paraId="10A41750" w14:textId="77777777" w:rsidR="00BD0865" w:rsidRPr="00BD0865" w:rsidRDefault="00BD0865" w:rsidP="00BD0865">
      <w:pPr>
        <w:pStyle w:val="Prrafodelista"/>
        <w:numPr>
          <w:ilvl w:val="0"/>
          <w:numId w:val="6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Aporte del empleador: 1% sobre el salario del trabajador.</w:t>
      </w:r>
    </w:p>
    <w:p w14:paraId="7BD82B6C" w14:textId="021F14D5" w:rsidR="00BD0865" w:rsidRPr="00BD0865" w:rsidRDefault="00BD0865" w:rsidP="00BD0865">
      <w:pPr>
        <w:pStyle w:val="Prrafodelista"/>
        <w:numPr>
          <w:ilvl w:val="0"/>
          <w:numId w:val="6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BD0865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No hay aporte directo del trabajador al IRTRA. El empleador es quien cubre este costo.</w:t>
      </w:r>
    </w:p>
    <w:p w14:paraId="0D7295A9" w14:textId="77777777" w:rsidR="00644157" w:rsidRPr="00644157" w:rsidRDefault="00644157" w:rsidP="0064415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2544E5A9" w14:textId="77777777" w:rsidR="008063DE" w:rsidRPr="008063DE" w:rsidRDefault="008063DE" w:rsidP="008063DE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44E8C3D" w14:textId="77777777" w:rsidR="000A43C2" w:rsidRDefault="000A43C2" w:rsidP="000A43C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</w:p>
    <w:p w14:paraId="35172E17" w14:textId="6DCA6CEE" w:rsidR="000A43C2" w:rsidRDefault="004F11DA" w:rsidP="004F11DA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lastRenderedPageBreak/>
        <w:t xml:space="preserve">Estudio Financiero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OptiGestion</w:t>
      </w:r>
      <w:proofErr w:type="spellEnd"/>
    </w:p>
    <w:p w14:paraId="4F7C3457" w14:textId="77777777" w:rsid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4F11DA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1. Determinación del Precio de Suscripción Anual</w:t>
      </w:r>
    </w:p>
    <w:p w14:paraId="72B977F5" w14:textId="21B61C45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</w:t>
      </w: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alcular el precio sugerido tomando en cuenta:</w:t>
      </w:r>
    </w:p>
    <w:p w14:paraId="270CA9E6" w14:textId="77777777" w:rsidR="004F11DA" w:rsidRPr="004F11DA" w:rsidRDefault="004F11DA" w:rsidP="004F11DA">
      <w:pPr>
        <w:pStyle w:val="Prrafodelista"/>
        <w:numPr>
          <w:ilvl w:val="0"/>
          <w:numId w:val="6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anuales de operación.</w:t>
      </w:r>
    </w:p>
    <w:p w14:paraId="17AF4D65" w14:textId="77777777" w:rsidR="004F11DA" w:rsidRPr="004F11DA" w:rsidRDefault="004F11DA" w:rsidP="004F11DA">
      <w:pPr>
        <w:pStyle w:val="Prrafodelista"/>
        <w:numPr>
          <w:ilvl w:val="0"/>
          <w:numId w:val="6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Márgenes de ganancia razonables.</w:t>
      </w:r>
    </w:p>
    <w:p w14:paraId="0FF73933" w14:textId="77777777" w:rsidR="004F11DA" w:rsidRPr="004F11DA" w:rsidRDefault="004F11DA" w:rsidP="004F11DA">
      <w:pPr>
        <w:pStyle w:val="Prrafodelista"/>
        <w:numPr>
          <w:ilvl w:val="0"/>
          <w:numId w:val="6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Competencia en el mercado (</w:t>
      </w:r>
      <w:proofErr w:type="spellStart"/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NetSuite</w:t>
      </w:r>
      <w:proofErr w:type="spellEnd"/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y Softland son mucho más caros).</w:t>
      </w:r>
    </w:p>
    <w:p w14:paraId="0AA65D11" w14:textId="77777777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Cálculo:</w:t>
      </w:r>
    </w:p>
    <w:p w14:paraId="2B4D07D4" w14:textId="77777777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operativos anuales estimados (después del desarrollo):</w:t>
      </w:r>
    </w:p>
    <w:p w14:paraId="2ECE6CA2" w14:textId="75DDA525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Mantenimiento técnico: Q15,000 (soporte, parches de seguridad)​.</w:t>
      </w:r>
    </w:p>
    <w:p w14:paraId="463F4EDB" w14:textId="531568DD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Actualizaciones y mejoras: Q20,000​.</w:t>
      </w:r>
    </w:p>
    <w:p w14:paraId="10D9ECFE" w14:textId="7764B9D4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Hosting y dominio: Q5,000​.</w:t>
      </w:r>
    </w:p>
    <w:p w14:paraId="450522BD" w14:textId="6E39E828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Licencias herramientas de desarrollo: Q3,000​.</w:t>
      </w:r>
    </w:p>
    <w:p w14:paraId="6E62B24F" w14:textId="77777777" w:rsidR="004F11DA" w:rsidRPr="004F11DA" w:rsidRDefault="004F11DA" w:rsidP="004F11DA">
      <w:pPr>
        <w:pStyle w:val="Prrafodelista"/>
        <w:numPr>
          <w:ilvl w:val="0"/>
          <w:numId w:val="6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Gastos administrativos y de marketing estimados: Q7,000 (publicidad mínima, sitio web, contabilidad).</w:t>
      </w:r>
    </w:p>
    <w:p w14:paraId="7699956D" w14:textId="3C47941A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 operativo anual total estimado: Q50,000</w:t>
      </w:r>
    </w:p>
    <w:p w14:paraId="795F26F1" w14:textId="42E9D7B3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Su</w:t>
      </w:r>
      <w:r w:rsid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poniendo </w:t>
      </w: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una meta inicial de 50 clientes el primer año.</w:t>
      </w:r>
    </w:p>
    <w:p w14:paraId="04BED8A0" w14:textId="77777777" w:rsidR="00F01BC6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Costo operativo anual / Número de clientes esperado = </w:t>
      </w:r>
    </w:p>
    <w:p w14:paraId="073E6C7F" w14:textId="30DBDD76" w:rsidR="00F01BC6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 mínimo por cliente:</w:t>
      </w:r>
      <w:r w:rsid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Q50,000 / 50 = Q1,000 (sin margen de ganancia)</w:t>
      </w:r>
    </w:p>
    <w:p w14:paraId="1D4EB309" w14:textId="2174571B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Si aplicamos un margen del 100% (ganar igual al costo operativo para poder escalar y mejorar el producto), el precio sugerido sería:</w:t>
      </w:r>
    </w:p>
    <w:p w14:paraId="2EC0FAC7" w14:textId="77777777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Q1,000 × 2 = Q2,000 por cliente al año</w:t>
      </w:r>
    </w:p>
    <w:p w14:paraId="37B205C6" w14:textId="6E521884" w:rsidR="004F11DA" w:rsidRP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Precio sugerido inicial de suscripción anual:</w:t>
      </w:r>
      <w:r w:rsid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Q2,000.00 (USD ~260)</w:t>
      </w:r>
    </w:p>
    <w:p w14:paraId="6A3FED07" w14:textId="2C6A19E5" w:rsidR="004F11DA" w:rsidRDefault="004F11DA" w:rsidP="004F11D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Este precio es extremadamente competitivo frente a Softland (~Q7,600 anual) y </w:t>
      </w:r>
      <w:proofErr w:type="spellStart"/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NetSuite</w:t>
      </w:r>
      <w:proofErr w:type="spellEnd"/>
      <w:r w:rsidRPr="004F11DA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(&gt;USD 12,000).</w:t>
      </w:r>
    </w:p>
    <w:p w14:paraId="35FB9139" w14:textId="77777777" w:rsid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2. Inversión y Financiamiento</w:t>
      </w:r>
    </w:p>
    <w:p w14:paraId="60EC1C54" w14:textId="70E36757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Como el primer cliente paga el costo de desarrollo (Q152,000), no necesitas financiamiento adicional, lo cual es una ventaja:</w:t>
      </w:r>
    </w:p>
    <w:p w14:paraId="08DDB709" w14:textId="77777777" w:rsidR="00F01BC6" w:rsidRPr="00F01BC6" w:rsidRDefault="00F01BC6" w:rsidP="00F01BC6">
      <w:pPr>
        <w:pStyle w:val="Prrafodelista"/>
        <w:numPr>
          <w:ilvl w:val="0"/>
          <w:numId w:val="6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No hay deuda.</w:t>
      </w:r>
    </w:p>
    <w:p w14:paraId="33D6E096" w14:textId="77777777" w:rsidR="00F01BC6" w:rsidRPr="00F01BC6" w:rsidRDefault="00F01BC6" w:rsidP="00F01BC6">
      <w:pPr>
        <w:pStyle w:val="Prrafodelista"/>
        <w:numPr>
          <w:ilvl w:val="0"/>
          <w:numId w:val="6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No hay costos financieros.</w:t>
      </w:r>
    </w:p>
    <w:p w14:paraId="2B0A233C" w14:textId="77777777" w:rsidR="00F01BC6" w:rsidRPr="00F01BC6" w:rsidRDefault="00F01BC6" w:rsidP="00F01BC6">
      <w:pPr>
        <w:pStyle w:val="Prrafodelista"/>
        <w:numPr>
          <w:ilvl w:val="0"/>
          <w:numId w:val="6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Solo debes cuidar flujo de efectivo para gastos operativos futuros.</w:t>
      </w:r>
    </w:p>
    <w:p w14:paraId="12E7BF1B" w14:textId="2FF92FC5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Importante: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l dinero del primer cliente debe cubrir:</w:t>
      </w:r>
    </w:p>
    <w:p w14:paraId="60399CC3" w14:textId="77777777" w:rsidR="00F01BC6" w:rsidRPr="00F01BC6" w:rsidRDefault="00F01BC6" w:rsidP="00F01BC6">
      <w:pPr>
        <w:pStyle w:val="Prrafodelista"/>
        <w:numPr>
          <w:ilvl w:val="0"/>
          <w:numId w:val="6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Todo el desarrollo.</w:t>
      </w:r>
    </w:p>
    <w:p w14:paraId="3699104D" w14:textId="77777777" w:rsidR="00F01BC6" w:rsidRPr="00F01BC6" w:rsidRDefault="00F01BC6" w:rsidP="00F01BC6">
      <w:pPr>
        <w:pStyle w:val="Prrafodelista"/>
        <w:numPr>
          <w:ilvl w:val="0"/>
          <w:numId w:val="6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Comprar equipamiento mínimo (si aplica).</w:t>
      </w:r>
    </w:p>
    <w:p w14:paraId="766529DD" w14:textId="5CD7D0DA" w:rsidR="00F01BC6" w:rsidRPr="00F01BC6" w:rsidRDefault="00F01BC6" w:rsidP="00F01BC6">
      <w:pPr>
        <w:pStyle w:val="Prrafodelista"/>
        <w:numPr>
          <w:ilvl w:val="0"/>
          <w:numId w:val="6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Primer año de operación básica.</w:t>
      </w:r>
    </w:p>
    <w:p w14:paraId="29D0ED29" w14:textId="77777777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3. Proyección de Ingresos y Recuperación de la Inversión</w:t>
      </w:r>
    </w:p>
    <w:p w14:paraId="4F271808" w14:textId="09CEB0A9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Objetivo: 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ecuperar el equivalente a 4 veces el valor del proyecto en 4 años = Q608,000</w:t>
      </w:r>
    </w:p>
    <w:p w14:paraId="04989EAD" w14:textId="7269A30B" w:rsidR="00E5396A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>Proyección de ventas:</w:t>
      </w:r>
    </w:p>
    <w:tbl>
      <w:tblPr>
        <w:tblW w:w="4800" w:type="dxa"/>
        <w:tblInd w:w="11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F01BC6" w:rsidRPr="00F01BC6" w14:paraId="7B590B86" w14:textId="77777777" w:rsidTr="00F01BC6">
        <w:trPr>
          <w:trHeight w:val="9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5C04E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Año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F19CF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Número de Clientes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DF580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Precio Anual (Q)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002D3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Ingresos Anuales (Q)</w:t>
            </w:r>
          </w:p>
        </w:tc>
      </w:tr>
      <w:tr w:rsidR="00F01BC6" w:rsidRPr="00F01BC6" w14:paraId="5688F4B5" w14:textId="77777777" w:rsidTr="00F01BC6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C20B2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F20CF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A7E5D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9577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100,000</w:t>
            </w:r>
          </w:p>
        </w:tc>
      </w:tr>
      <w:tr w:rsidR="00F01BC6" w:rsidRPr="00F01BC6" w14:paraId="3C639AEB" w14:textId="77777777" w:rsidTr="00F01BC6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0B4F8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B798B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28F1C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8CED5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160,000</w:t>
            </w:r>
          </w:p>
        </w:tc>
      </w:tr>
      <w:tr w:rsidR="00F01BC6" w:rsidRPr="00F01BC6" w14:paraId="0206BC3A" w14:textId="77777777" w:rsidTr="00F01BC6">
        <w:trPr>
          <w:trHeight w:val="12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B0588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01C47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9C2E2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631F1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240,000</w:t>
            </w:r>
          </w:p>
        </w:tc>
      </w:tr>
      <w:tr w:rsidR="00F01BC6" w:rsidRPr="00F01BC6" w14:paraId="00BD74F6" w14:textId="77777777" w:rsidTr="00F01BC6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FB018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7D4F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150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2274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2,000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5A590" w14:textId="77777777" w:rsidR="00F01BC6" w:rsidRPr="00F01BC6" w:rsidRDefault="00F01BC6" w:rsidP="00F0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</w:pPr>
            <w:r w:rsidRPr="00F01BC6">
              <w:rPr>
                <w:rFonts w:ascii="Times New Roman" w:eastAsia="Times New Roman" w:hAnsi="Times New Roman" w:cs="Times New Roman"/>
                <w:color w:val="000000"/>
                <w:kern w:val="0"/>
                <w:lang w:eastAsia="es-GT"/>
                <w14:ligatures w14:val="none"/>
              </w:rPr>
              <w:t>300,000</w:t>
            </w:r>
          </w:p>
        </w:tc>
      </w:tr>
    </w:tbl>
    <w:p w14:paraId="37922E9F" w14:textId="6AE3A326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Total,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proyectado en 4 años: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Q800,000</w:t>
      </w:r>
    </w:p>
    <w:p w14:paraId="46967700" w14:textId="035EE7DB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Resultado:</w:t>
      </w:r>
    </w:p>
    <w:p w14:paraId="218253FD" w14:textId="77777777" w:rsidR="00F01BC6" w:rsidRPr="00F01BC6" w:rsidRDefault="00F01BC6" w:rsidP="00F01BC6">
      <w:pPr>
        <w:pStyle w:val="Prrafodelista"/>
        <w:numPr>
          <w:ilvl w:val="0"/>
          <w:numId w:val="6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Recuperación del proyecto a los 2.5 años aprox.</w:t>
      </w:r>
    </w:p>
    <w:p w14:paraId="3AEC1A39" w14:textId="743B9210" w:rsidR="00F01BC6" w:rsidRDefault="00F01BC6" w:rsidP="00F01BC6">
      <w:pPr>
        <w:pStyle w:val="Prrafodelista"/>
        <w:numPr>
          <w:ilvl w:val="0"/>
          <w:numId w:val="6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Excedente de ingresos por encima de la meta de recuperación.</w:t>
      </w:r>
    </w:p>
    <w:p w14:paraId="1DBD1037" w14:textId="3DF93A2B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4</w:t>
      </w:r>
      <w:r w:rsidRPr="00F01BC6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. Punto de Equilibrio</w:t>
      </w:r>
    </w:p>
    <w:p w14:paraId="7923C8CC" w14:textId="61E584BE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Cálculo:</w:t>
      </w:r>
    </w:p>
    <w:p w14:paraId="2EFA5C06" w14:textId="5873E383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Costos operativos anuales = Q50,000</w:t>
      </w:r>
    </w:p>
    <w:p w14:paraId="5410A440" w14:textId="3EA94D21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Precio de suscripción anual = Q2,000</w:t>
      </w:r>
    </w:p>
    <w:p w14:paraId="5165622D" w14:textId="73449E17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lastRenderedPageBreak/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Punto de Equilibrio en número de clientes: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Q50,000 / Q2,000 = 25 clientes</w:t>
      </w:r>
    </w:p>
    <w:p w14:paraId="00166957" w14:textId="543EC607" w:rsidR="000F316A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Conclusión:</w:t>
      </w:r>
      <w:r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 xml:space="preserve"> se n</w:t>
      </w: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ecesita al menos 25 clientes anuales para cubrir todos tus costos y no operar en pérdida.</w:t>
      </w:r>
    </w:p>
    <w:p w14:paraId="2B0D1A19" w14:textId="10566397" w:rsidR="00F01BC6" w:rsidRPr="00F01BC6" w:rsidRDefault="00F01BC6" w:rsidP="00F01BC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 xml:space="preserve">     </w:t>
      </w:r>
      <w:r w:rsidRPr="00F01BC6">
        <w:rPr>
          <w:rFonts w:ascii="Times New Roman" w:eastAsia="Times New Roman" w:hAnsi="Times New Roman" w:cs="Times New Roman"/>
          <w:b/>
          <w:bCs/>
          <w:kern w:val="0"/>
          <w:lang w:eastAsia="es-GT"/>
          <w14:ligatures w14:val="none"/>
        </w:rPr>
        <w:t>Conclusiones del Estudio Financiero</w:t>
      </w:r>
    </w:p>
    <w:p w14:paraId="43D5ED57" w14:textId="5D375B5D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Precio sugerido de suscripción anual: Q2,000 por cliente.</w:t>
      </w:r>
    </w:p>
    <w:p w14:paraId="52412669" w14:textId="2FB8F1E0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Primer año meta: Captar mínimo 50 clientes para flujo positivo.</w:t>
      </w:r>
    </w:p>
    <w:p w14:paraId="3D8DF92A" w14:textId="6523F836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Riesgo financiero bajo (primer cliente cubre el desarrollo).</w:t>
      </w:r>
    </w:p>
    <w:p w14:paraId="318648A6" w14:textId="2FF627A7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Proyección de crecimiento y escalabilidad positiva.</w:t>
      </w:r>
    </w:p>
    <w:p w14:paraId="4BE2FAAD" w14:textId="115C0B10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Modelo rentable y competitivo frente a soluciones internacionales mucho más caras.</w:t>
      </w:r>
    </w:p>
    <w:p w14:paraId="3A0ADF83" w14:textId="5DB7ACFE" w:rsidR="00F01BC6" w:rsidRPr="00F01BC6" w:rsidRDefault="00F01BC6" w:rsidP="00F01BC6">
      <w:pPr>
        <w:pStyle w:val="Prrafodelista"/>
        <w:numPr>
          <w:ilvl w:val="0"/>
          <w:numId w:val="7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GT"/>
          <w14:ligatures w14:val="none"/>
        </w:rPr>
      </w:pPr>
      <w:r w:rsidRPr="00F01BC6">
        <w:rPr>
          <w:rFonts w:ascii="Times New Roman" w:eastAsia="Times New Roman" w:hAnsi="Times New Roman" w:cs="Times New Roman"/>
          <w:kern w:val="0"/>
          <w:lang w:eastAsia="es-GT"/>
          <w14:ligatures w14:val="none"/>
        </w:rPr>
        <w:t>Excelente potencial de expansión, tanto local como regional.</w:t>
      </w:r>
    </w:p>
    <w:p w14:paraId="15BECA58" w14:textId="77777777" w:rsidR="000F316A" w:rsidRPr="000F316A" w:rsidRDefault="000F316A" w:rsidP="000F316A">
      <w:pPr>
        <w:pStyle w:val="Sinespaciado"/>
        <w:jc w:val="center"/>
        <w:rPr>
          <w:rFonts w:ascii="Arial" w:hAnsi="Arial" w:cs="Arial"/>
          <w:b/>
          <w:bCs/>
        </w:rPr>
      </w:pPr>
    </w:p>
    <w:sectPr w:rsidR="000F316A" w:rsidRPr="000F316A" w:rsidSect="00FB51B6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518"/>
    <w:multiLevelType w:val="hybridMultilevel"/>
    <w:tmpl w:val="1120641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672F51"/>
    <w:multiLevelType w:val="hybridMultilevel"/>
    <w:tmpl w:val="7F5C9168"/>
    <w:lvl w:ilvl="0" w:tplc="1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4E487D"/>
    <w:multiLevelType w:val="hybridMultilevel"/>
    <w:tmpl w:val="4C1C5A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B1D6E"/>
    <w:multiLevelType w:val="hybridMultilevel"/>
    <w:tmpl w:val="02224806"/>
    <w:lvl w:ilvl="0" w:tplc="9B64D8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C1910"/>
    <w:multiLevelType w:val="hybridMultilevel"/>
    <w:tmpl w:val="672EBE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94899"/>
    <w:multiLevelType w:val="hybridMultilevel"/>
    <w:tmpl w:val="D7B022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F68D2"/>
    <w:multiLevelType w:val="hybridMultilevel"/>
    <w:tmpl w:val="1C9C13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341C2"/>
    <w:multiLevelType w:val="hybridMultilevel"/>
    <w:tmpl w:val="D6B68C5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72CCF"/>
    <w:multiLevelType w:val="hybridMultilevel"/>
    <w:tmpl w:val="5762DC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B45DC"/>
    <w:multiLevelType w:val="hybridMultilevel"/>
    <w:tmpl w:val="8ECEDD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B7339"/>
    <w:multiLevelType w:val="hybridMultilevel"/>
    <w:tmpl w:val="5D363C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61019"/>
    <w:multiLevelType w:val="hybridMultilevel"/>
    <w:tmpl w:val="68BEB80C"/>
    <w:lvl w:ilvl="0" w:tplc="9B64D8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96BCB"/>
    <w:multiLevelType w:val="hybridMultilevel"/>
    <w:tmpl w:val="805A9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8929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C66C5"/>
    <w:multiLevelType w:val="hybridMultilevel"/>
    <w:tmpl w:val="113EB8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B01D5"/>
    <w:multiLevelType w:val="hybridMultilevel"/>
    <w:tmpl w:val="CD640692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448EB"/>
    <w:multiLevelType w:val="hybridMultilevel"/>
    <w:tmpl w:val="AEC8C4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B468B"/>
    <w:multiLevelType w:val="hybridMultilevel"/>
    <w:tmpl w:val="1CD809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F3AEA"/>
    <w:multiLevelType w:val="hybridMultilevel"/>
    <w:tmpl w:val="D226A69E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F41497E"/>
    <w:multiLevelType w:val="hybridMultilevel"/>
    <w:tmpl w:val="5D809030"/>
    <w:lvl w:ilvl="0" w:tplc="9B64D8C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0F23D1"/>
    <w:multiLevelType w:val="hybridMultilevel"/>
    <w:tmpl w:val="74B266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D06257"/>
    <w:multiLevelType w:val="hybridMultilevel"/>
    <w:tmpl w:val="FFA62C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50523B"/>
    <w:multiLevelType w:val="hybridMultilevel"/>
    <w:tmpl w:val="4C44453C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3D59FE"/>
    <w:multiLevelType w:val="hybridMultilevel"/>
    <w:tmpl w:val="682E027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A9266E"/>
    <w:multiLevelType w:val="multilevel"/>
    <w:tmpl w:val="230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B646B"/>
    <w:multiLevelType w:val="hybridMultilevel"/>
    <w:tmpl w:val="6616CFC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C461D2"/>
    <w:multiLevelType w:val="hybridMultilevel"/>
    <w:tmpl w:val="E822E1E6"/>
    <w:lvl w:ilvl="0" w:tplc="1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B3C46AB"/>
    <w:multiLevelType w:val="hybridMultilevel"/>
    <w:tmpl w:val="A7EC7A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282FB6"/>
    <w:multiLevelType w:val="hybridMultilevel"/>
    <w:tmpl w:val="317E2AA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34696"/>
    <w:multiLevelType w:val="hybridMultilevel"/>
    <w:tmpl w:val="5492E7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8B6253"/>
    <w:multiLevelType w:val="hybridMultilevel"/>
    <w:tmpl w:val="CC5432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D7575"/>
    <w:multiLevelType w:val="hybridMultilevel"/>
    <w:tmpl w:val="A2F2D0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C17C98"/>
    <w:multiLevelType w:val="hybridMultilevel"/>
    <w:tmpl w:val="3AB219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F65EB3"/>
    <w:multiLevelType w:val="hybridMultilevel"/>
    <w:tmpl w:val="832A7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135813"/>
    <w:multiLevelType w:val="hybridMultilevel"/>
    <w:tmpl w:val="59F0D3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CA3D98"/>
    <w:multiLevelType w:val="hybridMultilevel"/>
    <w:tmpl w:val="4E42BE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8E2020"/>
    <w:multiLevelType w:val="hybridMultilevel"/>
    <w:tmpl w:val="3A1834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A91F40"/>
    <w:multiLevelType w:val="hybridMultilevel"/>
    <w:tmpl w:val="13AAD8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768E3"/>
    <w:multiLevelType w:val="hybridMultilevel"/>
    <w:tmpl w:val="12F83554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733B82"/>
    <w:multiLevelType w:val="hybridMultilevel"/>
    <w:tmpl w:val="466CEC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FA60B4"/>
    <w:multiLevelType w:val="hybridMultilevel"/>
    <w:tmpl w:val="34D88E6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6E2C8A"/>
    <w:multiLevelType w:val="hybridMultilevel"/>
    <w:tmpl w:val="A8E4A7F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943348"/>
    <w:multiLevelType w:val="hybridMultilevel"/>
    <w:tmpl w:val="363AA9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7508CE"/>
    <w:multiLevelType w:val="multilevel"/>
    <w:tmpl w:val="F64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42A32"/>
    <w:multiLevelType w:val="hybridMultilevel"/>
    <w:tmpl w:val="EB9A3558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15685E"/>
    <w:multiLevelType w:val="hybridMultilevel"/>
    <w:tmpl w:val="54A47A86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CB45E2"/>
    <w:multiLevelType w:val="hybridMultilevel"/>
    <w:tmpl w:val="3E6E6C6E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80" w:hanging="360"/>
      </w:pPr>
    </w:lvl>
    <w:lvl w:ilvl="2" w:tplc="100A001B" w:tentative="1">
      <w:start w:val="1"/>
      <w:numFmt w:val="lowerRoman"/>
      <w:lvlText w:val="%3."/>
      <w:lvlJc w:val="right"/>
      <w:pPr>
        <w:ind w:left="2100" w:hanging="180"/>
      </w:pPr>
    </w:lvl>
    <w:lvl w:ilvl="3" w:tplc="100A000F" w:tentative="1">
      <w:start w:val="1"/>
      <w:numFmt w:val="decimal"/>
      <w:lvlText w:val="%4."/>
      <w:lvlJc w:val="left"/>
      <w:pPr>
        <w:ind w:left="2820" w:hanging="360"/>
      </w:pPr>
    </w:lvl>
    <w:lvl w:ilvl="4" w:tplc="100A0019" w:tentative="1">
      <w:start w:val="1"/>
      <w:numFmt w:val="lowerLetter"/>
      <w:lvlText w:val="%5."/>
      <w:lvlJc w:val="left"/>
      <w:pPr>
        <w:ind w:left="3540" w:hanging="360"/>
      </w:pPr>
    </w:lvl>
    <w:lvl w:ilvl="5" w:tplc="100A001B" w:tentative="1">
      <w:start w:val="1"/>
      <w:numFmt w:val="lowerRoman"/>
      <w:lvlText w:val="%6."/>
      <w:lvlJc w:val="right"/>
      <w:pPr>
        <w:ind w:left="4260" w:hanging="180"/>
      </w:pPr>
    </w:lvl>
    <w:lvl w:ilvl="6" w:tplc="100A000F" w:tentative="1">
      <w:start w:val="1"/>
      <w:numFmt w:val="decimal"/>
      <w:lvlText w:val="%7."/>
      <w:lvlJc w:val="left"/>
      <w:pPr>
        <w:ind w:left="4980" w:hanging="360"/>
      </w:pPr>
    </w:lvl>
    <w:lvl w:ilvl="7" w:tplc="100A0019" w:tentative="1">
      <w:start w:val="1"/>
      <w:numFmt w:val="lowerLetter"/>
      <w:lvlText w:val="%8."/>
      <w:lvlJc w:val="left"/>
      <w:pPr>
        <w:ind w:left="5700" w:hanging="360"/>
      </w:pPr>
    </w:lvl>
    <w:lvl w:ilvl="8" w:tplc="10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6" w15:restartNumberingAfterBreak="0">
    <w:nsid w:val="560717E1"/>
    <w:multiLevelType w:val="hybridMultilevel"/>
    <w:tmpl w:val="A56CA5F4"/>
    <w:lvl w:ilvl="0" w:tplc="100A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7" w15:restartNumberingAfterBreak="0">
    <w:nsid w:val="5635734F"/>
    <w:multiLevelType w:val="hybridMultilevel"/>
    <w:tmpl w:val="D6CA9E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8317F1"/>
    <w:multiLevelType w:val="hybridMultilevel"/>
    <w:tmpl w:val="6C0EC3FE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D97AC8"/>
    <w:multiLevelType w:val="hybridMultilevel"/>
    <w:tmpl w:val="5F26D3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1B22DA"/>
    <w:multiLevelType w:val="hybridMultilevel"/>
    <w:tmpl w:val="806293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6B21A7"/>
    <w:multiLevelType w:val="hybridMultilevel"/>
    <w:tmpl w:val="621684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E26D86"/>
    <w:multiLevelType w:val="hybridMultilevel"/>
    <w:tmpl w:val="1220BD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5A1299C"/>
    <w:multiLevelType w:val="hybridMultilevel"/>
    <w:tmpl w:val="B57620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6861AD"/>
    <w:multiLevelType w:val="hybridMultilevel"/>
    <w:tmpl w:val="E11CA380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99240BD"/>
    <w:multiLevelType w:val="hybridMultilevel"/>
    <w:tmpl w:val="FAAAD174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80" w:hanging="360"/>
      </w:pPr>
    </w:lvl>
    <w:lvl w:ilvl="2" w:tplc="100A001B" w:tentative="1">
      <w:start w:val="1"/>
      <w:numFmt w:val="lowerRoman"/>
      <w:lvlText w:val="%3."/>
      <w:lvlJc w:val="right"/>
      <w:pPr>
        <w:ind w:left="2100" w:hanging="180"/>
      </w:pPr>
    </w:lvl>
    <w:lvl w:ilvl="3" w:tplc="100A000F" w:tentative="1">
      <w:start w:val="1"/>
      <w:numFmt w:val="decimal"/>
      <w:lvlText w:val="%4."/>
      <w:lvlJc w:val="left"/>
      <w:pPr>
        <w:ind w:left="2820" w:hanging="360"/>
      </w:pPr>
    </w:lvl>
    <w:lvl w:ilvl="4" w:tplc="100A0019" w:tentative="1">
      <w:start w:val="1"/>
      <w:numFmt w:val="lowerLetter"/>
      <w:lvlText w:val="%5."/>
      <w:lvlJc w:val="left"/>
      <w:pPr>
        <w:ind w:left="3540" w:hanging="360"/>
      </w:pPr>
    </w:lvl>
    <w:lvl w:ilvl="5" w:tplc="100A001B" w:tentative="1">
      <w:start w:val="1"/>
      <w:numFmt w:val="lowerRoman"/>
      <w:lvlText w:val="%6."/>
      <w:lvlJc w:val="right"/>
      <w:pPr>
        <w:ind w:left="4260" w:hanging="180"/>
      </w:pPr>
    </w:lvl>
    <w:lvl w:ilvl="6" w:tplc="100A000F" w:tentative="1">
      <w:start w:val="1"/>
      <w:numFmt w:val="decimal"/>
      <w:lvlText w:val="%7."/>
      <w:lvlJc w:val="left"/>
      <w:pPr>
        <w:ind w:left="4980" w:hanging="360"/>
      </w:pPr>
    </w:lvl>
    <w:lvl w:ilvl="7" w:tplc="100A0019" w:tentative="1">
      <w:start w:val="1"/>
      <w:numFmt w:val="lowerLetter"/>
      <w:lvlText w:val="%8."/>
      <w:lvlJc w:val="left"/>
      <w:pPr>
        <w:ind w:left="5700" w:hanging="360"/>
      </w:pPr>
    </w:lvl>
    <w:lvl w:ilvl="8" w:tplc="10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6" w15:restartNumberingAfterBreak="0">
    <w:nsid w:val="6BBF4CF9"/>
    <w:multiLevelType w:val="hybridMultilevel"/>
    <w:tmpl w:val="6F50B7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9062FA"/>
    <w:multiLevelType w:val="hybridMultilevel"/>
    <w:tmpl w:val="C60090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12607E"/>
    <w:multiLevelType w:val="hybridMultilevel"/>
    <w:tmpl w:val="1ADA5D0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C736F6"/>
    <w:multiLevelType w:val="hybridMultilevel"/>
    <w:tmpl w:val="734EE8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0745ED"/>
    <w:multiLevelType w:val="hybridMultilevel"/>
    <w:tmpl w:val="43AECE1C"/>
    <w:lvl w:ilvl="0" w:tplc="B2BC6B9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380" w:hanging="360"/>
      </w:pPr>
    </w:lvl>
    <w:lvl w:ilvl="2" w:tplc="100A001B" w:tentative="1">
      <w:start w:val="1"/>
      <w:numFmt w:val="lowerRoman"/>
      <w:lvlText w:val="%3."/>
      <w:lvlJc w:val="right"/>
      <w:pPr>
        <w:ind w:left="2100" w:hanging="180"/>
      </w:pPr>
    </w:lvl>
    <w:lvl w:ilvl="3" w:tplc="100A000F" w:tentative="1">
      <w:start w:val="1"/>
      <w:numFmt w:val="decimal"/>
      <w:lvlText w:val="%4."/>
      <w:lvlJc w:val="left"/>
      <w:pPr>
        <w:ind w:left="2820" w:hanging="360"/>
      </w:pPr>
    </w:lvl>
    <w:lvl w:ilvl="4" w:tplc="100A0019" w:tentative="1">
      <w:start w:val="1"/>
      <w:numFmt w:val="lowerLetter"/>
      <w:lvlText w:val="%5."/>
      <w:lvlJc w:val="left"/>
      <w:pPr>
        <w:ind w:left="3540" w:hanging="360"/>
      </w:pPr>
    </w:lvl>
    <w:lvl w:ilvl="5" w:tplc="100A001B" w:tentative="1">
      <w:start w:val="1"/>
      <w:numFmt w:val="lowerRoman"/>
      <w:lvlText w:val="%6."/>
      <w:lvlJc w:val="right"/>
      <w:pPr>
        <w:ind w:left="4260" w:hanging="180"/>
      </w:pPr>
    </w:lvl>
    <w:lvl w:ilvl="6" w:tplc="100A000F" w:tentative="1">
      <w:start w:val="1"/>
      <w:numFmt w:val="decimal"/>
      <w:lvlText w:val="%7."/>
      <w:lvlJc w:val="left"/>
      <w:pPr>
        <w:ind w:left="4980" w:hanging="360"/>
      </w:pPr>
    </w:lvl>
    <w:lvl w:ilvl="7" w:tplc="100A0019" w:tentative="1">
      <w:start w:val="1"/>
      <w:numFmt w:val="lowerLetter"/>
      <w:lvlText w:val="%8."/>
      <w:lvlJc w:val="left"/>
      <w:pPr>
        <w:ind w:left="5700" w:hanging="360"/>
      </w:pPr>
    </w:lvl>
    <w:lvl w:ilvl="8" w:tplc="100A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1" w15:restartNumberingAfterBreak="0">
    <w:nsid w:val="76B303F3"/>
    <w:multiLevelType w:val="hybridMultilevel"/>
    <w:tmpl w:val="E17CEE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333B84"/>
    <w:multiLevelType w:val="hybridMultilevel"/>
    <w:tmpl w:val="D53CF9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636227"/>
    <w:multiLevelType w:val="hybridMultilevel"/>
    <w:tmpl w:val="A06AAD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D56ADA"/>
    <w:multiLevelType w:val="hybridMultilevel"/>
    <w:tmpl w:val="DAEAFE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687027"/>
    <w:multiLevelType w:val="hybridMultilevel"/>
    <w:tmpl w:val="D4E86A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100602"/>
    <w:multiLevelType w:val="hybridMultilevel"/>
    <w:tmpl w:val="39781906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7" w15:restartNumberingAfterBreak="0">
    <w:nsid w:val="7A9B4FD2"/>
    <w:multiLevelType w:val="hybridMultilevel"/>
    <w:tmpl w:val="DCD80302"/>
    <w:lvl w:ilvl="0" w:tplc="1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7C800E5C"/>
    <w:multiLevelType w:val="hybridMultilevel"/>
    <w:tmpl w:val="004CE3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8F4D02"/>
    <w:multiLevelType w:val="hybridMultilevel"/>
    <w:tmpl w:val="EF6EE4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766363">
    <w:abstractNumId w:val="52"/>
  </w:num>
  <w:num w:numId="2" w16cid:durableId="1966496028">
    <w:abstractNumId w:val="51"/>
  </w:num>
  <w:num w:numId="3" w16cid:durableId="2144346381">
    <w:abstractNumId w:val="34"/>
  </w:num>
  <w:num w:numId="4" w16cid:durableId="894390138">
    <w:abstractNumId w:val="32"/>
  </w:num>
  <w:num w:numId="5" w16cid:durableId="1281840100">
    <w:abstractNumId w:val="8"/>
  </w:num>
  <w:num w:numId="6" w16cid:durableId="1149174657">
    <w:abstractNumId w:val="4"/>
  </w:num>
  <w:num w:numId="7" w16cid:durableId="1629778288">
    <w:abstractNumId w:val="42"/>
  </w:num>
  <w:num w:numId="8" w16cid:durableId="727261680">
    <w:abstractNumId w:val="23"/>
  </w:num>
  <w:num w:numId="9" w16cid:durableId="937177424">
    <w:abstractNumId w:val="68"/>
  </w:num>
  <w:num w:numId="10" w16cid:durableId="1944994163">
    <w:abstractNumId w:val="10"/>
  </w:num>
  <w:num w:numId="11" w16cid:durableId="1860116931">
    <w:abstractNumId w:val="61"/>
  </w:num>
  <w:num w:numId="12" w16cid:durableId="471946182">
    <w:abstractNumId w:val="9"/>
  </w:num>
  <w:num w:numId="13" w16cid:durableId="659584127">
    <w:abstractNumId w:val="63"/>
  </w:num>
  <w:num w:numId="14" w16cid:durableId="576479436">
    <w:abstractNumId w:val="38"/>
  </w:num>
  <w:num w:numId="15" w16cid:durableId="1512644012">
    <w:abstractNumId w:val="58"/>
  </w:num>
  <w:num w:numId="16" w16cid:durableId="948126588">
    <w:abstractNumId w:val="33"/>
  </w:num>
  <w:num w:numId="17" w16cid:durableId="1123574434">
    <w:abstractNumId w:val="35"/>
  </w:num>
  <w:num w:numId="18" w16cid:durableId="1817792081">
    <w:abstractNumId w:val="27"/>
  </w:num>
  <w:num w:numId="19" w16cid:durableId="810903981">
    <w:abstractNumId w:val="3"/>
  </w:num>
  <w:num w:numId="20" w16cid:durableId="1229992750">
    <w:abstractNumId w:val="19"/>
  </w:num>
  <w:num w:numId="21" w16cid:durableId="452209617">
    <w:abstractNumId w:val="11"/>
  </w:num>
  <w:num w:numId="22" w16cid:durableId="1377004939">
    <w:abstractNumId w:val="30"/>
  </w:num>
  <w:num w:numId="23" w16cid:durableId="1259605422">
    <w:abstractNumId w:val="13"/>
  </w:num>
  <w:num w:numId="24" w16cid:durableId="362827078">
    <w:abstractNumId w:val="29"/>
  </w:num>
  <w:num w:numId="25" w16cid:durableId="661666720">
    <w:abstractNumId w:val="18"/>
  </w:num>
  <w:num w:numId="26" w16cid:durableId="426391050">
    <w:abstractNumId w:val="47"/>
  </w:num>
  <w:num w:numId="27" w16cid:durableId="2000770353">
    <w:abstractNumId w:val="69"/>
  </w:num>
  <w:num w:numId="28" w16cid:durableId="2123764420">
    <w:abstractNumId w:val="17"/>
  </w:num>
  <w:num w:numId="29" w16cid:durableId="144932334">
    <w:abstractNumId w:val="53"/>
  </w:num>
  <w:num w:numId="30" w16cid:durableId="746194583">
    <w:abstractNumId w:val="0"/>
  </w:num>
  <w:num w:numId="31" w16cid:durableId="1382094650">
    <w:abstractNumId w:val="40"/>
  </w:num>
  <w:num w:numId="32" w16cid:durableId="1937126590">
    <w:abstractNumId w:val="25"/>
  </w:num>
  <w:num w:numId="33" w16cid:durableId="1803301454">
    <w:abstractNumId w:val="12"/>
  </w:num>
  <w:num w:numId="34" w16cid:durableId="1796825439">
    <w:abstractNumId w:val="1"/>
  </w:num>
  <w:num w:numId="35" w16cid:durableId="502937745">
    <w:abstractNumId w:val="49"/>
  </w:num>
  <w:num w:numId="36" w16cid:durableId="1243250057">
    <w:abstractNumId w:val="26"/>
  </w:num>
  <w:num w:numId="37" w16cid:durableId="1814056475">
    <w:abstractNumId w:val="24"/>
  </w:num>
  <w:num w:numId="38" w16cid:durableId="337855184">
    <w:abstractNumId w:val="15"/>
  </w:num>
  <w:num w:numId="39" w16cid:durableId="1415660523">
    <w:abstractNumId w:val="45"/>
  </w:num>
  <w:num w:numId="40" w16cid:durableId="1105349652">
    <w:abstractNumId w:val="56"/>
  </w:num>
  <w:num w:numId="41" w16cid:durableId="556091773">
    <w:abstractNumId w:val="64"/>
  </w:num>
  <w:num w:numId="42" w16cid:durableId="1559979600">
    <w:abstractNumId w:val="54"/>
  </w:num>
  <w:num w:numId="43" w16cid:durableId="183135601">
    <w:abstractNumId w:val="39"/>
  </w:num>
  <w:num w:numId="44" w16cid:durableId="1263026522">
    <w:abstractNumId w:val="5"/>
  </w:num>
  <w:num w:numId="45" w16cid:durableId="892347630">
    <w:abstractNumId w:val="59"/>
  </w:num>
  <w:num w:numId="46" w16cid:durableId="142428611">
    <w:abstractNumId w:val="2"/>
  </w:num>
  <w:num w:numId="47" w16cid:durableId="1351952016">
    <w:abstractNumId w:val="55"/>
  </w:num>
  <w:num w:numId="48" w16cid:durableId="1059404349">
    <w:abstractNumId w:val="67"/>
  </w:num>
  <w:num w:numId="49" w16cid:durableId="1244878056">
    <w:abstractNumId w:val="60"/>
  </w:num>
  <w:num w:numId="50" w16cid:durableId="300619868">
    <w:abstractNumId w:val="22"/>
  </w:num>
  <w:num w:numId="51" w16cid:durableId="1268003918">
    <w:abstractNumId w:val="46"/>
  </w:num>
  <w:num w:numId="52" w16cid:durableId="2019968125">
    <w:abstractNumId w:val="31"/>
  </w:num>
  <w:num w:numId="53" w16cid:durableId="541598022">
    <w:abstractNumId w:val="36"/>
  </w:num>
  <w:num w:numId="54" w16cid:durableId="571163248">
    <w:abstractNumId w:val="6"/>
  </w:num>
  <w:num w:numId="55" w16cid:durableId="1765804019">
    <w:abstractNumId w:val="28"/>
  </w:num>
  <w:num w:numId="56" w16cid:durableId="715084494">
    <w:abstractNumId w:val="62"/>
  </w:num>
  <w:num w:numId="57" w16cid:durableId="3015709">
    <w:abstractNumId w:val="7"/>
  </w:num>
  <w:num w:numId="58" w16cid:durableId="918439852">
    <w:abstractNumId w:val="44"/>
  </w:num>
  <w:num w:numId="59" w16cid:durableId="1959793452">
    <w:abstractNumId w:val="37"/>
  </w:num>
  <w:num w:numId="60" w16cid:durableId="1723867622">
    <w:abstractNumId w:val="14"/>
  </w:num>
  <w:num w:numId="61" w16cid:durableId="1762097468">
    <w:abstractNumId w:val="43"/>
  </w:num>
  <w:num w:numId="62" w16cid:durableId="2111243789">
    <w:abstractNumId w:val="48"/>
  </w:num>
  <w:num w:numId="63" w16cid:durableId="1759248617">
    <w:abstractNumId w:val="21"/>
  </w:num>
  <w:num w:numId="64" w16cid:durableId="209742">
    <w:abstractNumId w:val="66"/>
  </w:num>
  <w:num w:numId="65" w16cid:durableId="29497033">
    <w:abstractNumId w:val="50"/>
  </w:num>
  <w:num w:numId="66" w16cid:durableId="265891891">
    <w:abstractNumId w:val="41"/>
  </w:num>
  <w:num w:numId="67" w16cid:durableId="1075858749">
    <w:abstractNumId w:val="57"/>
  </w:num>
  <w:num w:numId="68" w16cid:durableId="2001349968">
    <w:abstractNumId w:val="16"/>
  </w:num>
  <w:num w:numId="69" w16cid:durableId="1918704844">
    <w:abstractNumId w:val="65"/>
  </w:num>
  <w:num w:numId="70" w16cid:durableId="10972125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6A"/>
    <w:rsid w:val="000A43C2"/>
    <w:rsid w:val="000F316A"/>
    <w:rsid w:val="00322F33"/>
    <w:rsid w:val="003C4585"/>
    <w:rsid w:val="004F11DA"/>
    <w:rsid w:val="00555CFF"/>
    <w:rsid w:val="00587F04"/>
    <w:rsid w:val="00644157"/>
    <w:rsid w:val="008063DE"/>
    <w:rsid w:val="008D505F"/>
    <w:rsid w:val="00AE5222"/>
    <w:rsid w:val="00B5133A"/>
    <w:rsid w:val="00BD0865"/>
    <w:rsid w:val="00E5396A"/>
    <w:rsid w:val="00F01BC6"/>
    <w:rsid w:val="00F972CC"/>
    <w:rsid w:val="00FB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2E77D"/>
  <w15:chartTrackingRefBased/>
  <w15:docId w15:val="{129DF505-5B20-40FC-A2E3-4B14C8A5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16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F316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441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ortal.sat.gob.gt/portal/requisitos-de-inscripcion-personas-empresas/#1631312214705-4c08038b-739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gistromercantil.gob.g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62986-0972-436F-B717-383F9D697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39</Pages>
  <Words>5032</Words>
  <Characters>27676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DANIEL SAJVIN GOMEZ</dc:creator>
  <cp:keywords/>
  <dc:description/>
  <cp:lastModifiedBy>MARIO DANIEL SAJVIN GOMEZ</cp:lastModifiedBy>
  <cp:revision>1</cp:revision>
  <cp:lastPrinted>2025-04-29T05:11:00Z</cp:lastPrinted>
  <dcterms:created xsi:type="dcterms:W3CDTF">2025-04-29T02:50:00Z</dcterms:created>
  <dcterms:modified xsi:type="dcterms:W3CDTF">2025-04-29T05:12:00Z</dcterms:modified>
</cp:coreProperties>
</file>