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D4" w:rsidRDefault="00901FD4"/>
    <w:p w:rsidR="00894A01" w:rsidRDefault="00894A01"/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2329"/>
        <w:gridCol w:w="920"/>
        <w:gridCol w:w="1843"/>
        <w:gridCol w:w="1283"/>
        <w:gridCol w:w="904"/>
      </w:tblGrid>
      <w:tr w:rsidR="00894A01" w:rsidRPr="00974B3B" w:rsidTr="00894A01">
        <w:trPr>
          <w:trHeight w:val="567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8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Manual de ejercicios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</w:t>
            </w:r>
          </w:p>
        </w:tc>
      </w:tr>
      <w:tr w:rsidR="00894A01" w:rsidRPr="00974B3B" w:rsidTr="00894A01">
        <w:trPr>
          <w:trHeight w:val="567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Lenguajes y Autómatas I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Ing. En sistemas Computacionales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</w:t>
            </w:r>
            <w:proofErr w:type="spellStart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Hrs</w:t>
            </w:r>
            <w:proofErr w:type="spellEnd"/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A01" w:rsidRPr="00974B3B" w:rsidRDefault="00894A01" w:rsidP="00A619F8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894A01" w:rsidRPr="00894A01" w:rsidRDefault="00894A01" w:rsidP="00894A01">
      <w:pPr>
        <w:spacing w:after="0" w:line="240" w:lineRule="auto"/>
        <w:jc w:val="both"/>
        <w:rPr>
          <w:rFonts w:ascii="Arial" w:hAnsi="Arial" w:cs="Arial"/>
          <w:color w:val="FF0000"/>
          <w:szCs w:val="20"/>
        </w:rPr>
      </w:pPr>
      <w:r w:rsidRPr="00894A01">
        <w:rPr>
          <w:rFonts w:ascii="Arial" w:hAnsi="Arial" w:cs="Arial"/>
          <w:color w:val="FF0000"/>
          <w:szCs w:val="20"/>
        </w:rPr>
        <w:t>Daniel Federico Loza Salinas</w:t>
      </w:r>
    </w:p>
    <w:p w:rsidR="00894A01" w:rsidRPr="00974B3B" w:rsidRDefault="00894A01" w:rsidP="00894A01">
      <w:pPr>
        <w:spacing w:after="0" w:line="240" w:lineRule="auto"/>
        <w:jc w:val="both"/>
        <w:rPr>
          <w:rFonts w:ascii="Arial" w:hAnsi="Arial" w:cs="Arial"/>
          <w:szCs w:val="20"/>
        </w:rPr>
      </w:pPr>
    </w:p>
    <w:p w:rsidR="00894A01" w:rsidRPr="00C906D9" w:rsidRDefault="00894A01" w:rsidP="00894A01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:rsidR="00894A01" w:rsidRPr="00974B3B" w:rsidRDefault="00894A01" w:rsidP="00894A01">
      <w:pPr>
        <w:spacing w:after="0" w:line="24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 realizo en casa</w:t>
      </w:r>
    </w:p>
    <w:p w:rsidR="00894A01" w:rsidRPr="00974B3B" w:rsidRDefault="00894A01" w:rsidP="00894A01">
      <w:pPr>
        <w:pStyle w:val="Textoindependiente"/>
        <w:rPr>
          <w:rFonts w:cs="Arial"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</w:p>
    <w:p w:rsidR="00894A01" w:rsidRDefault="00894A01" w:rsidP="00894A01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Computadora</w:t>
      </w:r>
    </w:p>
    <w:p w:rsidR="00894A01" w:rsidRDefault="00894A01" w:rsidP="00894A01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>Manual FOCA</w:t>
      </w:r>
    </w:p>
    <w:p w:rsidR="00894A01" w:rsidRPr="00974B3B" w:rsidRDefault="00894A01" w:rsidP="00894A01">
      <w:pPr>
        <w:pStyle w:val="Textoindependiente"/>
        <w:numPr>
          <w:ilvl w:val="0"/>
          <w:numId w:val="1"/>
        </w:numPr>
        <w:rPr>
          <w:rFonts w:cs="Arial"/>
          <w:szCs w:val="20"/>
          <w:lang w:val="es-MX"/>
        </w:rPr>
      </w:pPr>
      <w:r>
        <w:rPr>
          <w:rFonts w:cs="Arial"/>
          <w:szCs w:val="20"/>
          <w:lang w:val="es-MX"/>
        </w:rPr>
        <w:t xml:space="preserve">Internet </w:t>
      </w:r>
    </w:p>
    <w:p w:rsidR="00894A01" w:rsidRDefault="00894A01" w:rsidP="00894A01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>IV. Desarrollo de la práctica: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 xml:space="preserve">. En primer 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>lugar,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 xml:space="preserve"> necesitas un DVD de instalación de Windows 10. Si no lo tienes, puedes descargártelo de forma gratuita desde el sitio web de 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>Microsoft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>: </w:t>
      </w:r>
      <w:hyperlink r:id="rId7" w:history="1">
        <w:r w:rsidRPr="00894A01">
          <w:rPr>
            <w:rFonts w:ascii="Arial" w:eastAsia="Times New Roman" w:hAnsi="Arial" w:cs="Arial"/>
            <w:sz w:val="27"/>
            <w:szCs w:val="27"/>
            <w:lang w:eastAsia="es-MX"/>
          </w:rPr>
          <w:t>Descargar Wi</w:t>
        </w:r>
        <w:r w:rsidRPr="00894A01">
          <w:rPr>
            <w:rFonts w:ascii="Arial" w:eastAsia="Times New Roman" w:hAnsi="Arial" w:cs="Arial"/>
            <w:sz w:val="27"/>
            <w:szCs w:val="27"/>
            <w:lang w:eastAsia="es-MX"/>
          </w:rPr>
          <w:t>n</w:t>
        </w:r>
        <w:r w:rsidRPr="00894A01">
          <w:rPr>
            <w:rFonts w:ascii="Arial" w:eastAsia="Times New Roman" w:hAnsi="Arial" w:cs="Arial"/>
            <w:sz w:val="27"/>
            <w:szCs w:val="27"/>
            <w:lang w:eastAsia="es-MX"/>
          </w:rPr>
          <w:t>dows 10</w:t>
        </w:r>
      </w:hyperlink>
      <w:r w:rsidRPr="00894A01">
        <w:rPr>
          <w:rFonts w:ascii="Arial" w:eastAsia="Times New Roman" w:hAnsi="Arial" w:cs="Arial"/>
          <w:sz w:val="27"/>
          <w:szCs w:val="27"/>
          <w:lang w:eastAsia="es-MX"/>
        </w:rPr>
        <w:t>. Descargas la ISO directamente a un DVD o a un pendrive, el propio programa de instalación se encarga de grabarlo.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2. Cuando el programa de instalación cargue, clic a ‘</w:t>
      </w:r>
      <w:r w:rsidRPr="00894A01">
        <w:rPr>
          <w:rFonts w:ascii="Arial" w:eastAsia="Times New Roman" w:hAnsi="Arial" w:cs="Arial"/>
          <w:i/>
          <w:iCs/>
          <w:sz w:val="27"/>
          <w:szCs w:val="27"/>
          <w:lang w:eastAsia="es-MX"/>
        </w:rPr>
        <w:t>siguiente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>‘.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3. Reparar el equipo.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4. Solucionar problemas.</w:t>
      </w:r>
    </w:p>
    <w:p w:rsidR="00894A01" w:rsidRPr="00894A01" w:rsidRDefault="00894A01" w:rsidP="00894A01">
      <w:pPr>
        <w:widowControl/>
        <w:shd w:val="clear" w:color="auto" w:fill="FFFFFF"/>
        <w:spacing w:after="150" w:line="240" w:lineRule="auto"/>
        <w:rPr>
          <w:rFonts w:ascii="Abel" w:eastAsia="Times New Roman" w:hAnsi="Abel" w:cs="Times New Roman"/>
          <w:color w:val="333333"/>
          <w:sz w:val="24"/>
          <w:szCs w:val="24"/>
          <w:lang w:eastAsia="es-MX"/>
        </w:rPr>
      </w:pPr>
      <w:r w:rsidRPr="00894A01">
        <w:rPr>
          <w:rFonts w:ascii="Abel" w:eastAsia="Times New Roman" w:hAnsi="Abel" w:cs="Times New Roman"/>
          <w:noProof/>
          <w:color w:val="01A0FF"/>
          <w:sz w:val="24"/>
          <w:szCs w:val="24"/>
          <w:lang w:eastAsia="es-MX"/>
        </w:rPr>
        <w:lastRenderedPageBreak/>
        <w:drawing>
          <wp:inline distT="0" distB="0" distL="0" distR="0">
            <wp:extent cx="5612130" cy="3735705"/>
            <wp:effectExtent l="0" t="0" r="7620" b="0"/>
            <wp:docPr id="6" name="Imagen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5. Opciones avanzadas.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6. Símbolo del sistema.</w:t>
      </w:r>
    </w:p>
    <w:p w:rsidR="00894A01" w:rsidRPr="00894A01" w:rsidRDefault="00894A01" w:rsidP="00894A01">
      <w:pPr>
        <w:widowControl/>
        <w:shd w:val="clear" w:color="auto" w:fill="FFFFFF"/>
        <w:spacing w:after="150" w:line="240" w:lineRule="auto"/>
        <w:rPr>
          <w:rFonts w:ascii="Abel" w:eastAsia="Times New Roman" w:hAnsi="Abel" w:cs="Times New Roman"/>
          <w:color w:val="333333"/>
          <w:sz w:val="24"/>
          <w:szCs w:val="24"/>
          <w:lang w:eastAsia="es-MX"/>
        </w:rPr>
      </w:pPr>
      <w:r w:rsidRPr="00894A01">
        <w:rPr>
          <w:rFonts w:ascii="Abel" w:eastAsia="Times New Roman" w:hAnsi="Abel" w:cs="Times New Roman"/>
          <w:noProof/>
          <w:color w:val="01A0FF"/>
          <w:sz w:val="24"/>
          <w:szCs w:val="24"/>
          <w:lang w:eastAsia="es-MX"/>
        </w:rPr>
        <w:lastRenderedPageBreak/>
        <w:drawing>
          <wp:inline distT="0" distB="0" distL="0" distR="0">
            <wp:extent cx="5612130" cy="3458845"/>
            <wp:effectExtent l="0" t="0" r="7620" b="8255"/>
            <wp:docPr id="5" name="Imagen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A01">
        <w:rPr>
          <w:rFonts w:ascii="Abel" w:eastAsia="Times New Roman" w:hAnsi="Abel" w:cs="Times New Roman"/>
          <w:noProof/>
          <w:color w:val="01A0FF"/>
          <w:sz w:val="24"/>
          <w:szCs w:val="24"/>
          <w:lang w:eastAsia="es-MX"/>
        </w:rPr>
        <w:drawing>
          <wp:inline distT="0" distB="0" distL="0" distR="0">
            <wp:extent cx="5238750" cy="3400425"/>
            <wp:effectExtent l="0" t="0" r="0" b="9525"/>
            <wp:docPr id="4" name="Imagen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News Cycle" w:eastAsia="Times New Roman" w:hAnsi="News Cycle" w:cs="Times New Roman"/>
          <w:sz w:val="27"/>
          <w:szCs w:val="27"/>
          <w:lang w:eastAsia="es-MX"/>
        </w:rPr>
      </w:pPr>
      <w:r w:rsidRPr="00894A01">
        <w:rPr>
          <w:rFonts w:ascii="News Cycle" w:eastAsia="Times New Roman" w:hAnsi="News Cycle" w:cs="Times New Roman"/>
          <w:sz w:val="27"/>
          <w:szCs w:val="27"/>
          <w:lang w:eastAsia="es-MX"/>
        </w:rPr>
        <w:t>7. Ahora para identificar la unidad donde tienes instalado Windows 10, usa la unidad seguida de dos puntos, en la mayoría de los casos será c: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News Cycle" w:eastAsia="Times New Roman" w:hAnsi="News Cycle" w:cs="Times New Roman"/>
          <w:sz w:val="27"/>
          <w:szCs w:val="27"/>
          <w:lang w:eastAsia="es-MX"/>
        </w:rPr>
      </w:pPr>
      <w:r w:rsidRPr="00894A01">
        <w:rPr>
          <w:rFonts w:ascii="Consolas" w:eastAsia="Times New Roman" w:hAnsi="Consolas" w:cs="Courier New"/>
          <w:sz w:val="30"/>
          <w:szCs w:val="30"/>
          <w:shd w:val="clear" w:color="auto" w:fill="F9F2F4"/>
          <w:lang w:eastAsia="es-MX"/>
        </w:rPr>
        <w:t>Ejemplo c: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lastRenderedPageBreak/>
        <w:t>Y para visualizar su contenido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el comando 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fldChar w:fldCharType="begin"/>
      </w:r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instrText xml:space="preserve"> HYPERLINK "https://www.proyectobyte.com/?p=60782" \t "_blank" </w:instrText>
      </w:r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fldChar w:fldCharType="separate"/>
      </w:r>
      <w:r w:rsidRPr="00894A01">
        <w:rPr>
          <w:rFonts w:ascii="Arial" w:eastAsia="Times New Roman" w:hAnsi="Arial" w:cs="Arial"/>
          <w:sz w:val="30"/>
          <w:szCs w:val="30"/>
          <w:lang w:eastAsia="es-MX"/>
        </w:rPr>
        <w:t>dir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fldChar w:fldCharType="end"/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8. Una vez localizada la unidad que contiene </w:t>
      </w:r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Windows 10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>, vamos a la carpeta System32 con el siguiente comando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cd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windows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/system32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9. Ahora renombraremos el teclado en pantalla y lo sustituiremos por la consola de comandos: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rename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 osk.exe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osk.old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br/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rename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 cmd.exe osk.exe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10. Listo apaga el ordenador extrae el DVD de Windows 10 e inicia el PC. Una vez iniciado vas a :</w:t>
      </w:r>
    </w:p>
    <w:p w:rsidR="00894A01" w:rsidRPr="00894A01" w:rsidRDefault="00894A01" w:rsidP="00894A01">
      <w:pPr>
        <w:widowControl/>
        <w:shd w:val="clear" w:color="auto" w:fill="FFFFFF"/>
        <w:spacing w:after="150" w:line="240" w:lineRule="auto"/>
        <w:jc w:val="both"/>
        <w:rPr>
          <w:rFonts w:ascii="Abel" w:eastAsia="Times New Roman" w:hAnsi="Abel" w:cs="Times New Roman"/>
          <w:color w:val="333333"/>
          <w:sz w:val="24"/>
          <w:szCs w:val="24"/>
          <w:lang w:eastAsia="es-MX"/>
        </w:rPr>
      </w:pPr>
      <w:r w:rsidRPr="00894A01">
        <w:rPr>
          <w:rFonts w:ascii="Abel" w:eastAsia="Times New Roman" w:hAnsi="Abel" w:cs="Times New Roman"/>
          <w:noProof/>
          <w:color w:val="01A0FF"/>
          <w:sz w:val="24"/>
          <w:szCs w:val="24"/>
          <w:lang w:eastAsia="es-MX"/>
        </w:rPr>
        <w:drawing>
          <wp:inline distT="0" distB="0" distL="0" distR="0">
            <wp:extent cx="5612130" cy="4192905"/>
            <wp:effectExtent l="0" t="0" r="7620" b="0"/>
            <wp:docPr id="2" name="Imagen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b/>
          <w:bCs/>
          <w:i/>
          <w:iCs/>
          <w:sz w:val="27"/>
          <w:szCs w:val="27"/>
          <w:lang w:eastAsia="es-MX"/>
        </w:rPr>
        <w:lastRenderedPageBreak/>
        <w:t>Opciones de </w:t>
      </w:r>
      <w:r w:rsidR="00115EC9" w:rsidRPr="00894A01">
        <w:rPr>
          <w:rFonts w:ascii="Arial" w:eastAsia="Times New Roman" w:hAnsi="Arial" w:cs="Arial"/>
          <w:b/>
          <w:bCs/>
          <w:i/>
          <w:iCs/>
          <w:sz w:val="27"/>
          <w:szCs w:val="27"/>
          <w:lang w:eastAsia="es-MX"/>
        </w:rPr>
        <w:t>accesibilidad</w:t>
      </w:r>
      <w:r w:rsidR="00115EC9"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 &gt;</w:t>
      </w:r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 </w:t>
      </w:r>
      <w:r w:rsidRPr="00894A01">
        <w:rPr>
          <w:rFonts w:ascii="Arial" w:eastAsia="Times New Roman" w:hAnsi="Arial" w:cs="Arial"/>
          <w:b/>
          <w:bCs/>
          <w:i/>
          <w:iCs/>
          <w:sz w:val="27"/>
          <w:szCs w:val="27"/>
          <w:lang w:eastAsia="es-MX"/>
        </w:rPr>
        <w:t>Teclado en pantalla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t> y se te abrirá la consola de comandos, gracias a lo que has hecho en el paso 9.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11. Ahora dentro de la consola de comandos escribirás: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net </w:t>
      </w:r>
      <w:proofErr w:type="spellStart"/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user</w:t>
      </w:r>
      <w:proofErr w:type="spellEnd"/>
      <w:r w:rsidRPr="00894A01">
        <w:rPr>
          <w:rFonts w:ascii="Arial" w:eastAsia="Times New Roman" w:hAnsi="Arial" w:cs="Arial"/>
          <w:sz w:val="27"/>
          <w:szCs w:val="27"/>
          <w:lang w:eastAsia="es-MX"/>
        </w:rPr>
        <w:t> para listar las cuentas existentes</w:t>
      </w:r>
    </w:p>
    <w:p w:rsidR="00894A01" w:rsidRPr="00894A01" w:rsidRDefault="00894A01" w:rsidP="00894A01">
      <w:pPr>
        <w:widowControl/>
        <w:shd w:val="clear" w:color="auto" w:fill="FFFFFF"/>
        <w:spacing w:after="150" w:line="240" w:lineRule="auto"/>
        <w:rPr>
          <w:rFonts w:ascii="Abel" w:eastAsia="Times New Roman" w:hAnsi="Abel" w:cs="Times New Roman"/>
          <w:color w:val="333333"/>
          <w:sz w:val="24"/>
          <w:szCs w:val="24"/>
          <w:lang w:eastAsia="es-MX"/>
        </w:rPr>
      </w:pPr>
      <w:r w:rsidRPr="00894A01">
        <w:rPr>
          <w:rFonts w:ascii="Abel" w:eastAsia="Times New Roman" w:hAnsi="Abel" w:cs="Times New Roman"/>
          <w:noProof/>
          <w:color w:val="01A0FF"/>
          <w:sz w:val="24"/>
          <w:szCs w:val="24"/>
          <w:lang w:eastAsia="es-MX"/>
        </w:rPr>
        <w:drawing>
          <wp:inline distT="0" distB="0" distL="0" distR="0">
            <wp:extent cx="5612130" cy="2033270"/>
            <wp:effectExtent l="0" t="0" r="7620" b="5080"/>
            <wp:docPr id="1" name="Imagen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Y </w:t>
      </w:r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net </w:t>
      </w:r>
      <w:proofErr w:type="spellStart"/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user</w:t>
      </w:r>
      <w:proofErr w:type="spellEnd"/>
      <w:r w:rsidRPr="00894A01">
        <w:rPr>
          <w:rFonts w:ascii="Arial" w:eastAsia="Times New Roman" w:hAnsi="Arial" w:cs="Arial"/>
          <w:sz w:val="27"/>
          <w:szCs w:val="27"/>
          <w:lang w:eastAsia="es-MX"/>
        </w:rPr>
        <w:t> + Usuario + Contraseña para cambiar de contraseña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br/>
        <w:t>Ejemplo:</w:t>
      </w:r>
      <w:r w:rsidRPr="00894A01">
        <w:rPr>
          <w:rFonts w:ascii="Arial" w:eastAsia="Times New Roman" w:hAnsi="Arial" w:cs="Arial"/>
          <w:sz w:val="27"/>
          <w:szCs w:val="27"/>
          <w:lang w:eastAsia="es-MX"/>
        </w:rPr>
        <w:br/>
      </w:r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net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user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cursoslared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contralared</w:t>
      </w:r>
      <w:proofErr w:type="spellEnd"/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y si deseas dejar la cuenta sin contraseña: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 xml:space="preserve">net </w:t>
      </w:r>
      <w:proofErr w:type="spellStart"/>
      <w:r w:rsidRPr="00894A01">
        <w:rPr>
          <w:rFonts w:ascii="Arial" w:eastAsia="Times New Roman" w:hAnsi="Arial" w:cs="Arial"/>
          <w:b/>
          <w:bCs/>
          <w:sz w:val="27"/>
          <w:szCs w:val="27"/>
          <w:lang w:eastAsia="es-MX"/>
        </w:rPr>
        <w:t>user</w:t>
      </w:r>
      <w:proofErr w:type="spellEnd"/>
      <w:r w:rsidRPr="00894A01">
        <w:rPr>
          <w:rFonts w:ascii="Arial" w:eastAsia="Times New Roman" w:hAnsi="Arial" w:cs="Arial"/>
          <w:sz w:val="27"/>
          <w:szCs w:val="27"/>
          <w:lang w:eastAsia="es-MX"/>
        </w:rPr>
        <w:t> + usuario + *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net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user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 </w:t>
      </w:r>
      <w:proofErr w:type="spellStart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>cursoslared</w:t>
      </w:r>
      <w:proofErr w:type="spellEnd"/>
      <w:r w:rsidRPr="00894A01">
        <w:rPr>
          <w:rFonts w:ascii="Arial" w:eastAsia="Times New Roman" w:hAnsi="Arial" w:cs="Arial"/>
          <w:sz w:val="30"/>
          <w:szCs w:val="30"/>
          <w:shd w:val="clear" w:color="auto" w:fill="F9F2F4"/>
          <w:lang w:eastAsia="es-MX"/>
        </w:rPr>
        <w:t xml:space="preserve"> *</w:t>
      </w:r>
    </w:p>
    <w:p w:rsidR="00894A01" w:rsidRPr="00894A01" w:rsidRDefault="00894A01" w:rsidP="00894A01">
      <w:pPr>
        <w:widowControl/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894A01">
        <w:rPr>
          <w:rFonts w:ascii="Arial" w:eastAsia="Times New Roman" w:hAnsi="Arial" w:cs="Arial"/>
          <w:sz w:val="27"/>
          <w:szCs w:val="27"/>
          <w:lang w:eastAsia="es-MX"/>
        </w:rPr>
        <w:t>¡Y listo! Ya puedes reiniciar el PC y entrar en tu cuenta.</w:t>
      </w:r>
    </w:p>
    <w:p w:rsidR="00894A01" w:rsidRPr="00974B3B" w:rsidRDefault="00894A01" w:rsidP="00894A01">
      <w:pPr>
        <w:pStyle w:val="Textoindependiente"/>
        <w:rPr>
          <w:rFonts w:cs="Arial"/>
          <w:szCs w:val="20"/>
          <w:lang w:val="es-MX"/>
        </w:rPr>
      </w:pPr>
    </w:p>
    <w:p w:rsidR="00894A01" w:rsidRDefault="00894A01">
      <w:bookmarkStart w:id="0" w:name="_GoBack"/>
      <w:bookmarkEnd w:id="0"/>
    </w:p>
    <w:sectPr w:rsidR="00894A01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8F9" w:rsidRDefault="00C968F9" w:rsidP="00894A01">
      <w:pPr>
        <w:spacing w:after="0" w:line="240" w:lineRule="auto"/>
      </w:pPr>
      <w:r>
        <w:separator/>
      </w:r>
    </w:p>
  </w:endnote>
  <w:endnote w:type="continuationSeparator" w:id="0">
    <w:p w:rsidR="00C968F9" w:rsidRDefault="00C968F9" w:rsidP="0089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el">
    <w:altName w:val="Cambria"/>
    <w:panose1 w:val="00000000000000000000"/>
    <w:charset w:val="00"/>
    <w:family w:val="roman"/>
    <w:notTrueType/>
    <w:pitch w:val="default"/>
  </w:font>
  <w:font w:name="News Cycl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8F9" w:rsidRDefault="00C968F9" w:rsidP="00894A01">
      <w:pPr>
        <w:spacing w:after="0" w:line="240" w:lineRule="auto"/>
      </w:pPr>
      <w:r>
        <w:separator/>
      </w:r>
    </w:p>
  </w:footnote>
  <w:footnote w:type="continuationSeparator" w:id="0">
    <w:p w:rsidR="00C968F9" w:rsidRDefault="00C968F9" w:rsidP="0089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A01" w:rsidRDefault="00894A01" w:rsidP="00894A01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E03B67" wp14:editId="4A53AD2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4A01" w:rsidRDefault="00894A01" w:rsidP="00894A01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03B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:rsidR="00894A01" w:rsidRDefault="00894A01" w:rsidP="00894A01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62336" behindDoc="0" locked="0" layoutInCell="1" allowOverlap="1" wp14:anchorId="072720CB" wp14:editId="0321BAE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00B06E1" wp14:editId="0213C7FA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EB6AF5" wp14:editId="21730822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A1666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" strokecolor="#92d050" strokeweight="1.5pt"/>
          </w:pict>
        </mc:Fallback>
      </mc:AlternateContent>
    </w:r>
  </w:p>
  <w:p w:rsidR="00894A01" w:rsidRDefault="00894A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B06"/>
    <w:multiLevelType w:val="hybridMultilevel"/>
    <w:tmpl w:val="FD1CC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01"/>
    <w:rsid w:val="00115EC9"/>
    <w:rsid w:val="00894A01"/>
    <w:rsid w:val="00901FD4"/>
    <w:rsid w:val="00C9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A295"/>
  <w15:chartTrackingRefBased/>
  <w15:docId w15:val="{718C9A8E-E1C0-48D2-8C5C-1B2165A0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4A01"/>
    <w:pPr>
      <w:widowControl w:val="0"/>
      <w:spacing w:after="200" w:line="276" w:lineRule="auto"/>
    </w:pPr>
  </w:style>
  <w:style w:type="paragraph" w:styleId="Ttulo3">
    <w:name w:val="heading 3"/>
    <w:basedOn w:val="Normal"/>
    <w:link w:val="Ttulo3Car"/>
    <w:uiPriority w:val="9"/>
    <w:qFormat/>
    <w:rsid w:val="00894A01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A01"/>
  </w:style>
  <w:style w:type="paragraph" w:styleId="Piedepgina">
    <w:name w:val="footer"/>
    <w:basedOn w:val="Normal"/>
    <w:link w:val="PiedepginaCar"/>
    <w:uiPriority w:val="99"/>
    <w:unhideWhenUsed/>
    <w:rsid w:val="00894A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A01"/>
  </w:style>
  <w:style w:type="paragraph" w:styleId="Textoindependiente">
    <w:name w:val="Body Text"/>
    <w:basedOn w:val="Normal"/>
    <w:link w:val="TextoindependienteCar"/>
    <w:rsid w:val="00894A01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4A01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94A0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94A01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94A0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94A01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lad">
    <w:name w:val="il_ad"/>
    <w:basedOn w:val="Fuentedeprrafopredeter"/>
    <w:rsid w:val="00894A01"/>
  </w:style>
  <w:style w:type="character" w:styleId="CdigoHTML">
    <w:name w:val="HTML Code"/>
    <w:basedOn w:val="Fuentedeprrafopredeter"/>
    <w:uiPriority w:val="99"/>
    <w:semiHidden/>
    <w:unhideWhenUsed/>
    <w:rsid w:val="00894A01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94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soslared.com/wp-content/uploads/2018/09/pw1.png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es/software-download/windows10" TargetMode="External"/><Relationship Id="rId12" Type="http://schemas.openxmlformats.org/officeDocument/2006/relationships/hyperlink" Target="http://cursoslared.com/wp-content/uploads/2018/09/3-6.jp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cursoslared.com/wp-content/uploads/2018/09/5-1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cursoslared.com/wp-content/uploads/2018/09/pw2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cursoslared.com/wp-content/uploads/2018/09/pw5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Salinas</dc:creator>
  <cp:keywords/>
  <dc:description/>
  <cp:lastModifiedBy>Daniel Salinas</cp:lastModifiedBy>
  <cp:revision>1</cp:revision>
  <dcterms:created xsi:type="dcterms:W3CDTF">2019-11-15T21:50:00Z</dcterms:created>
  <dcterms:modified xsi:type="dcterms:W3CDTF">2019-11-15T22:04:00Z</dcterms:modified>
</cp:coreProperties>
</file>