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DAEA" w14:textId="096EDAF0" w:rsidR="008E2006" w:rsidRPr="008E2006" w:rsidRDefault="008E2006" w:rsidP="0033794A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2006">
        <w:rPr>
          <w:rFonts w:ascii="Times New Roman" w:hAnsi="Times New Roman" w:cs="Times New Roman"/>
          <w:b/>
          <w:bCs/>
          <w:sz w:val="28"/>
          <w:szCs w:val="28"/>
        </w:rPr>
        <w:t xml:space="preserve">Modelo </w:t>
      </w:r>
      <w:r>
        <w:rPr>
          <w:rFonts w:ascii="Times New Roman" w:hAnsi="Times New Roman" w:cs="Times New Roman"/>
          <w:b/>
          <w:bCs/>
          <w:sz w:val="28"/>
          <w:szCs w:val="28"/>
        </w:rPr>
        <w:t>para o</w:t>
      </w:r>
      <w:r w:rsidRPr="008E2006">
        <w:rPr>
          <w:rFonts w:ascii="Times New Roman" w:hAnsi="Times New Roman" w:cs="Times New Roman"/>
          <w:b/>
          <w:bCs/>
          <w:sz w:val="28"/>
          <w:szCs w:val="28"/>
        </w:rPr>
        <w:t xml:space="preserve"> Resumo</w:t>
      </w:r>
    </w:p>
    <w:p w14:paraId="17A6F292" w14:textId="77777777" w:rsidR="008E2006" w:rsidRDefault="008E2006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B245C" w14:textId="2F9FE848" w:rsidR="0033794A" w:rsidRDefault="0033794A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Rural do Rio de Janeiro – UFRRJ</w:t>
      </w:r>
    </w:p>
    <w:p w14:paraId="045E8443" w14:textId="33F1E9A0" w:rsidR="0033794A" w:rsidRDefault="0033794A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Computadores e Sociedade</w:t>
      </w:r>
    </w:p>
    <w:p w14:paraId="629C7A16" w14:textId="2FB93B95" w:rsidR="0033794A" w:rsidRDefault="0033794A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Prof.: Raimundo José Macário Costa</w:t>
      </w:r>
    </w:p>
    <w:p w14:paraId="702F964C" w14:textId="6A373845" w:rsidR="0033794A" w:rsidRDefault="0033794A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Fulano de Tal</w:t>
      </w:r>
    </w:p>
    <w:p w14:paraId="63769198" w14:textId="56BC6EF3" w:rsidR="0033794A" w:rsidRDefault="0033794A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A03E9" w14:textId="014E111F" w:rsidR="00D72210" w:rsidRDefault="0033794A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Artigo:</w:t>
      </w:r>
    </w:p>
    <w:p w14:paraId="63DEF58B" w14:textId="2768B85B" w:rsidR="00E85DB0" w:rsidRDefault="00250530" w:rsidP="00E85DB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b/>
          <w:bCs/>
          <w:sz w:val="32"/>
          <w:szCs w:val="32"/>
        </w:rPr>
        <w:t xml:space="preserve">Integração da Técnica </w:t>
      </w:r>
      <w:proofErr w:type="spellStart"/>
      <w:r w:rsidRPr="00250530">
        <w:rPr>
          <w:rFonts w:ascii="Times New Roman" w:hAnsi="Times New Roman" w:cs="Times New Roman"/>
          <w:b/>
          <w:bCs/>
          <w:sz w:val="32"/>
          <w:szCs w:val="32"/>
        </w:rPr>
        <w:t>InTime</w:t>
      </w:r>
      <w:proofErr w:type="spellEnd"/>
      <w:r w:rsidRPr="00250530">
        <w:rPr>
          <w:rFonts w:ascii="Times New Roman" w:hAnsi="Times New Roman" w:cs="Times New Roman"/>
          <w:b/>
          <w:bCs/>
          <w:sz w:val="32"/>
          <w:szCs w:val="32"/>
        </w:rPr>
        <w:t xml:space="preserve"> no Programa </w:t>
      </w:r>
      <w:proofErr w:type="spellStart"/>
      <w:r w:rsidRPr="00250530">
        <w:rPr>
          <w:rFonts w:ascii="Times New Roman" w:hAnsi="Times New Roman" w:cs="Times New Roman"/>
          <w:b/>
          <w:bCs/>
          <w:sz w:val="32"/>
          <w:szCs w:val="32"/>
        </w:rPr>
        <w:t>Neurodinâmico</w:t>
      </w:r>
      <w:proofErr w:type="spellEnd"/>
      <w:r w:rsidRPr="00250530">
        <w:rPr>
          <w:rFonts w:ascii="Times New Roman" w:hAnsi="Times New Roman" w:cs="Times New Roman"/>
          <w:b/>
          <w:bCs/>
          <w:sz w:val="32"/>
          <w:szCs w:val="32"/>
        </w:rPr>
        <w:t xml:space="preserve"> de Assistência a Crianças com Dificuldades de Aprendizagem</w:t>
      </w:r>
    </w:p>
    <w:p w14:paraId="5B5823F4" w14:textId="288225DD" w:rsidR="00250530" w:rsidRDefault="0033794A" w:rsidP="0025053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Autores: </w:t>
      </w:r>
      <w:r w:rsidR="00250530" w:rsidRPr="00250530">
        <w:rPr>
          <w:rFonts w:ascii="Times New Roman" w:hAnsi="Times New Roman" w:cs="Times New Roman"/>
          <w:sz w:val="24"/>
          <w:szCs w:val="24"/>
        </w:rPr>
        <w:t xml:space="preserve">Faina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Lazarevna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Ratner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, Victoria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Leonidovna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Efimova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</w:t>
      </w:r>
      <w:r w:rsidR="00250530">
        <w:rPr>
          <w:rFonts w:ascii="Times New Roman" w:hAnsi="Times New Roman" w:cs="Times New Roman"/>
          <w:sz w:val="24"/>
          <w:szCs w:val="24"/>
        </w:rPr>
        <w:t>e</w:t>
      </w:r>
      <w:r w:rsidR="00250530" w:rsidRPr="00250530">
        <w:rPr>
          <w:rFonts w:ascii="Times New Roman" w:hAnsi="Times New Roman" w:cs="Times New Roman"/>
          <w:sz w:val="24"/>
          <w:szCs w:val="24"/>
        </w:rPr>
        <w:t xml:space="preserve"> Oleg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Igorevich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Efimov</w:t>
      </w:r>
      <w:proofErr w:type="spellEnd"/>
      <w:r w:rsidR="00250530">
        <w:rPr>
          <w:rFonts w:ascii="Times New Roman" w:hAnsi="Times New Roman" w:cs="Times New Roman"/>
          <w:sz w:val="24"/>
          <w:szCs w:val="24"/>
        </w:rPr>
        <w:t xml:space="preserve"> (2015)</w:t>
      </w:r>
    </w:p>
    <w:p w14:paraId="47DED2CB" w14:textId="77777777" w:rsidR="0033794A" w:rsidRDefault="0033794A" w:rsidP="0033794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322DB" w14:textId="23F34D07" w:rsidR="00BD6CC5" w:rsidRPr="0033794A" w:rsidRDefault="00E85DB0" w:rsidP="0033794A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94A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51F6D4A2" w14:textId="65DC1A2F" w:rsidR="00C633B0" w:rsidRDefault="00C633B0" w:rsidP="00C633B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665252"/>
      <w:proofErr w:type="spellStart"/>
      <w:r w:rsidRPr="00D72FF1">
        <w:rPr>
          <w:rFonts w:ascii="Times New Roman" w:hAnsi="Times New Roman" w:cs="Times New Roman"/>
          <w:color w:val="000000" w:themeColor="text1"/>
          <w:sz w:val="24"/>
          <w:szCs w:val="24"/>
        </w:rPr>
        <w:t>Ratner</w:t>
      </w:r>
      <w:proofErr w:type="spellEnd"/>
      <w:r w:rsidRPr="00D72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2FF1">
        <w:rPr>
          <w:rFonts w:ascii="Times New Roman" w:hAnsi="Times New Roman" w:cs="Times New Roman"/>
          <w:color w:val="000000" w:themeColor="text1"/>
          <w:sz w:val="24"/>
          <w:szCs w:val="24"/>
        </w:rPr>
        <w:t>Efimova</w:t>
      </w:r>
      <w:proofErr w:type="spellEnd"/>
      <w:r w:rsidRPr="00D72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D72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FF1">
        <w:rPr>
          <w:rFonts w:ascii="Times New Roman" w:hAnsi="Times New Roman" w:cs="Times New Roman"/>
          <w:color w:val="000000" w:themeColor="text1"/>
          <w:sz w:val="24"/>
          <w:szCs w:val="24"/>
        </w:rPr>
        <w:t>Efimov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(2015) </w:t>
      </w:r>
      <w:r w:rsidRPr="00B45020">
        <w:rPr>
          <w:rFonts w:ascii="Times New Roman" w:hAnsi="Times New Roman" w:cs="Times New Roman"/>
          <w:color w:val="000000" w:themeColor="text1"/>
          <w:sz w:val="24"/>
          <w:szCs w:val="24"/>
        </w:rPr>
        <w:t>descreve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B45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aplicação </w:t>
      </w:r>
      <w:r w:rsidRPr="00B45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treinamento </w:t>
      </w:r>
      <w:proofErr w:type="spellStart"/>
      <w:r w:rsidRPr="00B45020">
        <w:rPr>
          <w:rFonts w:ascii="Times New Roman" w:hAnsi="Times New Roman" w:cs="Times New Roman"/>
          <w:color w:val="000000" w:themeColor="text1"/>
          <w:sz w:val="24"/>
          <w:szCs w:val="24"/>
        </w:rPr>
        <w:t>neuroacústico</w:t>
      </w:r>
      <w:proofErr w:type="spellEnd"/>
      <w:r w:rsidRPr="00B45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50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inTime</w:t>
      </w:r>
      <w:proofErr w:type="spellEnd"/>
      <w:r w:rsidRPr="000850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 </w:t>
      </w:r>
      <w:proofErr w:type="spellStart"/>
      <w:r w:rsidRPr="000850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Advanced</w:t>
      </w:r>
      <w:proofErr w:type="spellEnd"/>
      <w:r w:rsidRPr="000850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850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Brain</w:t>
      </w:r>
      <w:proofErr w:type="spellEnd"/>
      <w:r w:rsidRPr="000850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Technologies</w:t>
      </w:r>
      <w:r w:rsidRPr="00B45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(EUA)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 intervenção de</w:t>
      </w:r>
      <w:r w:rsidRPr="00B45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crianças com dificuldades de aprendizagem.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5D78">
        <w:rPr>
          <w:rFonts w:ascii="Times New Roman" w:hAnsi="Times New Roman" w:cs="Times New Roman"/>
          <w:sz w:val="24"/>
          <w:szCs w:val="24"/>
        </w:rPr>
        <w:t xml:space="preserve">Foram envolvidas </w:t>
      </w:r>
      <w:r w:rsidR="0030789D">
        <w:rPr>
          <w:rFonts w:ascii="Times New Roman" w:hAnsi="Times New Roman" w:cs="Times New Roman"/>
          <w:sz w:val="24"/>
          <w:szCs w:val="24"/>
        </w:rPr>
        <w:t xml:space="preserve">36 </w:t>
      </w:r>
      <w:r w:rsidR="00835D78" w:rsidRPr="00250530">
        <w:rPr>
          <w:rFonts w:ascii="Times New Roman" w:hAnsi="Times New Roman" w:cs="Times New Roman"/>
          <w:sz w:val="24"/>
          <w:szCs w:val="24"/>
        </w:rPr>
        <w:t>crianças de 7 a 10 anos de idade</w:t>
      </w:r>
      <w:r w:rsidR="00835D78">
        <w:rPr>
          <w:rFonts w:ascii="Times New Roman" w:hAnsi="Times New Roman" w:cs="Times New Roman"/>
          <w:sz w:val="24"/>
          <w:szCs w:val="24"/>
        </w:rPr>
        <w:t xml:space="preserve">, do ensino fundamental de escola pública na cidade de </w:t>
      </w:r>
      <w:r w:rsidR="0030789D" w:rsidRPr="00250530">
        <w:rPr>
          <w:rFonts w:ascii="Times New Roman" w:hAnsi="Times New Roman" w:cs="Times New Roman"/>
          <w:sz w:val="24"/>
          <w:szCs w:val="24"/>
        </w:rPr>
        <w:t>São Petersburgo</w:t>
      </w:r>
      <w:r w:rsidR="0030789D">
        <w:rPr>
          <w:rFonts w:ascii="Times New Roman" w:hAnsi="Times New Roman" w:cs="Times New Roman"/>
          <w:sz w:val="24"/>
          <w:szCs w:val="24"/>
        </w:rPr>
        <w:t xml:space="preserve"> (</w:t>
      </w:r>
      <w:r w:rsidR="0030789D" w:rsidRPr="00250530">
        <w:rPr>
          <w:rFonts w:ascii="Times New Roman" w:hAnsi="Times New Roman" w:cs="Times New Roman"/>
          <w:sz w:val="24"/>
          <w:szCs w:val="24"/>
        </w:rPr>
        <w:t>Rússia</w:t>
      </w:r>
      <w:r w:rsidR="0030789D">
        <w:rPr>
          <w:rFonts w:ascii="Times New Roman" w:hAnsi="Times New Roman" w:cs="Times New Roman"/>
          <w:sz w:val="24"/>
          <w:szCs w:val="24"/>
        </w:rPr>
        <w:t>)</w:t>
      </w:r>
      <w:r w:rsidR="00835D78">
        <w:rPr>
          <w:rFonts w:ascii="Times New Roman" w:hAnsi="Times New Roman" w:cs="Times New Roman"/>
          <w:sz w:val="24"/>
          <w:szCs w:val="24"/>
        </w:rPr>
        <w:t xml:space="preserve">, </w:t>
      </w:r>
      <w:r w:rsidR="00885AFF">
        <w:rPr>
          <w:rFonts w:ascii="Times New Roman" w:hAnsi="Times New Roman" w:cs="Times New Roman"/>
          <w:sz w:val="24"/>
          <w:szCs w:val="24"/>
        </w:rPr>
        <w:t xml:space="preserve">todos do </w:t>
      </w:r>
      <w:r w:rsidR="00835D78">
        <w:rPr>
          <w:rFonts w:ascii="Times New Roman" w:hAnsi="Times New Roman" w:cs="Times New Roman"/>
          <w:sz w:val="24"/>
          <w:szCs w:val="24"/>
        </w:rPr>
        <w:t>sexo masculino</w:t>
      </w:r>
      <w:r w:rsidR="0030789D">
        <w:rPr>
          <w:rFonts w:ascii="Times New Roman" w:hAnsi="Times New Roman" w:cs="Times New Roman"/>
          <w:sz w:val="24"/>
          <w:szCs w:val="24"/>
        </w:rPr>
        <w:t xml:space="preserve">. Foram formados dois grupos com 18 crianças em cada um dos grupos experimental e controle. </w:t>
      </w:r>
      <w:r w:rsidR="00885AFF">
        <w:rPr>
          <w:rFonts w:ascii="Times New Roman" w:hAnsi="Times New Roman" w:cs="Times New Roman"/>
          <w:sz w:val="24"/>
          <w:szCs w:val="24"/>
        </w:rPr>
        <w:t xml:space="preserve">Foi realizado no </w:t>
      </w:r>
      <w:proofErr w:type="spellStart"/>
      <w:r w:rsidR="00885AFF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885AFF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885AFF">
        <w:rPr>
          <w:rFonts w:ascii="Times New Roman" w:hAnsi="Times New Roman" w:cs="Times New Roman"/>
          <w:sz w:val="24"/>
          <w:szCs w:val="24"/>
        </w:rPr>
        <w:t xml:space="preserve">pós </w:t>
      </w:r>
      <w:r w:rsidR="00F73E5A">
        <w:rPr>
          <w:rFonts w:ascii="Times New Roman" w:hAnsi="Times New Roman" w:cs="Times New Roman"/>
          <w:sz w:val="24"/>
          <w:szCs w:val="24"/>
        </w:rPr>
        <w:t>intervenção</w:t>
      </w:r>
      <w:proofErr w:type="gramEnd"/>
      <w:r w:rsidR="00F73E5A">
        <w:rPr>
          <w:rFonts w:ascii="Times New Roman" w:hAnsi="Times New Roman" w:cs="Times New Roman"/>
          <w:sz w:val="24"/>
          <w:szCs w:val="24"/>
        </w:rPr>
        <w:t xml:space="preserve"> com </w:t>
      </w:r>
      <w:r w:rsidR="00885AFF">
        <w:rPr>
          <w:rFonts w:ascii="Times New Roman" w:hAnsi="Times New Roman" w:cs="Times New Roman"/>
          <w:sz w:val="24"/>
          <w:szCs w:val="24"/>
        </w:rPr>
        <w:t xml:space="preserve">o programa </w:t>
      </w:r>
      <w:proofErr w:type="spellStart"/>
      <w:r w:rsidR="00885AFF" w:rsidRPr="00885AFF">
        <w:rPr>
          <w:rFonts w:ascii="Times New Roman" w:hAnsi="Times New Roman" w:cs="Times New Roman"/>
          <w:sz w:val="24"/>
          <w:szCs w:val="24"/>
        </w:rPr>
        <w:t>neurodinâmico</w:t>
      </w:r>
      <w:proofErr w:type="spellEnd"/>
      <w:r w:rsidR="0088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AFF">
        <w:rPr>
          <w:rFonts w:ascii="Times New Roman" w:hAnsi="Times New Roman" w:cs="Times New Roman"/>
          <w:sz w:val="24"/>
          <w:szCs w:val="24"/>
        </w:rPr>
        <w:t>inTime</w:t>
      </w:r>
      <w:proofErr w:type="spellEnd"/>
      <w:r w:rsidR="00885AFF">
        <w:rPr>
          <w:rFonts w:ascii="Times New Roman" w:hAnsi="Times New Roman" w:cs="Times New Roman"/>
          <w:sz w:val="24"/>
          <w:szCs w:val="24"/>
        </w:rPr>
        <w:t xml:space="preserve"> o</w:t>
      </w:r>
      <w:r w:rsidR="00885AFF" w:rsidRPr="00885AFF">
        <w:rPr>
          <w:rFonts w:ascii="Times New Roman" w:hAnsi="Times New Roman" w:cs="Times New Roman"/>
          <w:sz w:val="24"/>
          <w:szCs w:val="24"/>
        </w:rPr>
        <w:t xml:space="preserve"> diagnóstico funcional </w:t>
      </w:r>
      <w:r w:rsidR="00F73E5A">
        <w:rPr>
          <w:rFonts w:ascii="Times New Roman" w:hAnsi="Times New Roman" w:cs="Times New Roman"/>
          <w:sz w:val="24"/>
          <w:szCs w:val="24"/>
        </w:rPr>
        <w:t xml:space="preserve">usando </w:t>
      </w:r>
      <w:r w:rsidR="00885AFF" w:rsidRPr="00885AFF">
        <w:rPr>
          <w:rFonts w:ascii="Times New Roman" w:hAnsi="Times New Roman" w:cs="Times New Roman"/>
          <w:sz w:val="24"/>
          <w:szCs w:val="24"/>
        </w:rPr>
        <w:t>técnica de Complexas Auditivas Subcorticais Evocadas (CASER</w:t>
      </w:r>
      <w:r w:rsidR="00885AF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3B0">
        <w:rPr>
          <w:rFonts w:ascii="Times New Roman" w:hAnsi="Times New Roman" w:cs="Times New Roman"/>
          <w:sz w:val="24"/>
          <w:szCs w:val="24"/>
        </w:rPr>
        <w:t>As sessões nos grupos experimental e controle duraram 16 dias, sete dias por semana. As crianças do grupo experimental participaram de 5 sessões diárias, a duração de cada sessão foi de 40 minutos. Todas as sessões foram individua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633B0">
        <w:rPr>
          <w:rFonts w:ascii="Times New Roman" w:hAnsi="Times New Roman" w:cs="Times New Roman"/>
          <w:sz w:val="24"/>
          <w:szCs w:val="24"/>
        </w:rPr>
        <w:t xml:space="preserve">.  As crianças do grupo controle que também apresentam dificuldades de aprendizagem participaram das mesmas sessões que as crianças do grupo experimental, mas sem usar o </w:t>
      </w:r>
      <w:proofErr w:type="spellStart"/>
      <w:r w:rsidRPr="00C633B0">
        <w:rPr>
          <w:rFonts w:ascii="Times New Roman" w:hAnsi="Times New Roman" w:cs="Times New Roman"/>
          <w:sz w:val="24"/>
          <w:szCs w:val="24"/>
        </w:rPr>
        <w:t>inTime</w:t>
      </w:r>
      <w:proofErr w:type="spellEnd"/>
      <w:r w:rsidRPr="00C633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Este programa de </w:t>
      </w:r>
      <w:r w:rsidRPr="00250530">
        <w:rPr>
          <w:rFonts w:ascii="Times New Roman" w:hAnsi="Times New Roman" w:cs="Times New Roman"/>
          <w:sz w:val="24"/>
          <w:szCs w:val="24"/>
        </w:rPr>
        <w:t xml:space="preserve">treinamento </w:t>
      </w:r>
      <w:proofErr w:type="spellStart"/>
      <w:r w:rsidRPr="00250530">
        <w:rPr>
          <w:rFonts w:ascii="Times New Roman" w:hAnsi="Times New Roman" w:cs="Times New Roman"/>
          <w:sz w:val="24"/>
          <w:szCs w:val="24"/>
        </w:rPr>
        <w:t>neuroacústico</w:t>
      </w:r>
      <w:proofErr w:type="spellEnd"/>
      <w:r w:rsidRPr="00250530">
        <w:rPr>
          <w:rFonts w:ascii="Times New Roman" w:hAnsi="Times New Roman" w:cs="Times New Roman"/>
          <w:sz w:val="24"/>
          <w:szCs w:val="24"/>
        </w:rPr>
        <w:t xml:space="preserve"> combina dois </w:t>
      </w:r>
      <w:r w:rsidR="00F73E5A">
        <w:rPr>
          <w:rFonts w:ascii="Times New Roman" w:hAnsi="Times New Roman" w:cs="Times New Roman"/>
          <w:sz w:val="24"/>
          <w:szCs w:val="24"/>
        </w:rPr>
        <w:t>aspectos importantes para o desenvolvimento do cérebro</w:t>
      </w:r>
      <w:r w:rsidRPr="00250530">
        <w:rPr>
          <w:rFonts w:ascii="Times New Roman" w:hAnsi="Times New Roman" w:cs="Times New Roman"/>
          <w:sz w:val="24"/>
          <w:szCs w:val="24"/>
        </w:rPr>
        <w:t xml:space="preserve">: estimulação com sons de diferentes frequências </w:t>
      </w:r>
      <w:r w:rsidR="00F73E5A" w:rsidRPr="00C633B0">
        <w:rPr>
          <w:rFonts w:ascii="Times New Roman" w:hAnsi="Times New Roman" w:cs="Times New Roman"/>
          <w:sz w:val="24"/>
          <w:szCs w:val="24"/>
        </w:rPr>
        <w:t xml:space="preserve">específica </w:t>
      </w:r>
      <w:r w:rsidRPr="00250530">
        <w:rPr>
          <w:rFonts w:ascii="Times New Roman" w:hAnsi="Times New Roman" w:cs="Times New Roman"/>
          <w:sz w:val="24"/>
          <w:szCs w:val="24"/>
        </w:rPr>
        <w:t xml:space="preserve">e estimulação rítmica. Além de ouvir música usando </w:t>
      </w:r>
      <w:r w:rsidRPr="00250530">
        <w:rPr>
          <w:rFonts w:ascii="Times New Roman" w:hAnsi="Times New Roman" w:cs="Times New Roman"/>
          <w:sz w:val="24"/>
          <w:szCs w:val="24"/>
        </w:rPr>
        <w:lastRenderedPageBreak/>
        <w:t>equipamento especial, o treinamento inclui exercícios rítmicos especiais usando o corpo, a voz e um tambor</w:t>
      </w:r>
      <w:r w:rsidRPr="00AA393F">
        <w:rPr>
          <w:rFonts w:ascii="Times New Roman" w:hAnsi="Times New Roman" w:cs="Times New Roman"/>
          <w:sz w:val="24"/>
          <w:szCs w:val="24"/>
        </w:rPr>
        <w:t>.</w:t>
      </w:r>
    </w:p>
    <w:p w14:paraId="4EB248C7" w14:textId="78C80AFA" w:rsidR="00C633B0" w:rsidRDefault="00C633B0" w:rsidP="00F73E5A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apontam que o programa </w:t>
      </w:r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>demonstr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eficiente em termos de orientação comunicativa do treinamento que é implementado através da interação da criança e do instrutor durante a bateria de exercícios com o ritmo e improvisações. </w:t>
      </w:r>
      <w:r w:rsidR="00F73E5A">
        <w:rPr>
          <w:rFonts w:ascii="Times New Roman" w:hAnsi="Times New Roman" w:cs="Times New Roman"/>
          <w:color w:val="000000" w:themeColor="text1"/>
          <w:sz w:val="24"/>
          <w:szCs w:val="24"/>
        </w:rPr>
        <w:t>Porém</w:t>
      </w:r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uso de qualquer tecnologia pode dificultar a comunicação normal com a criança durante o treinamento, caso se dependa exclusivamente do efeito dos dispositivos de estimulação. A tecnologia </w:t>
      </w:r>
      <w:proofErr w:type="spellStart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>neuroacústica</w:t>
      </w:r>
      <w:proofErr w:type="spellEnd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>inTime</w:t>
      </w:r>
      <w:proofErr w:type="spellEnd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mantém um diálogo entre a criança e o adulto durante a maior parte do treinamento. As mudanças qualitativas observadas pelos pais e professores foram avaliadas com base em listas de verificação preenchidas um mês após o experimento caracterizando o </w:t>
      </w:r>
      <w:r w:rsidRPr="008775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follow </w:t>
      </w:r>
      <w:proofErr w:type="spellStart"/>
      <w:r w:rsidRPr="008775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up</w:t>
      </w:r>
      <w:proofErr w:type="spellEnd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acompanhamento da evolução dos alunos participantes do experimento (</w:t>
      </w:r>
      <w:proofErr w:type="spellStart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>Ratner</w:t>
      </w:r>
      <w:proofErr w:type="spellEnd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>Efimova</w:t>
      </w:r>
      <w:proofErr w:type="spellEnd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>Efimov</w:t>
      </w:r>
      <w:proofErr w:type="spellEnd"/>
      <w:r w:rsidRPr="00877547">
        <w:rPr>
          <w:rFonts w:ascii="Times New Roman" w:hAnsi="Times New Roman" w:cs="Times New Roman"/>
          <w:color w:val="000000" w:themeColor="text1"/>
          <w:sz w:val="24"/>
          <w:szCs w:val="24"/>
        </w:rPr>
        <w:t>, 2015).</w:t>
      </w:r>
    </w:p>
    <w:bookmarkEnd w:id="0"/>
    <w:p w14:paraId="0BA4AC96" w14:textId="538DE4C5" w:rsidR="00250530" w:rsidRDefault="00835D78" w:rsidP="00C312A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O artigo mostra que o programa </w:t>
      </w:r>
      <w:proofErr w:type="spellStart"/>
      <w:r w:rsidRPr="00250530">
        <w:rPr>
          <w:rFonts w:ascii="Times New Roman" w:hAnsi="Times New Roman" w:cs="Times New Roman"/>
          <w:sz w:val="24"/>
          <w:szCs w:val="24"/>
        </w:rPr>
        <w:t>inTime</w:t>
      </w:r>
      <w:proofErr w:type="spellEnd"/>
      <w:r w:rsidRPr="00250530">
        <w:rPr>
          <w:rFonts w:ascii="Times New Roman" w:hAnsi="Times New Roman" w:cs="Times New Roman"/>
          <w:sz w:val="24"/>
          <w:szCs w:val="24"/>
        </w:rPr>
        <w:t xml:space="preserve"> melhora a eficácia da intervenção para superar as dificuldades de aprendizagem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50530">
        <w:rPr>
          <w:rFonts w:ascii="Times New Roman" w:hAnsi="Times New Roman" w:cs="Times New Roman"/>
          <w:sz w:val="24"/>
          <w:szCs w:val="24"/>
        </w:rPr>
        <w:t xml:space="preserve"> </w:t>
      </w:r>
      <w:r w:rsidR="00250530" w:rsidRPr="00250530">
        <w:rPr>
          <w:rFonts w:ascii="Times New Roman" w:hAnsi="Times New Roman" w:cs="Times New Roman"/>
          <w:sz w:val="24"/>
          <w:szCs w:val="24"/>
        </w:rPr>
        <w:t xml:space="preserve">O artigo descreve os resultados de aplicação do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inTime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neuroacoustic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training pela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Technologies (EUA) quando organizavam a assistência a crianças com dificuldades de aprendizagem. Este treinamento otimiza o estado funcional do cérebro usando sons de várias frequências e ritmos. A eficácia da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inTime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técnica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530" w:rsidRPr="00250530">
        <w:rPr>
          <w:rFonts w:ascii="Times New Roman" w:hAnsi="Times New Roman" w:cs="Times New Roman"/>
          <w:sz w:val="24"/>
          <w:szCs w:val="24"/>
        </w:rPr>
        <w:t xml:space="preserve">foi monitorada pelo teste de diagnóstico funcional de respostas evocadas auditivas subcorticais complexas (CASER) desenvolvido por especialistas do Centro Neurológico Infantil </w:t>
      </w:r>
      <w:proofErr w:type="spellStart"/>
      <w:r w:rsidR="00250530" w:rsidRPr="00250530">
        <w:rPr>
          <w:rFonts w:ascii="Times New Roman" w:hAnsi="Times New Roman" w:cs="Times New Roman"/>
          <w:sz w:val="24"/>
          <w:szCs w:val="24"/>
        </w:rPr>
        <w:t>Prognoz</w:t>
      </w:r>
      <w:proofErr w:type="spellEnd"/>
      <w:r w:rsidR="00250530" w:rsidRPr="00250530">
        <w:rPr>
          <w:rFonts w:ascii="Times New Roman" w:hAnsi="Times New Roman" w:cs="Times New Roman"/>
          <w:sz w:val="24"/>
          <w:szCs w:val="24"/>
        </w:rPr>
        <w:t xml:space="preserve"> (São Petersburgo, Rússia). Este método é sugerido para ser usado em escolas, a fim de apoiar o processo de aprendizagem de crianças com dificuldades de aprendizagem, bem como prevenir para ajudar crianças do grupo de risco.</w:t>
      </w:r>
    </w:p>
    <w:p w14:paraId="783F0D6F" w14:textId="1CB4D3C3" w:rsidR="00C312AC" w:rsidRDefault="00250530" w:rsidP="00C312A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50530">
        <w:rPr>
          <w:rFonts w:ascii="Times New Roman" w:hAnsi="Times New Roman" w:cs="Times New Roman"/>
          <w:sz w:val="24"/>
          <w:szCs w:val="24"/>
        </w:rPr>
        <w:t>inTime</w:t>
      </w:r>
      <w:proofErr w:type="spellEnd"/>
      <w:r w:rsidRPr="00250530">
        <w:rPr>
          <w:rFonts w:ascii="Times New Roman" w:hAnsi="Times New Roman" w:cs="Times New Roman"/>
          <w:sz w:val="24"/>
          <w:szCs w:val="24"/>
        </w:rPr>
        <w:t xml:space="preserve"> é o treinamento </w:t>
      </w:r>
      <w:proofErr w:type="spellStart"/>
      <w:r w:rsidRPr="00250530">
        <w:rPr>
          <w:rFonts w:ascii="Times New Roman" w:hAnsi="Times New Roman" w:cs="Times New Roman"/>
          <w:sz w:val="24"/>
          <w:szCs w:val="24"/>
        </w:rPr>
        <w:t>neuroacústico</w:t>
      </w:r>
      <w:proofErr w:type="spellEnd"/>
      <w:r w:rsidRPr="00250530">
        <w:rPr>
          <w:rFonts w:ascii="Times New Roman" w:hAnsi="Times New Roman" w:cs="Times New Roman"/>
          <w:sz w:val="24"/>
          <w:szCs w:val="24"/>
        </w:rPr>
        <w:t xml:space="preserve"> que combina dois tipos de estimulação: estimulação com sons de diferentes frequências e estimulação rítmica. Além de ouvir música usando equipamento especial, o treinamento inclui exercícios rítmicos especiais usando o corpo, a voz e um tambor</w:t>
      </w:r>
      <w:r w:rsidR="00AA393F" w:rsidRPr="00AA393F">
        <w:rPr>
          <w:rFonts w:ascii="Times New Roman" w:hAnsi="Times New Roman" w:cs="Times New Roman"/>
          <w:sz w:val="24"/>
          <w:szCs w:val="24"/>
        </w:rPr>
        <w:t>.</w:t>
      </w:r>
    </w:p>
    <w:p w14:paraId="32CE4C79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2. Metodologia  </w:t>
      </w:r>
    </w:p>
    <w:p w14:paraId="70F308F9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Critérios de inclusão:  </w:t>
      </w:r>
    </w:p>
    <w:p w14:paraId="36AC246E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- Idade: 7 a 10 anos,  </w:t>
      </w:r>
    </w:p>
    <w:p w14:paraId="04FE6010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- Escola pública,  </w:t>
      </w:r>
    </w:p>
    <w:p w14:paraId="2DB7FFF5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- Dificuldades na esfera educacional em 2 ou mais disciplinas segundo o professor, - Conclusão de neurologista, fonoaudiólogo, psicólogo,  </w:t>
      </w:r>
    </w:p>
    <w:p w14:paraId="06E3320C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- Sexo masculino.  </w:t>
      </w:r>
    </w:p>
    <w:p w14:paraId="5503BA3E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Critérios de exclusão:  </w:t>
      </w:r>
    </w:p>
    <w:p w14:paraId="0B0CCC18" w14:textId="77777777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- Violações intelectuais,  </w:t>
      </w:r>
    </w:p>
    <w:p w14:paraId="04FE79F5" w14:textId="0DA40811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>- Síndromes genéticas,</w:t>
      </w:r>
    </w:p>
    <w:p w14:paraId="31995930" w14:textId="463CD273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>- Presença de deficiências motoras e sensoriais consideráveis ​​(visão, audição),</w:t>
      </w:r>
    </w:p>
    <w:p w14:paraId="62FF4E38" w14:textId="26E4031B" w:rsidR="00250530" w:rsidRPr="00250530" w:rsidRDefault="00250530" w:rsidP="002505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>- Presença de patologias cerebrais orgânicas.</w:t>
      </w:r>
    </w:p>
    <w:p w14:paraId="511A3016" w14:textId="67BD8673" w:rsidR="00812449" w:rsidRDefault="00250530" w:rsidP="0033794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0530">
        <w:rPr>
          <w:rFonts w:ascii="Times New Roman" w:hAnsi="Times New Roman" w:cs="Times New Roman"/>
          <w:sz w:val="24"/>
          <w:szCs w:val="24"/>
        </w:rPr>
        <w:t xml:space="preserve">Grupo controle e experimental constituído por crianças cujos pais se inscreveram no Centro Neurológico </w:t>
      </w:r>
      <w:proofErr w:type="spellStart"/>
      <w:r w:rsidRPr="00250530">
        <w:rPr>
          <w:rFonts w:ascii="Times New Roman" w:hAnsi="Times New Roman" w:cs="Times New Roman"/>
          <w:sz w:val="24"/>
          <w:szCs w:val="24"/>
        </w:rPr>
        <w:t>Prognoz</w:t>
      </w:r>
      <w:proofErr w:type="spellEnd"/>
      <w:r w:rsidRPr="00250530">
        <w:rPr>
          <w:rFonts w:ascii="Times New Roman" w:hAnsi="Times New Roman" w:cs="Times New Roman"/>
          <w:sz w:val="24"/>
          <w:szCs w:val="24"/>
        </w:rPr>
        <w:t xml:space="preserve"> para o desenvolvimento de dificuldades em crianças na escola. No grupo experimental, as crianças foram recrutadas pelo desejo de seus pais.</w:t>
      </w:r>
    </w:p>
    <w:sectPr w:rsidR="0081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10"/>
    <w:rsid w:val="00006105"/>
    <w:rsid w:val="00045AC0"/>
    <w:rsid w:val="000B5423"/>
    <w:rsid w:val="00121F52"/>
    <w:rsid w:val="001A3BBD"/>
    <w:rsid w:val="001B269F"/>
    <w:rsid w:val="00203208"/>
    <w:rsid w:val="00221EB8"/>
    <w:rsid w:val="0023561F"/>
    <w:rsid w:val="00250530"/>
    <w:rsid w:val="00291EB5"/>
    <w:rsid w:val="0030789D"/>
    <w:rsid w:val="0033794A"/>
    <w:rsid w:val="003C3850"/>
    <w:rsid w:val="004079B0"/>
    <w:rsid w:val="0042409B"/>
    <w:rsid w:val="00467673"/>
    <w:rsid w:val="00480205"/>
    <w:rsid w:val="004B7C84"/>
    <w:rsid w:val="005261A6"/>
    <w:rsid w:val="005603A0"/>
    <w:rsid w:val="00562503"/>
    <w:rsid w:val="005674FD"/>
    <w:rsid w:val="00577AFE"/>
    <w:rsid w:val="005C15AC"/>
    <w:rsid w:val="005C6FB1"/>
    <w:rsid w:val="005F3E57"/>
    <w:rsid w:val="00693319"/>
    <w:rsid w:val="00706912"/>
    <w:rsid w:val="00706D66"/>
    <w:rsid w:val="0071238B"/>
    <w:rsid w:val="00747987"/>
    <w:rsid w:val="00782F26"/>
    <w:rsid w:val="00791CEA"/>
    <w:rsid w:val="007958DC"/>
    <w:rsid w:val="00812449"/>
    <w:rsid w:val="00835D78"/>
    <w:rsid w:val="00843E93"/>
    <w:rsid w:val="00884D90"/>
    <w:rsid w:val="00885AFF"/>
    <w:rsid w:val="008C0BF3"/>
    <w:rsid w:val="008E0D37"/>
    <w:rsid w:val="008E2006"/>
    <w:rsid w:val="00943396"/>
    <w:rsid w:val="00950113"/>
    <w:rsid w:val="009B49FF"/>
    <w:rsid w:val="00A358BF"/>
    <w:rsid w:val="00A3719B"/>
    <w:rsid w:val="00A652DC"/>
    <w:rsid w:val="00A85B9F"/>
    <w:rsid w:val="00A96295"/>
    <w:rsid w:val="00AA2191"/>
    <w:rsid w:val="00AA393F"/>
    <w:rsid w:val="00AB0AB5"/>
    <w:rsid w:val="00AC72D7"/>
    <w:rsid w:val="00AE04A4"/>
    <w:rsid w:val="00AE418B"/>
    <w:rsid w:val="00AE7841"/>
    <w:rsid w:val="00AF6C69"/>
    <w:rsid w:val="00B2431A"/>
    <w:rsid w:val="00B2614F"/>
    <w:rsid w:val="00BD6CC5"/>
    <w:rsid w:val="00C312AC"/>
    <w:rsid w:val="00C46D03"/>
    <w:rsid w:val="00C50FF8"/>
    <w:rsid w:val="00C633B0"/>
    <w:rsid w:val="00C64C42"/>
    <w:rsid w:val="00C86006"/>
    <w:rsid w:val="00CB2A0E"/>
    <w:rsid w:val="00CF2554"/>
    <w:rsid w:val="00D019E5"/>
    <w:rsid w:val="00D06035"/>
    <w:rsid w:val="00D456BD"/>
    <w:rsid w:val="00D464FD"/>
    <w:rsid w:val="00D72210"/>
    <w:rsid w:val="00D72502"/>
    <w:rsid w:val="00DE43AE"/>
    <w:rsid w:val="00DF4AEB"/>
    <w:rsid w:val="00E5115D"/>
    <w:rsid w:val="00E82DAF"/>
    <w:rsid w:val="00E82FA1"/>
    <w:rsid w:val="00E85DB0"/>
    <w:rsid w:val="00ED728B"/>
    <w:rsid w:val="00F1021E"/>
    <w:rsid w:val="00F3002D"/>
    <w:rsid w:val="00F60006"/>
    <w:rsid w:val="00F71358"/>
    <w:rsid w:val="00F73E5A"/>
    <w:rsid w:val="00FB7E3C"/>
    <w:rsid w:val="00FE340C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6285"/>
  <w15:chartTrackingRefBased/>
  <w15:docId w15:val="{D87247DE-DFF4-4EBE-B1B9-8E508E11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 Costa</dc:creator>
  <cp:keywords/>
  <dc:description/>
  <cp:lastModifiedBy>Macario Costa</cp:lastModifiedBy>
  <cp:revision>2</cp:revision>
  <dcterms:created xsi:type="dcterms:W3CDTF">2022-06-17T14:48:00Z</dcterms:created>
  <dcterms:modified xsi:type="dcterms:W3CDTF">2022-06-17T14:48:00Z</dcterms:modified>
</cp:coreProperties>
</file>