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67E6" w14:textId="6CA5CB7D" w:rsidR="003635F3" w:rsidRPr="00585C21" w:rsidRDefault="003635F3" w:rsidP="003635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85C21">
        <w:rPr>
          <w:rFonts w:ascii="Times New Roman" w:hAnsi="Times New Roman" w:cs="Times New Roman"/>
          <w:b/>
          <w:bCs/>
          <w:sz w:val="26"/>
          <w:szCs w:val="26"/>
        </w:rPr>
        <w:t>Sugestões de temas para os seminários de redes de computadores</w:t>
      </w:r>
    </w:p>
    <w:p w14:paraId="5398A04E" w14:textId="77777777" w:rsidR="003635F3" w:rsidRPr="00585C21" w:rsidRDefault="003635F3">
      <w:pPr>
        <w:rPr>
          <w:rFonts w:ascii="Times New Roman" w:hAnsi="Times New Roman" w:cs="Times New Roman"/>
          <w:sz w:val="26"/>
          <w:szCs w:val="26"/>
        </w:rPr>
      </w:pPr>
    </w:p>
    <w:p w14:paraId="70568D78" w14:textId="250223BB" w:rsidR="00907F65" w:rsidRPr="00585C21" w:rsidRDefault="00CD4794" w:rsidP="00815477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85C21">
        <w:rPr>
          <w:rFonts w:ascii="Times New Roman" w:hAnsi="Times New Roman" w:cs="Times New Roman"/>
          <w:sz w:val="26"/>
          <w:szCs w:val="26"/>
        </w:rPr>
        <w:t>Redes</w:t>
      </w:r>
      <w:r w:rsidR="000471D2" w:rsidRPr="00585C21">
        <w:rPr>
          <w:rFonts w:ascii="Times New Roman" w:hAnsi="Times New Roman" w:cs="Times New Roman"/>
          <w:sz w:val="26"/>
          <w:szCs w:val="26"/>
        </w:rPr>
        <w:t xml:space="preserve"> c</w:t>
      </w:r>
      <w:r w:rsidRPr="00585C21">
        <w:rPr>
          <w:rFonts w:ascii="Times New Roman" w:hAnsi="Times New Roman" w:cs="Times New Roman"/>
          <w:sz w:val="26"/>
          <w:szCs w:val="26"/>
        </w:rPr>
        <w:t>elulares 5G</w:t>
      </w:r>
      <w:r w:rsidR="00C62EEE" w:rsidRPr="00585C21">
        <w:rPr>
          <w:rFonts w:ascii="Times New Roman" w:hAnsi="Times New Roman" w:cs="Times New Roman"/>
          <w:sz w:val="26"/>
          <w:szCs w:val="26"/>
        </w:rPr>
        <w:t xml:space="preserve"> e 6G</w:t>
      </w:r>
      <w:r w:rsidR="00C46903">
        <w:rPr>
          <w:rFonts w:ascii="Times New Roman" w:hAnsi="Times New Roman" w:cs="Times New Roman"/>
          <w:sz w:val="26"/>
          <w:szCs w:val="26"/>
        </w:rPr>
        <w:t>: arquiteturas e protocolos</w:t>
      </w:r>
    </w:p>
    <w:p w14:paraId="00181DE2" w14:textId="2114139C" w:rsidR="00CD4794" w:rsidRPr="00C46903" w:rsidRDefault="00CD4794" w:rsidP="00C46903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85C21">
        <w:rPr>
          <w:rFonts w:ascii="Times New Roman" w:hAnsi="Times New Roman" w:cs="Times New Roman"/>
          <w:sz w:val="26"/>
          <w:szCs w:val="26"/>
        </w:rPr>
        <w:t>SDN – Software Defined Network – Rede</w:t>
      </w:r>
      <w:r w:rsidR="000471D2" w:rsidRPr="00585C21">
        <w:rPr>
          <w:rFonts w:ascii="Times New Roman" w:hAnsi="Times New Roman" w:cs="Times New Roman"/>
          <w:sz w:val="26"/>
          <w:szCs w:val="26"/>
        </w:rPr>
        <w:t>s</w:t>
      </w:r>
      <w:r w:rsidRPr="00585C21">
        <w:rPr>
          <w:rFonts w:ascii="Times New Roman" w:hAnsi="Times New Roman" w:cs="Times New Roman"/>
          <w:sz w:val="26"/>
          <w:szCs w:val="26"/>
        </w:rPr>
        <w:t xml:space="preserve"> definida</w:t>
      </w:r>
      <w:r w:rsidR="000471D2" w:rsidRPr="00585C21">
        <w:rPr>
          <w:rFonts w:ascii="Times New Roman" w:hAnsi="Times New Roman" w:cs="Times New Roman"/>
          <w:sz w:val="26"/>
          <w:szCs w:val="26"/>
        </w:rPr>
        <w:t>s</w:t>
      </w:r>
      <w:r w:rsidRPr="00585C21">
        <w:rPr>
          <w:rFonts w:ascii="Times New Roman" w:hAnsi="Times New Roman" w:cs="Times New Roman"/>
          <w:sz w:val="26"/>
          <w:szCs w:val="26"/>
        </w:rPr>
        <w:t xml:space="preserve"> por </w:t>
      </w:r>
      <w:r w:rsidR="007D36A4" w:rsidRPr="00585C21">
        <w:rPr>
          <w:rFonts w:ascii="Times New Roman" w:hAnsi="Times New Roman" w:cs="Times New Roman"/>
          <w:sz w:val="26"/>
          <w:szCs w:val="26"/>
        </w:rPr>
        <w:t>SW</w:t>
      </w:r>
    </w:p>
    <w:p w14:paraId="0BAF9417" w14:textId="5E3DEEF1" w:rsidR="00CD4794" w:rsidRPr="00585C21" w:rsidRDefault="00EE5CF2" w:rsidP="00815477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85C21">
        <w:rPr>
          <w:rFonts w:ascii="Times New Roman" w:hAnsi="Times New Roman" w:cs="Times New Roman"/>
          <w:sz w:val="26"/>
          <w:szCs w:val="26"/>
        </w:rPr>
        <w:t>Segurança em redes móveis e redes veiculares</w:t>
      </w:r>
    </w:p>
    <w:p w14:paraId="344B7A2F" w14:textId="076B31DC" w:rsidR="000471D2" w:rsidRPr="00585C21" w:rsidRDefault="000471D2" w:rsidP="00815477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85C21">
        <w:rPr>
          <w:rFonts w:ascii="Times New Roman" w:hAnsi="Times New Roman" w:cs="Times New Roman"/>
          <w:sz w:val="26"/>
          <w:szCs w:val="26"/>
        </w:rPr>
        <w:t>IoT – Internet das coisas</w:t>
      </w:r>
      <w:r w:rsidR="00C62EEE" w:rsidRPr="00585C21">
        <w:rPr>
          <w:rFonts w:ascii="Times New Roman" w:hAnsi="Times New Roman" w:cs="Times New Roman"/>
          <w:sz w:val="26"/>
          <w:szCs w:val="26"/>
        </w:rPr>
        <w:t xml:space="preserve"> e cidades inteligentes</w:t>
      </w:r>
      <w:r w:rsidR="00997744">
        <w:rPr>
          <w:rFonts w:ascii="Times New Roman" w:hAnsi="Times New Roman" w:cs="Times New Roman"/>
          <w:sz w:val="26"/>
          <w:szCs w:val="26"/>
        </w:rPr>
        <w:t xml:space="preserve"> - </w:t>
      </w:r>
    </w:p>
    <w:p w14:paraId="05992D9C" w14:textId="088548C8" w:rsidR="00C62EEE" w:rsidRDefault="000471D2" w:rsidP="00815477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85C21">
        <w:rPr>
          <w:rFonts w:ascii="Times New Roman" w:hAnsi="Times New Roman" w:cs="Times New Roman"/>
          <w:sz w:val="26"/>
          <w:szCs w:val="26"/>
        </w:rPr>
        <w:t>Redes de sensores</w:t>
      </w:r>
      <w:r w:rsidR="00DA3A35">
        <w:rPr>
          <w:rFonts w:ascii="Times New Roman" w:hAnsi="Times New Roman" w:cs="Times New Roman"/>
          <w:sz w:val="26"/>
          <w:szCs w:val="26"/>
        </w:rPr>
        <w:t xml:space="preserve"> sem fio</w:t>
      </w:r>
    </w:p>
    <w:p w14:paraId="39F1DF1E" w14:textId="3A10F5F8" w:rsidR="00585C21" w:rsidRDefault="00585C21" w:rsidP="00815477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Redes em malha</w:t>
      </w:r>
    </w:p>
    <w:p w14:paraId="37B8F0DA" w14:textId="71D4DBAE" w:rsidR="00585C21" w:rsidRPr="00585C21" w:rsidRDefault="00585C21" w:rsidP="00815477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Redes veiculares</w:t>
      </w:r>
    </w:p>
    <w:p w14:paraId="23B327AB" w14:textId="059F67A9" w:rsidR="00C62EEE" w:rsidRPr="00585C21" w:rsidRDefault="00C62EEE" w:rsidP="00815477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85C21">
        <w:rPr>
          <w:rFonts w:ascii="Times New Roman" w:hAnsi="Times New Roman" w:cs="Times New Roman"/>
          <w:sz w:val="26"/>
          <w:szCs w:val="26"/>
        </w:rPr>
        <w:t>Computação na nuvem, na névoa e orientada a serviços</w:t>
      </w:r>
    </w:p>
    <w:p w14:paraId="1C754A8C" w14:textId="77777777" w:rsidR="003635F3" w:rsidRPr="00585C21" w:rsidRDefault="00C62EEE" w:rsidP="0081547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Blockchain: Teoria, Tecnologias e Aplicações</w:t>
      </w:r>
    </w:p>
    <w:p w14:paraId="78BD98D7" w14:textId="40A1E3D8" w:rsidR="00C46903" w:rsidRPr="00D4686F" w:rsidRDefault="00C62EEE" w:rsidP="00D4686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Computação Urbana</w:t>
      </w:r>
    </w:p>
    <w:p w14:paraId="6BA06FF8" w14:textId="6D009A1E" w:rsidR="000471D2" w:rsidRPr="00585C21" w:rsidRDefault="003635F3" w:rsidP="0081547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Comunicação e computação quântica</w:t>
      </w:r>
    </w:p>
    <w:p w14:paraId="616D05FE" w14:textId="7C45CB70" w:rsidR="00EE5CF2" w:rsidRPr="00DA3A35" w:rsidRDefault="00EE5CF2" w:rsidP="0081547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 w:rsidRPr="00585C21">
        <w:rPr>
          <w:rFonts w:ascii="Times New Roman" w:hAnsi="Times New Roman" w:cs="Times New Roman"/>
          <w:sz w:val="26"/>
          <w:szCs w:val="26"/>
        </w:rPr>
        <w:t>Criptografia e criptoanálise: algoritmos, protocolos e aplicações</w:t>
      </w:r>
    </w:p>
    <w:p w14:paraId="1C9A7D07" w14:textId="2DCF1B83" w:rsidR="00DA3A35" w:rsidRPr="00DA3A35" w:rsidRDefault="00FD1A47" w:rsidP="0081547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Protocolo </w:t>
      </w:r>
      <w:r w:rsidR="00DA3A35">
        <w:rPr>
          <w:rFonts w:ascii="Times New Roman" w:hAnsi="Times New Roman" w:cs="Times New Roman"/>
          <w:sz w:val="26"/>
          <w:szCs w:val="26"/>
        </w:rPr>
        <w:t>LoraWan</w:t>
      </w:r>
    </w:p>
    <w:p w14:paraId="186FAA99" w14:textId="493EE99A" w:rsidR="00570FC3" w:rsidRPr="00FD1A47" w:rsidRDefault="00FD1A47" w:rsidP="00570FC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Protocolo </w:t>
      </w:r>
      <w:r w:rsidR="00DA3A35">
        <w:rPr>
          <w:rFonts w:ascii="Times New Roman" w:hAnsi="Times New Roman" w:cs="Times New Roman"/>
          <w:sz w:val="26"/>
          <w:szCs w:val="26"/>
        </w:rPr>
        <w:t>Bluetooth BLE</w:t>
      </w:r>
    </w:p>
    <w:p w14:paraId="689ED885" w14:textId="0FC4D8CD" w:rsidR="00570FC3" w:rsidRPr="00585C21" w:rsidRDefault="00570FC3" w:rsidP="00570F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Observações importantes:</w:t>
      </w:r>
    </w:p>
    <w:p w14:paraId="773D9240" w14:textId="2A7C2F18" w:rsidR="00570FC3" w:rsidRPr="00585C21" w:rsidRDefault="00570FC3" w:rsidP="00570FC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 xml:space="preserve">Grupos de 2 </w:t>
      </w:r>
      <w:r w:rsidR="00C46903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ou individual</w:t>
      </w:r>
      <w:r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. Mandar também a primeira, segunda e/ou terceira opções para os assuntos escolhidos pelo grupo.</w:t>
      </w:r>
      <w:r w:rsidR="005378B1"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 xml:space="preserve"> Os assuntos não se limitam às sugestões acima: caso o grupo tenha uma outra sugestão</w:t>
      </w:r>
      <w:r w:rsid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 xml:space="preserve"> (por exemplo, na área de redes sem fio existem dezenas de assuntos interessantes)</w:t>
      </w:r>
      <w:r w:rsidR="005378B1"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 xml:space="preserve">, favor me avisar para eu verificar a compatibilidade </w:t>
      </w:r>
      <w:r w:rsidR="00557F13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com a disciplina.</w:t>
      </w:r>
    </w:p>
    <w:p w14:paraId="47C750B2" w14:textId="6F38DF3D" w:rsidR="00570FC3" w:rsidRPr="00585C21" w:rsidRDefault="005378B1" w:rsidP="005378B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pt-BR"/>
        </w:rPr>
      </w:pPr>
      <w:r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 xml:space="preserve">Sugestão de bibliografia: artigos do Simpósio Brasileiro de Redes de Computadores (SBRC- qualquer ano) e seus Workshops. Ou artigos de congressos/simpósios/Workshops específicos da área do tema (ex: SBSEG – simpósio brasileiro de segurança). Podem usar artigos de Congressos internacionais também (Infocom, Sigcom, etc). Podem usar bons livros também. </w:t>
      </w:r>
      <w:r w:rsidRPr="00585C21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pt-BR"/>
        </w:rPr>
        <w:t>Favor não usar textos de Internet.</w:t>
      </w:r>
    </w:p>
    <w:p w14:paraId="18FC3BA4" w14:textId="6930ED2C" w:rsidR="00585C21" w:rsidRPr="00585C21" w:rsidRDefault="0093243E" w:rsidP="00585C2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F</w:t>
      </w:r>
      <w:r w:rsidR="00570FC3" w:rsidRPr="00585C21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arei o sorteio da ordem de apresentação dos grupos. Vou numerar os grupos conforme a ordem de recebimento dos e-mails.</w:t>
      </w:r>
    </w:p>
    <w:p w14:paraId="19D0262D" w14:textId="3DBF5A42" w:rsidR="00570FC3" w:rsidRPr="00B87759" w:rsidRDefault="00570FC3" w:rsidP="00585C2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pt-BR"/>
        </w:rPr>
      </w:pPr>
      <w:r w:rsidRPr="0093243E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>Datas de apresentação dos seminários</w:t>
      </w:r>
      <w:r w:rsidR="00585C21" w:rsidRPr="0093243E">
        <w:rPr>
          <w:rFonts w:ascii="Times New Roman" w:eastAsia="Times New Roman" w:hAnsi="Times New Roman" w:cs="Times New Roman"/>
          <w:kern w:val="36"/>
          <w:sz w:val="26"/>
          <w:szCs w:val="26"/>
          <w:lang w:eastAsia="pt-BR"/>
        </w:rPr>
        <w:t xml:space="preserve">: </w:t>
      </w:r>
      <w:r w:rsidR="0093243E" w:rsidRPr="00B8775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pt-BR"/>
        </w:rPr>
        <w:t>6 e 8/9</w:t>
      </w:r>
    </w:p>
    <w:p w14:paraId="73D356B9" w14:textId="4549CA39" w:rsidR="000471D2" w:rsidRPr="0093243E" w:rsidRDefault="00570FC3" w:rsidP="00815477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93243E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Não é necessária apresentação de monografia, mas as notas do seminário variam de 0 a 10</w:t>
      </w:r>
      <w:r w:rsidR="005378B1" w:rsidRPr="0093243E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(parece óbvio, mas não é). Caprichem no seminário.</w:t>
      </w:r>
    </w:p>
    <w:p w14:paraId="3ADFC2F3" w14:textId="3546C0BD" w:rsidR="00124AE2" w:rsidRDefault="00124AE2" w:rsidP="00124AE2">
      <w:pPr>
        <w:pStyle w:val="PargrafodaLista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14:paraId="086E8853" w14:textId="13708796" w:rsidR="0091003B" w:rsidRDefault="0091003B" w:rsidP="00070525">
      <w:pPr>
        <w:pStyle w:val="PargrafodaLista"/>
        <w:spacing w:before="100" w:beforeAutospacing="1" w:after="100" w:afterAutospacing="1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sectPr w:rsidR="0091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4A4"/>
    <w:multiLevelType w:val="hybridMultilevel"/>
    <w:tmpl w:val="FB1C12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E364D"/>
    <w:multiLevelType w:val="hybridMultilevel"/>
    <w:tmpl w:val="D4DEF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2137B"/>
    <w:multiLevelType w:val="hybridMultilevel"/>
    <w:tmpl w:val="F3D49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A4330"/>
    <w:multiLevelType w:val="hybridMultilevel"/>
    <w:tmpl w:val="6C02F4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67D1E"/>
    <w:multiLevelType w:val="hybridMultilevel"/>
    <w:tmpl w:val="9BDCDDD4"/>
    <w:lvl w:ilvl="0" w:tplc="FDF66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341903">
    <w:abstractNumId w:val="1"/>
  </w:num>
  <w:num w:numId="2" w16cid:durableId="2112773858">
    <w:abstractNumId w:val="2"/>
  </w:num>
  <w:num w:numId="3" w16cid:durableId="335963991">
    <w:abstractNumId w:val="0"/>
  </w:num>
  <w:num w:numId="4" w16cid:durableId="967973157">
    <w:abstractNumId w:val="3"/>
  </w:num>
  <w:num w:numId="5" w16cid:durableId="11301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4"/>
    <w:rsid w:val="000471D2"/>
    <w:rsid w:val="00070525"/>
    <w:rsid w:val="00124AE2"/>
    <w:rsid w:val="002208B4"/>
    <w:rsid w:val="00221CB9"/>
    <w:rsid w:val="003635F3"/>
    <w:rsid w:val="005378B1"/>
    <w:rsid w:val="00556B6C"/>
    <w:rsid w:val="00557F13"/>
    <w:rsid w:val="00570FC3"/>
    <w:rsid w:val="00585C21"/>
    <w:rsid w:val="005B3D99"/>
    <w:rsid w:val="005E057D"/>
    <w:rsid w:val="006632BC"/>
    <w:rsid w:val="006A5D27"/>
    <w:rsid w:val="00745CCE"/>
    <w:rsid w:val="007D36A4"/>
    <w:rsid w:val="00815477"/>
    <w:rsid w:val="00864AF9"/>
    <w:rsid w:val="008D1455"/>
    <w:rsid w:val="00907F65"/>
    <w:rsid w:val="0091003B"/>
    <w:rsid w:val="0093243E"/>
    <w:rsid w:val="00956847"/>
    <w:rsid w:val="00997744"/>
    <w:rsid w:val="00AA714F"/>
    <w:rsid w:val="00B87759"/>
    <w:rsid w:val="00C46903"/>
    <w:rsid w:val="00C62EEE"/>
    <w:rsid w:val="00CD4794"/>
    <w:rsid w:val="00D4686F"/>
    <w:rsid w:val="00DA3A35"/>
    <w:rsid w:val="00E07DCA"/>
    <w:rsid w:val="00EE5CF2"/>
    <w:rsid w:val="00F452AC"/>
    <w:rsid w:val="00F65881"/>
    <w:rsid w:val="00FD1A47"/>
    <w:rsid w:val="00FD32BC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A408"/>
  <w15:chartTrackingRefBased/>
  <w15:docId w15:val="{937B9D9B-9DAE-483E-B527-0780539F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2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E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3635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0F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miranda</dc:creator>
  <cp:keywords/>
  <dc:description/>
  <cp:lastModifiedBy>marcio miranda</cp:lastModifiedBy>
  <cp:revision>9</cp:revision>
  <dcterms:created xsi:type="dcterms:W3CDTF">2022-07-18T18:29:00Z</dcterms:created>
  <dcterms:modified xsi:type="dcterms:W3CDTF">2022-08-02T13:21:00Z</dcterms:modified>
</cp:coreProperties>
</file>