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--Creación de Tablas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gasto;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empleo;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cliente;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auditoria;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cliente( ced NUMBER(8)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 VARCHAR2(10) NOT 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cliente (ced, nom) values (1, 'Daniel');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cliente (ced, nom) values (2, 'Santa');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empleo( ced NUMBER(8) REFERENCES cliente,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nit_empresa INTEGER,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valor_mensual NUMBER(6)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KEY (ced, nit_empresa));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1, 400);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2, 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empleo (ced, nit_empresa, valor_mensual) values (1, 2, 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empleo (ced, nit_empresa, valor_mensual) values (2, 1, 700);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gasto( cod_gasto NUMBER(8)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ced NUMBER(8) REFERENCES cliente,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valor_mensual NUMBER(6),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desc_gasto VARCHAR2(10));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(1, 1, 400, 'Hola');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(2, 1, 400, 'Hola');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(3, 2, 400, 'Hola');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(4, 2, 400, 'Hola');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gasto (cod_gasto, ced, valor_mensual, desc_gasto) values (5, 1, 200, 'Hola');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auditoria( codigo NUMBER(5)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fecha VARCHAR2(10)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tabla VARCHAR2(50) NOT NULL);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--INSERT INTO auditoria (codigo, fecha, tabla) values (1, '07-SEP-19', 'gasto');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--INSERT INTO auditoria (codigo, fecha, tabla) values (2, '08-SEP-19', 'empelo');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--Trigger que registra en la tabla AUDITORIA cualquier cambio en las demás tablas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--Trigger de cambio en gasto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OR REPLACE TRIGGER gasto_editado BEFORE INSERT OR DELETE OR UPDATE ON GASTO FOR EACH ROW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ultimo NUMBER(5);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ultimo :=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SELECT COUNT(codigo) INTO ultimo FROM AUDITORIA;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INSERT INTO AUDITORIA VALUES(ultimo + 1, SYSDATE, 'gasto');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--Trigger de cambio en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OR REPLACE TRIGGER cliente_editado BEFORE INSERT OR DELETE OR UPDATE ON cliente FOR EACH ROW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ultimo NUMBER(5);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ultimo :=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SELECT COUNT(codigo) INTO ultimo FROM AUDITORIA;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INSERT INTO AUDITORIA VALUES(ultimo + 1, SYSDATE, 'cliente');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--Trigger de cambio en empleo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OR REPLACE TRIGGER empleo_editado BEFORE INSERT OR DELETE OR UPDATE ON empleo FOR EACH ROW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ultimo NUMBER(5);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ultimo :=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SELECT COUNT(codigo) INTO ultimo FROM AUDITORIA;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INSERT INTO AUDITORIA VALUES(ultimo + 1, SYSDATE, 'empleo');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DBMS_OUTPUT.PUT_LINE('Hola');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INSERT INTO cliente (ced, nom) values (3, 'Héctor');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INSERT INTO empleo (ced, nit_empresa, valor_mensual) values (3, 2, 800);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INSERT INTO gasto (cod_gasto, ced, valor_mensual, desc_gasto) values (8, 3, 900, 'Hola');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--Triggers para que ningún cliente gaste más de lo que gane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OR REPLACE TRIGGER gasta_mucho_gasto BEFORE INSERT OR UPDATE ON gasto FOR EACH ROW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gastoTot gasto.valor_mensual%TYPE;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salarioTot empleo.valor_mensual%TYPE;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SELECT SUM(valor_mensual) into gastoTot FROM gasto WHERE CED = :NEW.CED;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SELECT SUM(valor_mensual) into salarioTot FROM empleo WHERE CED = :NEW.CED;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salarioTot IS NULL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salarioTot :=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gastoTot IS NULL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gastoTot :=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INSERTING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gastoTot := gastoTot + :NEW.valor_mensual;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salarioTot &lt; gastoTot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RAISE_APPLICATION_ERROR(-20505,'Con este nuevo gasto, el empleado gastaría más de lo que gana. No se agregará el gasto');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UPDATING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gastoTot := gastoTot + :NEW.valor_mensual - :OLD.valor_mensual;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salarioTot &lt; gastoTot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RAISE_APPLICATION_ERROR(-20505,'Con este nuevo gasto, el empleado gastaría más de lo que gana. No se actualizará el gasto');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OR REPLACE TRIGGER gasta_mucho_empleo BEFORE DELETE OR UPDATE ON empleo FOR EACH ROW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gastoTot gasto.valor_mensual%TYPE;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salarioTot empleo.valor_mensual%TYPE;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SELECT SUM(valor_mensual) into gastoTot FROM gasto WHERE CED = :NEW.CED;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SELECT SUM(valor_mensual) into salarioTot FROM empleo WHERE CED = :NEW.CED;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salarioTot IS NULL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salarioTot :=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gastoTot IS NULL THEN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gastoTot :=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DELETING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gastoTot := gastoTot - :NEW.valor_mensual;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salarioTot &lt; gastoTot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RAISE_APPLICATION_ERROR(-20505,'Con este nuevo gasto, el empleado gastaría más de lo que gana. No se eliminará el empleo');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UPDATING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gastoTot := gastoTot + :NEW.valor_mensual - :OLD.valor_mensual;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 salarioTot &lt; gastoTot THEN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RAISE_APPLICATION_ERROR(-20505,'Con este nuevo gasto, el empleado gastaría más de lo que gana. No se actualizará el gasto');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INSERT INTO cliente (ced, nom) values (3, ‘Hector’);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INSERT INTO empleo (ced, nit_empresa, valor_mensual) values (3, 1, 400);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INSERT INTO gasto (cod_gasto, ced, valor_mensual, desc_gasto) values (6, 3, 300, 'Hola');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INSERT INTO gasto (cod_gasto, ced, valor_mensual, desc_gasto) values (7, 3, 300, 'Hola');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UPDATE gasto SET valor_mensual = 500 WHERE cod_gasto = 6;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 FROM empleo;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gasto;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* FROM auditoria ORDER BY codigo desc;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