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Arial" w:cs="Arial" w:eastAsia="Arial" w:hAnsi="Arial"/>
        </w:rPr>
      </w:pPr>
      <w:r w:rsidDel="00000000" w:rsidR="00000000" w:rsidRPr="00000000">
        <w:rPr>
          <w:rFonts w:ascii="Arial" w:cs="Arial" w:eastAsia="Arial" w:hAnsi="Arial"/>
          <w:b w:val="1"/>
          <w:rtl w:val="0"/>
        </w:rPr>
        <w:t xml:space="preserve">SA-PI-TI - Apostila 1: Árvore dos Problemas</w:t>
      </w:r>
      <w:r w:rsidDel="00000000" w:rsidR="00000000" w:rsidRPr="00000000">
        <w:rPr>
          <w:rtl w:val="0"/>
        </w:rPr>
      </w:r>
    </w:p>
    <w:p w:rsidR="00000000" w:rsidDel="00000000" w:rsidP="00000000" w:rsidRDefault="00000000" w:rsidRPr="00000000" w14:paraId="00000002">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3">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4">
      <w:pPr>
        <w:spacing w:line="276" w:lineRule="auto"/>
        <w:jc w:val="both"/>
        <w:rPr>
          <w:rFonts w:ascii="Arial" w:cs="Arial" w:eastAsia="Arial" w:hAnsi="Arial"/>
        </w:rPr>
      </w:pPr>
      <w:r w:rsidDel="00000000" w:rsidR="00000000" w:rsidRPr="00000000">
        <w:rPr>
          <w:rFonts w:ascii="Arial" w:cs="Arial" w:eastAsia="Arial" w:hAnsi="Arial"/>
          <w:rtl w:val="0"/>
        </w:rPr>
        <w:t xml:space="preserve">A Árvore de Problemas é uma ferramenta muito útil para entender qual é o problema central a ser resolvido, quais suas causas e quais suas consequências. O problema central é o tronco da árvore, a causa são as raízes e a consequência os galhos. </w:t>
      </w:r>
    </w:p>
    <w:p w:rsidR="00000000" w:rsidDel="00000000" w:rsidP="00000000" w:rsidRDefault="00000000" w:rsidRPr="00000000" w14:paraId="00000005">
      <w:pPr>
        <w:spacing w:line="276" w:lineRule="auto"/>
        <w:jc w:val="both"/>
        <w:rPr>
          <w:rFonts w:ascii="Arial" w:cs="Arial" w:eastAsia="Arial" w:hAnsi="Arial"/>
        </w:rPr>
      </w:pPr>
      <w:r w:rsidDel="00000000" w:rsidR="00000000" w:rsidRPr="00000000">
        <w:rPr>
          <w:rFonts w:ascii="Arial" w:cs="Arial" w:eastAsia="Arial" w:hAnsi="Arial"/>
          <w:rtl w:val="0"/>
        </w:rPr>
        <w:t xml:space="preserve">Para desenhar a Árvore de Problemas, é necessário primeiro </w:t>
      </w:r>
    </w:p>
    <w:p w:rsidR="00000000" w:rsidDel="00000000" w:rsidP="00000000" w:rsidRDefault="00000000" w:rsidRPr="00000000" w14:paraId="00000006">
      <w:pPr>
        <w:numPr>
          <w:ilvl w:val="0"/>
          <w:numId w:val="4"/>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Identificar o problema central. </w:t>
      </w:r>
    </w:p>
    <w:p w:rsidR="00000000" w:rsidDel="00000000" w:rsidP="00000000" w:rsidRDefault="00000000" w:rsidRPr="00000000" w14:paraId="00000007">
      <w:pPr>
        <w:numPr>
          <w:ilvl w:val="0"/>
          <w:numId w:val="4"/>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A partir deste problema central, vamos identificar as suas causas. </w:t>
      </w:r>
    </w:p>
    <w:p w:rsidR="00000000" w:rsidDel="00000000" w:rsidP="00000000" w:rsidRDefault="00000000" w:rsidRPr="00000000" w14:paraId="00000008">
      <w:pPr>
        <w:numPr>
          <w:ilvl w:val="0"/>
          <w:numId w:val="4"/>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Depois de pensar nas causas, pensamos nas consequências desse problema. </w:t>
      </w:r>
    </w:p>
    <w:p w:rsidR="00000000" w:rsidDel="00000000" w:rsidP="00000000" w:rsidRDefault="00000000" w:rsidRPr="00000000" w14:paraId="0000000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A">
      <w:pPr>
        <w:spacing w:after="0" w:line="276" w:lineRule="auto"/>
        <w:rPr>
          <w:rFonts w:ascii="Arial" w:cs="Arial" w:eastAsia="Arial" w:hAnsi="Arial"/>
        </w:rPr>
      </w:pPr>
      <w:r w:rsidDel="00000000" w:rsidR="00000000" w:rsidRPr="00000000">
        <w:rPr>
          <w:rFonts w:ascii="Arial" w:cs="Arial" w:eastAsia="Arial" w:hAnsi="Arial"/>
          <w:rtl w:val="0"/>
        </w:rPr>
        <w:t xml:space="preserve">Veja um exemplo abaixo:</w:t>
      </w:r>
    </w:p>
    <w:p w:rsidR="00000000" w:rsidDel="00000000" w:rsidP="00000000" w:rsidRDefault="00000000" w:rsidRPr="00000000" w14:paraId="0000000B">
      <w:pPr>
        <w:spacing w:after="0"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680431" cy="3626737"/>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80431" cy="362673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D">
      <w:pPr>
        <w:spacing w:after="0" w:line="276" w:lineRule="auto"/>
        <w:rPr>
          <w:rFonts w:ascii="Arial" w:cs="Arial" w:eastAsia="Arial" w:hAnsi="Arial"/>
        </w:rPr>
      </w:pPr>
      <w:r w:rsidDel="00000000" w:rsidR="00000000" w:rsidRPr="00000000">
        <w:rPr>
          <w:rFonts w:ascii="Arial" w:cs="Arial" w:eastAsia="Arial" w:hAnsi="Arial"/>
          <w:rtl w:val="0"/>
        </w:rPr>
        <w:t xml:space="preserve">Na sequência vocês terão </w:t>
      </w:r>
      <w:r w:rsidDel="00000000" w:rsidR="00000000" w:rsidRPr="00000000">
        <w:rPr>
          <w:rFonts w:ascii="Arial" w:cs="Arial" w:eastAsia="Arial" w:hAnsi="Arial"/>
          <w:b w:val="1"/>
          <w:rtl w:val="0"/>
        </w:rPr>
        <w:t xml:space="preserve">10 minutos</w:t>
      </w:r>
      <w:r w:rsidDel="00000000" w:rsidR="00000000" w:rsidRPr="00000000">
        <w:rPr>
          <w:rFonts w:ascii="Arial" w:cs="Arial" w:eastAsia="Arial" w:hAnsi="Arial"/>
          <w:rtl w:val="0"/>
        </w:rPr>
        <w:t xml:space="preserve"> para responder as perguntas abaixo e compor a sua árvore do problema baseado no desafio-temático do projeto integrador. </w:t>
      </w:r>
    </w:p>
    <w:p w:rsidR="00000000" w:rsidDel="00000000" w:rsidP="00000000" w:rsidRDefault="00000000" w:rsidRPr="00000000" w14:paraId="0000000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F">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Qual o ODS (Objetivo de Desenvolvimento Sustentável) no qual você vai ajudar a resolver?</w:t>
      </w:r>
    </w:p>
    <w:p w:rsidR="00000000" w:rsidDel="00000000" w:rsidP="00000000" w:rsidRDefault="00000000" w:rsidRPr="00000000" w14:paraId="0000001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1">
      <w:pPr>
        <w:numPr>
          <w:ilvl w:val="0"/>
          <w:numId w:val="3"/>
        </w:numPr>
        <w:spacing w:after="0" w:line="276" w:lineRule="auto"/>
        <w:ind w:left="720" w:hanging="360"/>
        <w:rPr>
          <w:rFonts w:ascii="Arial" w:cs="Arial" w:eastAsia="Arial" w:hAnsi="Arial"/>
        </w:rPr>
        <w:sectPr>
          <w:headerReference r:id="rId8" w:type="default"/>
          <w:footerReference r:id="rId9" w:type="default"/>
          <w:pgSz w:h="16838" w:w="11906" w:orient="portrait"/>
          <w:pgMar w:bottom="1440" w:top="1440" w:left="1440" w:right="1440" w:header="720" w:footer="720"/>
          <w:pgNumType w:start="1"/>
        </w:sectPr>
      </w:pPr>
      <w:r w:rsidDel="00000000" w:rsidR="00000000" w:rsidRPr="00000000">
        <w:rPr>
          <w:rFonts w:ascii="Arial" w:cs="Arial" w:eastAsia="Arial" w:hAnsi="Arial"/>
          <w:rtl w:val="0"/>
        </w:rPr>
        <w:t xml:space="preserve">Qual problema central está por trás desse ODS? </w:t>
      </w:r>
    </w:p>
    <w:p w:rsidR="00000000" w:rsidDel="00000000" w:rsidP="00000000" w:rsidRDefault="00000000" w:rsidRPr="00000000" w14:paraId="00000012">
      <w:pPr>
        <w:spacing w:after="0" w:line="276" w:lineRule="auto"/>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114300</wp:posOffset>
            </wp:positionV>
            <wp:extent cx="4305300" cy="561975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7"/>
                    <a:srcRect b="0" l="0" r="51135" t="0"/>
                    <a:stretch>
                      <a:fillRect/>
                    </a:stretch>
                  </pic:blipFill>
                  <pic:spPr>
                    <a:xfrm>
                      <a:off x="0" y="0"/>
                      <a:ext cx="4305300" cy="5619750"/>
                    </a:xfrm>
                    <a:prstGeom prst="rect"/>
                    <a:ln/>
                  </pic:spPr>
                </pic:pic>
              </a:graphicData>
            </a:graphic>
          </wp:anchor>
        </w:drawing>
      </w:r>
    </w:p>
    <w:p w:rsidR="00000000" w:rsidDel="00000000" w:rsidP="00000000" w:rsidRDefault="00000000" w:rsidRPr="00000000" w14:paraId="0000001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6">
      <w:pPr>
        <w:spacing w:after="0" w:line="276" w:lineRule="auto"/>
        <w:rPr>
          <w:rFonts w:ascii="Arial" w:cs="Arial" w:eastAsia="Arial" w:hAnsi="Arial"/>
        </w:rPr>
      </w:pPr>
      <w:r w:rsidDel="00000000" w:rsidR="00000000" w:rsidRPr="00000000">
        <w:rPr>
          <w:rFonts w:ascii="Arial" w:cs="Arial" w:eastAsia="Arial" w:hAnsi="Arial"/>
          <w:rtl w:val="0"/>
        </w:rPr>
        <w:t xml:space="preserve">Folhas e Frutos (Consequências do Problema):</w:t>
      </w:r>
    </w:p>
    <w:p w:rsidR="00000000" w:rsidDel="00000000" w:rsidP="00000000" w:rsidRDefault="00000000" w:rsidRPr="00000000" w14:paraId="00000017">
      <w:pPr>
        <w:spacing w:after="0" w:line="276" w:lineRule="auto"/>
        <w:rPr>
          <w:rFonts w:ascii="Arial" w:cs="Arial" w:eastAsia="Arial" w:hAnsi="Arial"/>
        </w:rPr>
      </w:pPr>
      <w:r w:rsidDel="00000000" w:rsidR="00000000" w:rsidRPr="00000000">
        <w:rPr>
          <w:rFonts w:ascii="Arial" w:cs="Arial" w:eastAsia="Arial" w:hAnsi="Arial"/>
          <w:rtl w:val="0"/>
        </w:rPr>
        <w:t xml:space="preserve">Fome, perda de renda ao produtor por ter que jogar fora produtos viáveis para a alimentação.</w:t>
      </w:r>
    </w:p>
    <w:p w:rsidR="00000000" w:rsidDel="00000000" w:rsidP="00000000" w:rsidRDefault="00000000" w:rsidRPr="00000000" w14:paraId="0000001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0">
      <w:pPr>
        <w:spacing w:after="0" w:line="276" w:lineRule="auto"/>
        <w:rPr>
          <w:rFonts w:ascii="Arial" w:cs="Arial" w:eastAsia="Arial" w:hAnsi="Arial"/>
        </w:rPr>
      </w:pPr>
      <w:r w:rsidDel="00000000" w:rsidR="00000000" w:rsidRPr="00000000">
        <w:rPr>
          <w:rFonts w:ascii="Arial" w:cs="Arial" w:eastAsia="Arial" w:hAnsi="Arial"/>
          <w:rtl w:val="0"/>
        </w:rPr>
        <w:t xml:space="preserve">Tronco (Problema Central):</w:t>
      </w:r>
    </w:p>
    <w:p w:rsidR="00000000" w:rsidDel="00000000" w:rsidP="00000000" w:rsidRDefault="00000000" w:rsidRPr="00000000" w14:paraId="0000002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3">
      <w:pPr>
        <w:spacing w:after="0" w:line="276"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Desperdício de Alimentos</w:t>
      </w:r>
    </w:p>
    <w:p w:rsidR="00000000" w:rsidDel="00000000" w:rsidP="00000000" w:rsidRDefault="00000000" w:rsidRPr="00000000" w14:paraId="0000002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8">
      <w:pPr>
        <w:spacing w:after="0" w:line="276" w:lineRule="auto"/>
        <w:rPr>
          <w:rFonts w:ascii="Arial" w:cs="Arial" w:eastAsia="Arial" w:hAnsi="Arial"/>
        </w:rPr>
      </w:pPr>
      <w:r w:rsidDel="00000000" w:rsidR="00000000" w:rsidRPr="00000000">
        <w:rPr>
          <w:rFonts w:ascii="Arial" w:cs="Arial" w:eastAsia="Arial" w:hAnsi="Arial"/>
          <w:rtl w:val="0"/>
        </w:rPr>
        <w:t xml:space="preserve">Raízes (Causas do Problema):</w:t>
      </w:r>
    </w:p>
    <w:p w:rsidR="00000000" w:rsidDel="00000000" w:rsidP="00000000" w:rsidRDefault="00000000" w:rsidRPr="00000000" w14:paraId="00000029">
      <w:pPr>
        <w:spacing w:after="0" w:line="276" w:lineRule="auto"/>
        <w:rPr>
          <w:rFonts w:ascii="Arial" w:cs="Arial" w:eastAsia="Arial" w:hAnsi="Arial"/>
        </w:rPr>
      </w:pPr>
      <w:r w:rsidDel="00000000" w:rsidR="00000000" w:rsidRPr="00000000">
        <w:rPr>
          <w:rFonts w:ascii="Arial" w:cs="Arial" w:eastAsia="Arial" w:hAnsi="Arial"/>
          <w:rtl w:val="0"/>
        </w:rPr>
        <w:t xml:space="preserve">O mercado exige uma certa estética dos alimentos, restaurantes desperdiçando alimentos em bom estado por motivos comerciais, escassez artificial para manter produto numa faixa de preço.</w:t>
      </w:r>
    </w:p>
    <w:p w:rsidR="00000000" w:rsidDel="00000000" w:rsidP="00000000" w:rsidRDefault="00000000" w:rsidRPr="00000000" w14:paraId="0000002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E">
      <w:pPr>
        <w:widowControl w:val="0"/>
        <w:numPr>
          <w:ilvl w:val="0"/>
          <w:numId w:val="1"/>
        </w:numPr>
        <w:spacing w:after="0" w:line="276" w:lineRule="auto"/>
        <w:ind w:left="720" w:hanging="360"/>
        <w:rPr>
          <w:rFonts w:ascii="Verdana" w:cs="Verdana" w:eastAsia="Verdana" w:hAnsi="Verdana"/>
          <w:b w:val="1"/>
          <w:sz w:val="44"/>
          <w:szCs w:val="44"/>
        </w:rPr>
      </w:pPr>
      <w:r w:rsidDel="00000000" w:rsidR="00000000" w:rsidRPr="00000000">
        <w:rPr>
          <w:rFonts w:ascii="Verdana" w:cs="Verdana" w:eastAsia="Verdana" w:hAnsi="Verdana"/>
          <w:b w:val="1"/>
          <w:sz w:val="44"/>
          <w:szCs w:val="44"/>
          <w:rtl w:val="0"/>
        </w:rPr>
        <w:t xml:space="preserve">PORQUE: para tentar reduzir o desperdício de alimentos ao longo de toda a cadeia de alimentos.</w:t>
      </w:r>
    </w:p>
    <w:p w:rsidR="00000000" w:rsidDel="00000000" w:rsidP="00000000" w:rsidRDefault="00000000" w:rsidRPr="00000000" w14:paraId="0000002F">
      <w:pPr>
        <w:widowControl w:val="0"/>
        <w:spacing w:after="0" w:line="276" w:lineRule="auto"/>
        <w:ind w:left="2160" w:firstLine="0"/>
        <w:rPr>
          <w:rFonts w:ascii="Verdana" w:cs="Verdana" w:eastAsia="Verdana" w:hAnsi="Verdana"/>
          <w:b w:val="1"/>
          <w:sz w:val="44"/>
          <w:szCs w:val="44"/>
        </w:rPr>
      </w:pPr>
      <w:r w:rsidDel="00000000" w:rsidR="00000000" w:rsidRPr="00000000">
        <w:rPr>
          <w:rtl w:val="0"/>
        </w:rPr>
      </w:r>
    </w:p>
    <w:p w:rsidR="00000000" w:rsidDel="00000000" w:rsidP="00000000" w:rsidRDefault="00000000" w:rsidRPr="00000000" w14:paraId="00000030">
      <w:pPr>
        <w:widowControl w:val="0"/>
        <w:numPr>
          <w:ilvl w:val="0"/>
          <w:numId w:val="1"/>
        </w:numPr>
        <w:spacing w:after="0" w:line="276" w:lineRule="auto"/>
        <w:ind w:left="720" w:hanging="360"/>
        <w:rPr>
          <w:rFonts w:ascii="Verdana" w:cs="Verdana" w:eastAsia="Verdana" w:hAnsi="Verdana"/>
          <w:b w:val="1"/>
          <w:sz w:val="44"/>
          <w:szCs w:val="44"/>
        </w:rPr>
      </w:pPr>
      <w:r w:rsidDel="00000000" w:rsidR="00000000" w:rsidRPr="00000000">
        <w:rPr>
          <w:rFonts w:ascii="Verdana" w:cs="Verdana" w:eastAsia="Verdana" w:hAnsi="Verdana"/>
          <w:b w:val="1"/>
          <w:sz w:val="44"/>
          <w:szCs w:val="44"/>
          <w:rtl w:val="0"/>
        </w:rPr>
        <w:t xml:space="preserve">COMO:Facilitando o encontro de produtores e compradores interessados na diminuição do desperdício.</w:t>
      </w:r>
    </w:p>
    <w:p w:rsidR="00000000" w:rsidDel="00000000" w:rsidP="00000000" w:rsidRDefault="00000000" w:rsidRPr="00000000" w14:paraId="00000031">
      <w:pPr>
        <w:widowControl w:val="0"/>
        <w:spacing w:after="0" w:line="276" w:lineRule="auto"/>
        <w:ind w:left="2160" w:firstLine="0"/>
        <w:rPr>
          <w:rFonts w:ascii="Verdana" w:cs="Verdana" w:eastAsia="Verdana" w:hAnsi="Verdana"/>
          <w:b w:val="1"/>
          <w:sz w:val="44"/>
          <w:szCs w:val="44"/>
        </w:rPr>
      </w:pPr>
      <w:r w:rsidDel="00000000" w:rsidR="00000000" w:rsidRPr="00000000">
        <w:rPr>
          <w:rtl w:val="0"/>
        </w:rPr>
      </w:r>
    </w:p>
    <w:p w:rsidR="00000000" w:rsidDel="00000000" w:rsidP="00000000" w:rsidRDefault="00000000" w:rsidRPr="00000000" w14:paraId="00000032">
      <w:pPr>
        <w:widowControl w:val="0"/>
        <w:numPr>
          <w:ilvl w:val="0"/>
          <w:numId w:val="1"/>
        </w:numPr>
        <w:spacing w:after="0" w:line="276" w:lineRule="auto"/>
        <w:ind w:left="720" w:hanging="360"/>
        <w:rPr>
          <w:rFonts w:ascii="Verdana" w:cs="Verdana" w:eastAsia="Verdana" w:hAnsi="Verdana"/>
          <w:b w:val="1"/>
          <w:sz w:val="44"/>
          <w:szCs w:val="44"/>
        </w:rPr>
      </w:pPr>
      <w:r w:rsidDel="00000000" w:rsidR="00000000" w:rsidRPr="00000000">
        <w:rPr>
          <w:rFonts w:ascii="Verdana" w:cs="Verdana" w:eastAsia="Verdana" w:hAnsi="Verdana"/>
          <w:b w:val="1"/>
          <w:sz w:val="44"/>
          <w:szCs w:val="44"/>
          <w:rtl w:val="0"/>
        </w:rPr>
        <w:t xml:space="preserve">O QUE: Um Marketplace em que produtores possam anunciar seus produtos que não seriam vendidos por não atender questões de estética,mas que ainda estão em boa qualidade para consumo.</w:t>
      </w:r>
      <w:r w:rsidDel="00000000" w:rsidR="00000000" w:rsidRPr="00000000">
        <w:rPr>
          <w:rtl w:val="0"/>
        </w:rPr>
      </w:r>
    </w:p>
    <w:p w:rsidR="00000000" w:rsidDel="00000000" w:rsidP="00000000" w:rsidRDefault="00000000" w:rsidRPr="00000000" w14:paraId="0000003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4">
      <w:pPr>
        <w:widowControl w:val="0"/>
        <w:spacing w:after="0" w:before="160" w:line="240" w:lineRule="auto"/>
        <w:rPr>
          <w:rFonts w:ascii="Verdana" w:cs="Verdana" w:eastAsia="Verdana" w:hAnsi="Verdana"/>
          <w:b w:val="1"/>
          <w:color w:val="3f3f3f"/>
          <w:sz w:val="38"/>
          <w:szCs w:val="38"/>
        </w:rPr>
      </w:pPr>
      <w:r w:rsidDel="00000000" w:rsidR="00000000" w:rsidRPr="00000000">
        <w:rPr>
          <w:rtl w:val="0"/>
        </w:rPr>
      </w:r>
    </w:p>
    <w:p w:rsidR="00000000" w:rsidDel="00000000" w:rsidP="00000000" w:rsidRDefault="00000000" w:rsidRPr="00000000" w14:paraId="00000035">
      <w:pPr>
        <w:widowControl w:val="0"/>
        <w:spacing w:after="0" w:before="160" w:line="240" w:lineRule="auto"/>
        <w:rPr>
          <w:rFonts w:ascii="Verdana" w:cs="Verdana" w:eastAsia="Verdana" w:hAnsi="Verdana"/>
          <w:b w:val="1"/>
          <w:color w:val="3f3f3f"/>
          <w:sz w:val="38"/>
          <w:szCs w:val="38"/>
        </w:rPr>
      </w:pPr>
      <w:r w:rsidDel="00000000" w:rsidR="00000000" w:rsidRPr="00000000">
        <w:rPr>
          <w:rFonts w:ascii="Verdana" w:cs="Verdana" w:eastAsia="Verdana" w:hAnsi="Verdana"/>
          <w:b w:val="1"/>
          <w:color w:val="3f3f3f"/>
          <w:sz w:val="38"/>
          <w:szCs w:val="38"/>
          <w:rtl w:val="0"/>
        </w:rPr>
        <w:t xml:space="preserve">50 minutos para construir o ESCOPO DO PROJETO que deverá conter:</w:t>
      </w:r>
    </w:p>
    <w:p w:rsidR="00000000" w:rsidDel="00000000" w:rsidP="00000000" w:rsidRDefault="00000000" w:rsidRPr="00000000" w14:paraId="00000036">
      <w:pPr>
        <w:widowControl w:val="0"/>
        <w:numPr>
          <w:ilvl w:val="1"/>
          <w:numId w:val="2"/>
        </w:numPr>
        <w:spacing w:after="0" w:line="276" w:lineRule="auto"/>
        <w:ind w:left="1440" w:hanging="360"/>
        <w:rPr>
          <w:rFonts w:ascii="Verdana" w:cs="Verdana" w:eastAsia="Verdana" w:hAnsi="Verdana"/>
          <w:sz w:val="38"/>
          <w:szCs w:val="38"/>
        </w:rPr>
      </w:pPr>
      <w:r w:rsidDel="00000000" w:rsidR="00000000" w:rsidRPr="00000000">
        <w:rPr>
          <w:rFonts w:ascii="Verdana" w:cs="Verdana" w:eastAsia="Verdana" w:hAnsi="Verdana"/>
          <w:sz w:val="38"/>
          <w:szCs w:val="38"/>
          <w:rtl w:val="0"/>
        </w:rPr>
        <w:t xml:space="preserve">O problema social a ser trabalhado.</w:t>
      </w:r>
    </w:p>
    <w:p w:rsidR="00000000" w:rsidDel="00000000" w:rsidP="00000000" w:rsidRDefault="00000000" w:rsidRPr="00000000" w14:paraId="00000037">
      <w:pPr>
        <w:widowControl w:val="0"/>
        <w:spacing w:after="0" w:line="276" w:lineRule="auto"/>
        <w:ind w:left="1440" w:firstLine="0"/>
        <w:rPr>
          <w:rFonts w:ascii="Verdana" w:cs="Verdana" w:eastAsia="Verdana" w:hAnsi="Verdana"/>
          <w:sz w:val="38"/>
          <w:szCs w:val="38"/>
        </w:rPr>
      </w:pPr>
      <w:r w:rsidDel="00000000" w:rsidR="00000000" w:rsidRPr="00000000">
        <w:rPr>
          <w:rFonts w:ascii="Verdana" w:cs="Verdana" w:eastAsia="Verdana" w:hAnsi="Verdana"/>
          <w:sz w:val="38"/>
          <w:szCs w:val="38"/>
          <w:rtl w:val="0"/>
        </w:rPr>
        <w:tab/>
        <w:t xml:space="preserve">O desperdício desnecessário de alimentos.</w:t>
      </w:r>
    </w:p>
    <w:p w:rsidR="00000000" w:rsidDel="00000000" w:rsidP="00000000" w:rsidRDefault="00000000" w:rsidRPr="00000000" w14:paraId="00000038">
      <w:pPr>
        <w:widowControl w:val="0"/>
        <w:numPr>
          <w:ilvl w:val="1"/>
          <w:numId w:val="2"/>
        </w:numPr>
        <w:spacing w:after="0" w:line="276" w:lineRule="auto"/>
        <w:ind w:left="1440" w:hanging="360"/>
        <w:rPr>
          <w:rFonts w:ascii="Verdana" w:cs="Verdana" w:eastAsia="Verdana" w:hAnsi="Verdana"/>
          <w:sz w:val="38"/>
          <w:szCs w:val="38"/>
        </w:rPr>
      </w:pPr>
      <w:r w:rsidDel="00000000" w:rsidR="00000000" w:rsidRPr="00000000">
        <w:rPr>
          <w:rFonts w:ascii="Verdana" w:cs="Verdana" w:eastAsia="Verdana" w:hAnsi="Verdana"/>
          <w:sz w:val="38"/>
          <w:szCs w:val="38"/>
          <w:rtl w:val="0"/>
        </w:rPr>
        <w:t xml:space="preserve">Impacto e consequências dele na sociedade.</w:t>
      </w:r>
    </w:p>
    <w:p w:rsidR="00000000" w:rsidDel="00000000" w:rsidP="00000000" w:rsidRDefault="00000000" w:rsidRPr="00000000" w14:paraId="00000039">
      <w:pPr>
        <w:widowControl w:val="0"/>
        <w:spacing w:after="0" w:line="276" w:lineRule="auto"/>
        <w:ind w:left="1440" w:firstLine="0"/>
        <w:rPr>
          <w:rFonts w:ascii="Verdana" w:cs="Verdana" w:eastAsia="Verdana" w:hAnsi="Verdana"/>
          <w:sz w:val="38"/>
          <w:szCs w:val="38"/>
        </w:rPr>
      </w:pPr>
      <w:r w:rsidDel="00000000" w:rsidR="00000000" w:rsidRPr="00000000">
        <w:rPr>
          <w:rFonts w:ascii="Verdana" w:cs="Verdana" w:eastAsia="Verdana" w:hAnsi="Verdana"/>
          <w:sz w:val="38"/>
          <w:szCs w:val="38"/>
          <w:rtl w:val="0"/>
        </w:rPr>
        <w:tab/>
        <w:t xml:space="preserve">fome,aumento no preço de produtos por existir um “estoque” menor do que o que seria, e uma perda de renda dos produtores por não conseguirem vender seus produtos. </w:t>
      </w:r>
    </w:p>
    <w:p w:rsidR="00000000" w:rsidDel="00000000" w:rsidP="00000000" w:rsidRDefault="00000000" w:rsidRPr="00000000" w14:paraId="0000003A">
      <w:pPr>
        <w:widowControl w:val="0"/>
        <w:numPr>
          <w:ilvl w:val="1"/>
          <w:numId w:val="2"/>
        </w:numPr>
        <w:spacing w:after="0" w:line="276" w:lineRule="auto"/>
        <w:ind w:left="1440" w:hanging="360"/>
        <w:rPr>
          <w:rFonts w:ascii="Verdana" w:cs="Verdana" w:eastAsia="Verdana" w:hAnsi="Verdana"/>
          <w:sz w:val="38"/>
          <w:szCs w:val="38"/>
        </w:rPr>
      </w:pPr>
      <w:r w:rsidDel="00000000" w:rsidR="00000000" w:rsidRPr="00000000">
        <w:rPr>
          <w:rFonts w:ascii="Verdana" w:cs="Verdana" w:eastAsia="Verdana" w:hAnsi="Verdana"/>
          <w:sz w:val="38"/>
          <w:szCs w:val="38"/>
          <w:rtl w:val="0"/>
        </w:rPr>
        <w:t xml:space="preserve">A solução escolhida.</w:t>
      </w:r>
    </w:p>
    <w:p w:rsidR="00000000" w:rsidDel="00000000" w:rsidP="00000000" w:rsidRDefault="00000000" w:rsidRPr="00000000" w14:paraId="0000003B">
      <w:pPr>
        <w:widowControl w:val="0"/>
        <w:spacing w:after="0" w:line="276" w:lineRule="auto"/>
        <w:ind w:left="1440" w:firstLine="720"/>
        <w:rPr>
          <w:rFonts w:ascii="Verdana" w:cs="Verdana" w:eastAsia="Verdana" w:hAnsi="Verdana"/>
          <w:sz w:val="38"/>
          <w:szCs w:val="38"/>
        </w:rPr>
      </w:pPr>
      <w:r w:rsidDel="00000000" w:rsidR="00000000" w:rsidRPr="00000000">
        <w:rPr>
          <w:rFonts w:ascii="Verdana" w:cs="Verdana" w:eastAsia="Verdana" w:hAnsi="Verdana"/>
          <w:sz w:val="38"/>
          <w:szCs w:val="38"/>
          <w:rtl w:val="0"/>
        </w:rPr>
        <w:t xml:space="preserve">e-commerce.</w:t>
      </w:r>
    </w:p>
    <w:p w:rsidR="00000000" w:rsidDel="00000000" w:rsidP="00000000" w:rsidRDefault="00000000" w:rsidRPr="00000000" w14:paraId="0000003C">
      <w:pPr>
        <w:widowControl w:val="0"/>
        <w:numPr>
          <w:ilvl w:val="1"/>
          <w:numId w:val="2"/>
        </w:numPr>
        <w:spacing w:after="0" w:line="276" w:lineRule="auto"/>
        <w:ind w:left="1440" w:hanging="360"/>
        <w:rPr>
          <w:rFonts w:ascii="Verdana" w:cs="Verdana" w:eastAsia="Verdana" w:hAnsi="Verdana"/>
          <w:sz w:val="38"/>
          <w:szCs w:val="38"/>
        </w:rPr>
      </w:pPr>
      <w:r w:rsidDel="00000000" w:rsidR="00000000" w:rsidRPr="00000000">
        <w:rPr>
          <w:rFonts w:ascii="Verdana" w:cs="Verdana" w:eastAsia="Verdana" w:hAnsi="Verdana"/>
          <w:sz w:val="38"/>
          <w:szCs w:val="38"/>
          <w:rtl w:val="0"/>
        </w:rPr>
        <w:t xml:space="preserve">Motivo da escolha do modelo de app </w:t>
        <w:br w:type="textWrapping"/>
        <w:tab/>
        <w:t xml:space="preserve">por ser uma solução mais completa para o problema do que o modelo alternativo.</w:t>
      </w:r>
    </w:p>
    <w:p w:rsidR="00000000" w:rsidDel="00000000" w:rsidP="00000000" w:rsidRDefault="00000000" w:rsidRPr="00000000" w14:paraId="0000003D">
      <w:pPr>
        <w:widowControl w:val="0"/>
        <w:numPr>
          <w:ilvl w:val="1"/>
          <w:numId w:val="2"/>
        </w:numPr>
        <w:spacing w:after="0" w:line="276" w:lineRule="auto"/>
        <w:ind w:left="1440" w:hanging="360"/>
        <w:rPr>
          <w:rFonts w:ascii="Verdana" w:cs="Verdana" w:eastAsia="Verdana" w:hAnsi="Verdana"/>
          <w:sz w:val="38"/>
          <w:szCs w:val="38"/>
        </w:rPr>
      </w:pPr>
      <w:r w:rsidDel="00000000" w:rsidR="00000000" w:rsidRPr="00000000">
        <w:rPr>
          <w:rFonts w:ascii="Verdana" w:cs="Verdana" w:eastAsia="Verdana" w:hAnsi="Verdana"/>
          <w:sz w:val="38"/>
          <w:szCs w:val="38"/>
          <w:rtl w:val="0"/>
        </w:rPr>
        <w:t xml:space="preserve">Descrever o software planejado para solucionar este problema:</w:t>
      </w:r>
    </w:p>
    <w:p w:rsidR="00000000" w:rsidDel="00000000" w:rsidP="00000000" w:rsidRDefault="00000000" w:rsidRPr="00000000" w14:paraId="0000003E">
      <w:pPr>
        <w:widowControl w:val="0"/>
        <w:spacing w:after="0" w:line="276" w:lineRule="auto"/>
        <w:ind w:left="2160" w:firstLine="0"/>
        <w:rPr>
          <w:rFonts w:ascii="Verdana" w:cs="Verdana" w:eastAsia="Verdana" w:hAnsi="Verdana"/>
          <w:color w:val="3f3f3f"/>
          <w:sz w:val="38"/>
          <w:szCs w:val="38"/>
        </w:rPr>
      </w:pPr>
      <w:r w:rsidDel="00000000" w:rsidR="00000000" w:rsidRPr="00000000">
        <w:rPr>
          <w:rFonts w:ascii="Verdana" w:cs="Verdana" w:eastAsia="Verdana" w:hAnsi="Verdana"/>
          <w:color w:val="3f3f3f"/>
          <w:sz w:val="38"/>
          <w:szCs w:val="38"/>
          <w:rtl w:val="0"/>
        </w:rPr>
        <w:t xml:space="preserve">Será um marketplace para facilitar consumidores poderem encontrar produtores com produtos que,mesmo não atendendo as questões estéticas do mercado, ainda estão em bom estado, assim gerando um mercado para eles, com os consumidores conseguindo acesso a alimentos mais baratos e produtores tirando um lucro maior deles.</w:t>
      </w:r>
    </w:p>
    <w:p w:rsidR="00000000" w:rsidDel="00000000" w:rsidP="00000000" w:rsidRDefault="00000000" w:rsidRPr="00000000" w14:paraId="0000003F">
      <w:pPr>
        <w:spacing w:after="0" w:line="276" w:lineRule="auto"/>
        <w:rPr>
          <w:rFonts w:ascii="Arial" w:cs="Arial" w:eastAsia="Arial" w:hAnsi="Arial"/>
        </w:rPr>
      </w:pPr>
      <w:r w:rsidDel="00000000" w:rsidR="00000000" w:rsidRPr="00000000">
        <w:rPr>
          <w:rtl w:val="0"/>
        </w:rPr>
      </w:r>
    </w:p>
    <w:sectPr>
      <w:type w:val="nextPage"/>
      <w:pgSz w:h="11906" w:w="16838"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spacing w:after="0" w:line="276" w:lineRule="auto"/>
      <w:rPr/>
    </w:pPr>
    <w:bookmarkStart w:colFirst="0" w:colLast="0" w:name="_heading=h.gjdgxs" w:id="0"/>
    <w:bookmarkEnd w:id="0"/>
    <w:r w:rsidDel="00000000" w:rsidR="00000000" w:rsidRPr="00000000">
      <w:rPr>
        <w:rFonts w:ascii="Arial" w:cs="Arial" w:eastAsia="Arial" w:hAnsi="Arial"/>
        <w:rtl w:val="0"/>
      </w:rPr>
      <w:t xml:space="preserve">SA-PI-TI - Tarefa 1: Definindo o escopo do projeto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PargrafodaLista">
    <w:name w:val="List Paragraph"/>
    <w:basedOn w:val="Normal"/>
    <w:uiPriority w:val="34"/>
    <w:qFormat w:val="1"/>
    <w:pPr>
      <w:ind w:left="720"/>
      <w:contextualSpacing w:val="1"/>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elanormal"/>
    <w:tblPr>
      <w:tblStyleRowBandSize w:val="1"/>
      <w:tblStyleColBandSize w:val="1"/>
      <w:tblCellMar>
        <w:left w:w="115.0" w:type="dxa"/>
        <w:right w:w="115.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0" w:customStyle="1">
    <w:basedOn w:val="Tabelanormal"/>
    <w:tblPr>
      <w:tblStyleRowBandSize w:val="1"/>
      <w:tblStyleColBandSize w:val="1"/>
      <w:tblCellMar>
        <w:left w:w="115.0" w:type="dxa"/>
        <w:right w:w="115.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1" w:customStyle="1">
    <w:basedOn w:val="Tabelanormal"/>
    <w:pPr>
      <w:spacing w:after="180"/>
    </w:pPr>
    <w:rPr>
      <w:sz w:val="20"/>
      <w:szCs w:val="20"/>
    </w:rPr>
    <w:tblPr>
      <w:tblStyleRowBandSize w:val="1"/>
      <w:tblStyleColBandSize w:val="1"/>
      <w:tblCellMar>
        <w:top w:w="100.0" w:type="dxa"/>
        <w:left w:w="115.0" w:type="dxa"/>
        <w:bottom w:w="100.0" w:type="dxa"/>
        <w:right w:w="115.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2" w:customStyle="1">
    <w:basedOn w:val="Tabelanormal"/>
    <w:pPr>
      <w:spacing w:after="180"/>
    </w:pPr>
    <w:rPr>
      <w:sz w:val="20"/>
      <w:szCs w:val="20"/>
    </w:rPr>
    <w:tblPr>
      <w:tblStyleRowBandSize w:val="1"/>
      <w:tblStyleColBandSize w:val="1"/>
      <w:tblCellMar>
        <w:top w:w="100.0" w:type="dxa"/>
        <w:left w:w="115.0" w:type="dxa"/>
        <w:bottom w:w="100.0" w:type="dxa"/>
        <w:right w:w="115.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3" w:customStyle="1">
    <w:basedOn w:val="Tabelanormal"/>
    <w:tblPr>
      <w:tblStyleRowBandSize w:val="1"/>
      <w:tblStyleColBandSize w:val="1"/>
      <w:tblCellMar>
        <w:top w:w="100.0" w:type="dxa"/>
        <w:left w:w="100.0" w:type="dxa"/>
        <w:bottom w:w="100.0" w:type="dxa"/>
        <w:right w:w="100.0" w:type="dxa"/>
      </w:tblCellMar>
    </w:tblPr>
  </w:style>
  <w:style w:type="table" w:styleId="a4" w:customStyle="1">
    <w:basedOn w:val="Tabelanormal"/>
    <w:tblPr>
      <w:tblStyleRowBandSize w:val="1"/>
      <w:tblStyleColBandSize w:val="1"/>
      <w:tblCellMar>
        <w:top w:w="100.0" w:type="dxa"/>
        <w:left w:w="100.0" w:type="dxa"/>
        <w:bottom w:w="100.0" w:type="dxa"/>
        <w:right w:w="100.0" w:type="dxa"/>
      </w:tblCellMar>
    </w:tblPr>
  </w:style>
  <w:style w:type="table" w:styleId="a5" w:customStyle="1">
    <w:basedOn w:val="Tabelanormal"/>
    <w:tblPr>
      <w:tblStyleRowBandSize w:val="1"/>
      <w:tblStyleColBandSize w:val="1"/>
      <w:tblCellMar>
        <w:top w:w="100.0" w:type="dxa"/>
        <w:left w:w="100.0" w:type="dxa"/>
        <w:bottom w:w="100.0" w:type="dxa"/>
        <w:right w:w="100.0" w:type="dxa"/>
      </w:tblCellMar>
    </w:tblPr>
  </w:style>
  <w:style w:type="table" w:styleId="a6" w:customStyle="1">
    <w:basedOn w:val="Tabelanormal"/>
    <w:pPr>
      <w:spacing w:after="180"/>
    </w:pPr>
    <w:rPr>
      <w:sz w:val="20"/>
      <w:szCs w:val="20"/>
    </w:rPr>
    <w:tblPr>
      <w:tblStyleRowBandSize w:val="1"/>
      <w:tblStyleColBandSize w:val="1"/>
      <w:tblCellMar>
        <w:top w:w="100.0" w:type="dxa"/>
        <w:left w:w="115.0" w:type="dxa"/>
        <w:bottom w:w="100.0" w:type="dxa"/>
        <w:right w:w="115.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7" w:customStyle="1">
    <w:basedOn w:val="Tabelanormal"/>
    <w:pPr>
      <w:spacing w:after="180"/>
    </w:pPr>
    <w:rPr>
      <w:sz w:val="20"/>
      <w:szCs w:val="20"/>
    </w:rPr>
    <w:tblPr>
      <w:tblStyleRowBandSize w:val="1"/>
      <w:tblStyleColBandSize w:val="1"/>
      <w:tblCellMar>
        <w:top w:w="100.0" w:type="dxa"/>
        <w:left w:w="115.0" w:type="dxa"/>
        <w:bottom w:w="100.0" w:type="dxa"/>
        <w:right w:w="115.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8" w:customStyle="1">
    <w:basedOn w:val="Tabela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1kWpCggNDLqmdKKzedjNTHkbrA==">AMUW2mVc+EfpykZOQqwB99igMj6r5B8UxIj9nbXWwZFIgWXrKF6HpLO1w/0XsyyVF8dwsx83u+YOFDk9nhfKGQVQ5LF71nMx1P6i6lU1xffYKllYBfBTvIL6uVbD/vhzYhyDvMLvISgQ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2021-03-08T10:46:00Z</dcterms:created>
  <dc:creator>Camilla Cleane</dc:creator>
</cp:coreProperties>
</file>