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Детерминированный подход к формированию обучающих подпространств для распознавания медицинских изображений</w:t>
      </w:r>
    </w:p>
    <w:p>
      <w:pPr>
        <w:jc w:val="center"/>
      </w:pPr>
      <w:r>
        <w:t>Коршиков В.И., Фурсов В.А.</w:t>
      </w:r>
    </w:p>
    <w:p>
      <w:pPr>
        <w:jc w:val="center"/>
      </w:pPr>
      <w:r>
        <w:t>Дополненная версия чернового варианта (theory/code/Вариант_2_1.docx)</w:t>
      </w:r>
    </w:p>
    <w:p>
      <w:pPr>
        <w:pStyle w:val="Heading1"/>
      </w:pPr>
      <w:r>
        <w:t>От составителя</w:t>
      </w:r>
    </w:p>
    <w:p>
      <w:r>
        <w:rPr>
          <w:i/>
          <w:color w:val="555555"/>
          <w:sz w:val="20"/>
        </w:rPr>
        <w:t>Этот раздел и все разделы, помеченные курсивом, добавлены при автоматизированном воспроизведении экспериментов черновика (subspace_conjugacy, experiment_draft_variant2.py) — они НЕ являются частью оригинального текста Коршикова В.И. и Фурсова В.А. Обычный (не курсивный) текст ниже — почти дословный перенос из черновика theory/code/Вариант_2_1.docx. Таблицы 2-7 в черновике были пустыми или не созданы вовсе (только анонсированы пометкой руководителя) — здесь они заполнены РЕАЛЬНЫМИ результатами эксперимента на datasets/{glioma,meningioma,pituitary}_centered/ (200 изображений на класс), БЕЗ подгонки под литературные значения Table 1. Там, где наше воспроизведение расходится с черновиком, это открыто обсуждается в разделе «Обсуждение результатов», а не скрывается.</w:t>
      </w:r>
    </w:p>
    <w:p>
      <w:pPr>
        <w:pStyle w:val="Heading1"/>
      </w:pPr>
      <w:r>
        <w:t>Аннотация</w:t>
      </w:r>
    </w:p>
    <w:p>
      <w:r>
        <w:t>Решается задача распознавания патологий на медицинских КТ-изображениях грудной клетки. Изображения представляются в виде векторов, формируемых путем развертки по строкам (или столбцам). Предлагается двухэтапная технология отбора векторов для формирования информативных обучающих подпространств. На первом этапе в исходном множестве размеченных векторов определяются пары сильно коррелированных векторов, один из которых удаляется.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 имеющего минимальное значение критерия сопряженности с подпространством, образованным всеми векторами данного класса. Качество распознавания проверяется на тестовой выборке с использованием решающего правила, основанного на определении максимальной сопряженности распознаваемого вектора с подпространствами всех классов.</w:t>
      </w:r>
    </w:p>
    <w:p>
      <w:pPr>
        <w:pStyle w:val="Heading1"/>
      </w:pPr>
      <w:r>
        <w:t>Введение</w:t>
      </w:r>
    </w:p>
    <w:p>
      <w:r>
        <w:t>Хорошо известно, что сильно коррелированные векторы в обучающей выборке при использовании решающих правил, содержащих обратные операторы, могут быть причиной снижения качества распознавания вследствие плохой обусловленности задачи. Снижение качества распознавания может также происходить в случае, когда в обучающем множестве отсутствует (хотя бы небольшое число) векторов, соответствующих сильно отличающимся изображениям (патологиям). В настоящей статье мы предлагаем технологию подготовки обучающего множества векторов, обеспечивающую максимально возможное устранение указанных источников ошибок.</w:t>
      </w:r>
    </w:p>
    <w:p>
      <w:r>
        <w:rPr>
          <w:i/>
          <w:color w:val="555555"/>
          <w:sz w:val="20"/>
        </w:rPr>
        <w:t>Пометка руководителя в черновике («Здесь надо сделать краткий обзор (15-20) работ, опубликованных за последние 3-4 года...») НЕ выполнена в этом отчёте — обзор литературы вне скоупа автоматизированного воспроизведения экспериментов. Это открытый пункт, см. «Ограничения и открытые вопросы».</w:t>
      </w:r>
    </w:p>
    <w:p>
      <w:pPr>
        <w:pStyle w:val="Heading1"/>
      </w:pPr>
      <w:r>
        <w:t>Формирование обучающих подпространств и распознавание с использованием критерия сопряженности</w:t>
      </w:r>
    </w:p>
    <w:p>
      <w:pPr>
        <w:pStyle w:val="Heading2"/>
      </w:pPr>
      <w:r>
        <w:t>Первый этап</w:t>
      </w:r>
    </w:p>
    <w:p>
      <w:r>
        <w:t>Пусть исходное множество размеченных векторов, соответствующих изображениям некоторого класса. Для произвольно заданного начального вектора на этом множестве определяется вектор, для которого нормированный коэффициент корреляции максимален (формула 1). Каждый из этой пары векторов заносится в «своё» подмножество. Процедура повторяется на множестве оставшихся доступных размеченных векторов каждого класса до их исчерпания. В результате все размеченные векторы каждого класса будут разделены на два подмножества («похожих» векторов) — одно (любое) используется для формирования обучающего («усечённого») множества, второе — для тестирования.</w:t>
      </w:r>
    </w:p>
    <w:p>
      <w:r>
        <w:rPr>
          <w:i/>
          <w:color w:val="555555"/>
          <w:sz w:val="20"/>
        </w:rPr>
        <w:t>Реализовано буквально как evaluation.paired_correlation_split() — см. README, раздел «Сплит через попарное разнесение». Черновик сам признаёт цену этой методологии: «...в тестовой выборке будут все изображения, похожие на изображения, из которых конструируется образцовое (обучающее) множество, ошибки различных методов распознавания будут отражать преимущественно влияние метода формирования этого множества».</w:t>
      </w:r>
    </w:p>
    <w:p>
      <w:pPr>
        <w:pStyle w:val="Heading2"/>
      </w:pPr>
      <w:r>
        <w:t>Второй этап</w:t>
      </w:r>
    </w:p>
    <w:p>
      <w:r>
        <w:t>На втором этапе из «усечённого» множества каждого класса формируется множество эталонных векторов. На первом шаге для всех возможных пар векторов класса вычисляются нормированные коэффициенты корреляции и среди них определяется пара с минимальным значением (формула 2) — эти два вектора становятся первыми двумя эталонными образцами. Для нахождения следующего, наиболее «непохожего» вектора вычисляются показатели сопряжённости всех оставшихся векторов класса с пространством, образованным уже отобранными векторами (формула 3, критерий (3)); вектор с минимальным показателем сопряжённости присоединяется к отобранному множеству. Процедура продолжается до достижения заданной размерности обучающего подпространства m. Решающее правило (4): вектор относится к тому классу, чьё подпространство даёт максимальный показатель сопряжённости.</w:t>
      </w:r>
    </w:p>
    <w:p>
      <w:r>
        <w:rPr>
          <w:i/>
          <w:color w:val="555555"/>
          <w:sz w:val="20"/>
        </w:rPr>
        <w:t>Реализовано как algorithms.GlobalMinCosinePairFinder (формула 2) + algorithms.ReferenceCenterBuilder (критерий 3) — уже протестированный канон библиотеки. Отличие от черновика: канон использует косинусное сходство сырых векторов (как в опубликованной статье, formula 3 theory/VI_Korshikov_VA_Fursov_...docx), а не нормированную корреляцию Пирсона, которую использует формула (2) этого конкретного черновика — см. «Ограничения и открытые вопросы».</w:t>
      </w:r>
    </w:p>
    <w:p>
      <w:pPr>
        <w:pStyle w:val="Heading1"/>
      </w:pPr>
      <w:r>
        <w:t>Результаты исследования эффективности метода</w:t>
      </w:r>
    </w:p>
    <w:p>
      <w:r>
        <w:t>В качестве исходных данных во всех экспериментах использовалось по 200 медицинских изображений трёх классов: glioma, meningioma, pituitary. В каждом из 3-х классов из двухсот векторов отбиралось «усечённое» множество из 100 векторов (первый этап). Из полученного «усечённого» множества по критерию (3) отбирались обучающие образцы и формировались матрицы обучающих подпространств (второй этап).</w:t>
      </w:r>
    </w:p>
    <w:p>
      <w:pPr>
        <w:pStyle w:val="Heading2"/>
      </w:pPr>
      <w:r>
        <w:t>Таблица 1. Результаты распознавания с использованием показателя сопряжённости</w:t>
      </w:r>
    </w:p>
    <w:p>
      <w:r>
        <w:t>Оригинальные значения черновика (theory/code/Вариант_2_1.docx):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Число образцов</w:t>
            </w:r>
          </w:p>
        </w:tc>
        <w:tc>
          <w:tcPr>
            <w:tcW w:type="dxa" w:w="1728"/>
          </w:tcPr>
          <w:p>
            <w:r>
              <w:rPr>
                <w:b/>
              </w:rPr>
              <w:t>glioma</w:t>
            </w:r>
          </w:p>
        </w:tc>
        <w:tc>
          <w:tcPr>
            <w:tcW w:type="dxa" w:w="1728"/>
          </w:tcPr>
          <w:p>
            <w:r>
              <w:rPr>
                <w:b/>
              </w:rPr>
              <w:t>meningioma</w:t>
            </w:r>
          </w:p>
        </w:tc>
        <w:tc>
          <w:tcPr>
            <w:tcW w:type="dxa" w:w="1728"/>
          </w:tcPr>
          <w:p>
            <w:r>
              <w:rPr>
                <w:b/>
              </w:rPr>
              <w:t>pituitary</w:t>
            </w:r>
          </w:p>
        </w:tc>
        <w:tc>
          <w:tcPr>
            <w:tcW w:type="dxa" w:w="1728"/>
          </w:tcPr>
          <w:p>
            <w:r>
              <w:rPr>
                <w:b/>
              </w:rPr>
              <w:t>Среднее</w:t>
            </w:r>
          </w:p>
        </w:tc>
      </w:tr>
      <w:tr>
        <w:tc>
          <w:tcPr>
            <w:tcW w:type="dxa" w:w="1728"/>
          </w:tcPr>
          <w:p>
            <w:r>
              <w:t>10</w:t>
            </w:r>
          </w:p>
        </w:tc>
        <w:tc>
          <w:tcPr>
            <w:tcW w:type="dxa" w:w="1728"/>
          </w:tcPr>
          <w:p>
            <w:r>
              <w:t>1.0000</w:t>
            </w:r>
          </w:p>
        </w:tc>
        <w:tc>
          <w:tcPr>
            <w:tcW w:type="dxa" w:w="1728"/>
          </w:tcPr>
          <w:p>
            <w:r>
              <w:t>0.7200</w:t>
            </w:r>
          </w:p>
        </w:tc>
        <w:tc>
          <w:tcPr>
            <w:tcW w:type="dxa" w:w="1728"/>
          </w:tcPr>
          <w:p>
            <w:r>
              <w:t>0.9950</w:t>
            </w:r>
          </w:p>
        </w:tc>
        <w:tc>
          <w:tcPr>
            <w:tcW w:type="dxa" w:w="1728"/>
          </w:tcPr>
          <w:p>
            <w:r>
              <w:t>0.9050</w:t>
            </w:r>
          </w:p>
        </w:tc>
      </w:tr>
      <w:tr>
        <w:tc>
          <w:tcPr>
            <w:tcW w:type="dxa" w:w="1728"/>
          </w:tcPr>
          <w:p>
            <w:r>
              <w:t>20</w:t>
            </w:r>
          </w:p>
        </w:tc>
        <w:tc>
          <w:tcPr>
            <w:tcW w:type="dxa" w:w="1728"/>
          </w:tcPr>
          <w:p>
            <w:r>
              <w:t>0.9450</w:t>
            </w:r>
          </w:p>
        </w:tc>
        <w:tc>
          <w:tcPr>
            <w:tcW w:type="dxa" w:w="1728"/>
          </w:tcPr>
          <w:p>
            <w:r>
              <w:t>0.9900</w:t>
            </w:r>
          </w:p>
        </w:tc>
        <w:tc>
          <w:tcPr>
            <w:tcW w:type="dxa" w:w="1728"/>
          </w:tcPr>
          <w:p>
            <w:r>
              <w:t>1.0000</w:t>
            </w:r>
          </w:p>
        </w:tc>
        <w:tc>
          <w:tcPr>
            <w:tcW w:type="dxa" w:w="1728"/>
          </w:tcPr>
          <w:p>
            <w:r>
              <w:t>0.9783</w:t>
            </w:r>
          </w:p>
        </w:tc>
      </w:tr>
      <w:tr>
        <w:tc>
          <w:tcPr>
            <w:tcW w:type="dxa" w:w="1728"/>
          </w:tcPr>
          <w:p>
            <w:r>
              <w:t>30</w:t>
            </w:r>
          </w:p>
        </w:tc>
        <w:tc>
          <w:tcPr>
            <w:tcW w:type="dxa" w:w="1728"/>
          </w:tcPr>
          <w:p>
            <w:r>
              <w:t>0.9600</w:t>
            </w:r>
          </w:p>
        </w:tc>
        <w:tc>
          <w:tcPr>
            <w:tcW w:type="dxa" w:w="1728"/>
          </w:tcPr>
          <w:p>
            <w:r>
              <w:t>0.9950</w:t>
            </w:r>
          </w:p>
        </w:tc>
        <w:tc>
          <w:tcPr>
            <w:tcW w:type="dxa" w:w="1728"/>
          </w:tcPr>
          <w:p>
            <w:r>
              <w:t>1.0000</w:t>
            </w:r>
          </w:p>
        </w:tc>
        <w:tc>
          <w:tcPr>
            <w:tcW w:type="dxa" w:w="1728"/>
          </w:tcPr>
          <w:p>
            <w:r>
              <w:t>0.9850</w:t>
            </w:r>
          </w:p>
        </w:tc>
      </w:tr>
      <w:tr>
        <w:tc>
          <w:tcPr>
            <w:tcW w:type="dxa" w:w="1728"/>
          </w:tcPr>
          <w:p>
            <w:r>
              <w:t>40</w:t>
            </w:r>
          </w:p>
        </w:tc>
        <w:tc>
          <w:tcPr>
            <w:tcW w:type="dxa" w:w="1728"/>
          </w:tcPr>
          <w:p>
            <w:r>
              <w:t>0.9650</w:t>
            </w:r>
          </w:p>
        </w:tc>
        <w:tc>
          <w:tcPr>
            <w:tcW w:type="dxa" w:w="1728"/>
          </w:tcPr>
          <w:p>
            <w:r>
              <w:t>1.0000</w:t>
            </w:r>
          </w:p>
        </w:tc>
        <w:tc>
          <w:tcPr>
            <w:tcW w:type="dxa" w:w="1728"/>
          </w:tcPr>
          <w:p>
            <w:r>
              <w:t>1.0000</w:t>
            </w:r>
          </w:p>
        </w:tc>
        <w:tc>
          <w:tcPr>
            <w:tcW w:type="dxa" w:w="1728"/>
          </w:tcPr>
          <w:p>
            <w:r>
              <w:t>0.9883</w:t>
            </w:r>
          </w:p>
        </w:tc>
      </w:tr>
      <w:tr>
        <w:tc>
          <w:tcPr>
            <w:tcW w:type="dxa" w:w="1728"/>
          </w:tcPr>
          <w:p>
            <w:r>
              <w:t>50</w:t>
            </w:r>
          </w:p>
        </w:tc>
        <w:tc>
          <w:tcPr>
            <w:tcW w:type="dxa" w:w="1728"/>
          </w:tcPr>
          <w:p>
            <w:r>
              <w:t>0.9900</w:t>
            </w:r>
          </w:p>
        </w:tc>
        <w:tc>
          <w:tcPr>
            <w:tcW w:type="dxa" w:w="1728"/>
          </w:tcPr>
          <w:p>
            <w:r>
              <w:t>0.9900</w:t>
            </w:r>
          </w:p>
        </w:tc>
        <w:tc>
          <w:tcPr>
            <w:tcW w:type="dxa" w:w="1728"/>
          </w:tcPr>
          <w:p>
            <w:r>
              <w:t>1.0000</w:t>
            </w:r>
          </w:p>
        </w:tc>
        <w:tc>
          <w:tcPr>
            <w:tcW w:type="dxa" w:w="1728"/>
          </w:tcPr>
          <w:p>
            <w:r>
              <w:t>0.9933</w:t>
            </w:r>
          </w:p>
        </w:tc>
      </w:tr>
    </w:tbl>
    <w:p>
      <w:r>
        <w:rPr>
          <w:i/>
          <w:color w:val="555555"/>
          <w:sz w:val="20"/>
        </w:rPr>
        <w:t>Ниже — воспроизведение той же методологии (paired_correlation_split + критерий 3) на datasets/*_centered/ этого репозитория (НЕ обязательно те же самые 200 изображений, что использовали авторы черновика). Числа НЕ подогнаны под литературные значения.</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Число образцов</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 (наше)</w:t>
            </w:r>
          </w:p>
        </w:tc>
        <w:tc>
          <w:tcPr>
            <w:tcW w:type="dxa" w:w="1440"/>
          </w:tcPr>
          <w:p>
            <w:r>
              <w:rPr>
                <w:b/>
              </w:rPr>
              <w:t>Среднее (черновик)</w:t>
            </w:r>
          </w:p>
        </w:tc>
      </w:tr>
      <w:tr>
        <w:tc>
          <w:tcPr>
            <w:tcW w:type="dxa" w:w="1440"/>
          </w:tcPr>
          <w:p>
            <w:r>
              <w:t>10</w:t>
            </w:r>
          </w:p>
        </w:tc>
        <w:tc>
          <w:tcPr>
            <w:tcW w:type="dxa" w:w="1440"/>
          </w:tcPr>
          <w:p>
            <w:r>
              <w:t>0.8900</w:t>
            </w:r>
          </w:p>
        </w:tc>
        <w:tc>
          <w:tcPr>
            <w:tcW w:type="dxa" w:w="1440"/>
          </w:tcPr>
          <w:p>
            <w:r>
              <w:t>0.3300</w:t>
            </w:r>
          </w:p>
        </w:tc>
        <w:tc>
          <w:tcPr>
            <w:tcW w:type="dxa" w:w="1440"/>
          </w:tcPr>
          <w:p>
            <w:r>
              <w:t>0.9200</w:t>
            </w:r>
          </w:p>
        </w:tc>
        <w:tc>
          <w:tcPr>
            <w:tcW w:type="dxa" w:w="1440"/>
          </w:tcPr>
          <w:p>
            <w:r>
              <w:t>0.7133</w:t>
            </w:r>
          </w:p>
        </w:tc>
        <w:tc>
          <w:tcPr>
            <w:tcW w:type="dxa" w:w="1440"/>
          </w:tcPr>
          <w:p>
            <w:r>
              <w:t>0.9050</w:t>
            </w:r>
          </w:p>
        </w:tc>
      </w:tr>
      <w:tr>
        <w:tc>
          <w:tcPr>
            <w:tcW w:type="dxa" w:w="1440"/>
          </w:tcPr>
          <w:p>
            <w:r>
              <w:t>20</w:t>
            </w:r>
          </w:p>
        </w:tc>
        <w:tc>
          <w:tcPr>
            <w:tcW w:type="dxa" w:w="1440"/>
          </w:tcPr>
          <w:p>
            <w:r>
              <w:t>0.9200</w:t>
            </w:r>
          </w:p>
        </w:tc>
        <w:tc>
          <w:tcPr>
            <w:tcW w:type="dxa" w:w="1440"/>
          </w:tcPr>
          <w:p>
            <w:r>
              <w:t>0.5000</w:t>
            </w:r>
          </w:p>
        </w:tc>
        <w:tc>
          <w:tcPr>
            <w:tcW w:type="dxa" w:w="1440"/>
          </w:tcPr>
          <w:p>
            <w:r>
              <w:t>0.9200</w:t>
            </w:r>
          </w:p>
        </w:tc>
        <w:tc>
          <w:tcPr>
            <w:tcW w:type="dxa" w:w="1440"/>
          </w:tcPr>
          <w:p>
            <w:r>
              <w:t>0.7800</w:t>
            </w:r>
          </w:p>
        </w:tc>
        <w:tc>
          <w:tcPr>
            <w:tcW w:type="dxa" w:w="1440"/>
          </w:tcPr>
          <w:p>
            <w:r>
              <w:t>0.9783</w:t>
            </w:r>
          </w:p>
        </w:tc>
      </w:tr>
      <w:tr>
        <w:tc>
          <w:tcPr>
            <w:tcW w:type="dxa" w:w="1440"/>
          </w:tcPr>
          <w:p>
            <w:r>
              <w:t>30</w:t>
            </w:r>
          </w:p>
        </w:tc>
        <w:tc>
          <w:tcPr>
            <w:tcW w:type="dxa" w:w="1440"/>
          </w:tcPr>
          <w:p>
            <w:r>
              <w:t>0.9400</w:t>
            </w:r>
          </w:p>
        </w:tc>
        <w:tc>
          <w:tcPr>
            <w:tcW w:type="dxa" w:w="1440"/>
          </w:tcPr>
          <w:p>
            <w:r>
              <w:t>0.5200</w:t>
            </w:r>
          </w:p>
        </w:tc>
        <w:tc>
          <w:tcPr>
            <w:tcW w:type="dxa" w:w="1440"/>
          </w:tcPr>
          <w:p>
            <w:r>
              <w:t>0.9300</w:t>
            </w:r>
          </w:p>
        </w:tc>
        <w:tc>
          <w:tcPr>
            <w:tcW w:type="dxa" w:w="1440"/>
          </w:tcPr>
          <w:p>
            <w:r>
              <w:t>0.7967</w:t>
            </w:r>
          </w:p>
        </w:tc>
        <w:tc>
          <w:tcPr>
            <w:tcW w:type="dxa" w:w="1440"/>
          </w:tcPr>
          <w:p>
            <w:r>
              <w:t>0.9850</w:t>
            </w:r>
          </w:p>
        </w:tc>
      </w:tr>
      <w:tr>
        <w:tc>
          <w:tcPr>
            <w:tcW w:type="dxa" w:w="1440"/>
          </w:tcPr>
          <w:p>
            <w:r>
              <w:t>40</w:t>
            </w:r>
          </w:p>
        </w:tc>
        <w:tc>
          <w:tcPr>
            <w:tcW w:type="dxa" w:w="1440"/>
          </w:tcPr>
          <w:p>
            <w:r>
              <w:t>0.9200</w:t>
            </w:r>
          </w:p>
        </w:tc>
        <w:tc>
          <w:tcPr>
            <w:tcW w:type="dxa" w:w="1440"/>
          </w:tcPr>
          <w:p>
            <w:r>
              <w:t>0.6300</w:t>
            </w:r>
          </w:p>
        </w:tc>
        <w:tc>
          <w:tcPr>
            <w:tcW w:type="dxa" w:w="1440"/>
          </w:tcPr>
          <w:p>
            <w:r>
              <w:t>0.9600</w:t>
            </w:r>
          </w:p>
        </w:tc>
        <w:tc>
          <w:tcPr>
            <w:tcW w:type="dxa" w:w="1440"/>
          </w:tcPr>
          <w:p>
            <w:r>
              <w:t>0.8367</w:t>
            </w:r>
          </w:p>
        </w:tc>
        <w:tc>
          <w:tcPr>
            <w:tcW w:type="dxa" w:w="1440"/>
          </w:tcPr>
          <w:p>
            <w:r>
              <w:t>0.9883</w:t>
            </w:r>
          </w:p>
        </w:tc>
      </w:tr>
      <w:tr>
        <w:tc>
          <w:tcPr>
            <w:tcW w:type="dxa" w:w="1440"/>
          </w:tcPr>
          <w:p>
            <w:r>
              <w:t>50</w:t>
            </w:r>
          </w:p>
        </w:tc>
        <w:tc>
          <w:tcPr>
            <w:tcW w:type="dxa" w:w="1440"/>
          </w:tcPr>
          <w:p>
            <w:r>
              <w:t>0.9100</w:t>
            </w:r>
          </w:p>
        </w:tc>
        <w:tc>
          <w:tcPr>
            <w:tcW w:type="dxa" w:w="1440"/>
          </w:tcPr>
          <w:p>
            <w:r>
              <w:t>0.6500</w:t>
            </w:r>
          </w:p>
        </w:tc>
        <w:tc>
          <w:tcPr>
            <w:tcW w:type="dxa" w:w="1440"/>
          </w:tcPr>
          <w:p>
            <w:r>
              <w:t>0.9600</w:t>
            </w:r>
          </w:p>
        </w:tc>
        <w:tc>
          <w:tcPr>
            <w:tcW w:type="dxa" w:w="1440"/>
          </w:tcPr>
          <w:p>
            <w:r>
              <w:t>0.8400</w:t>
            </w:r>
          </w:p>
        </w:tc>
        <w:tc>
          <w:tcPr>
            <w:tcW w:type="dxa" w:w="1440"/>
          </w:tcPr>
          <w:p>
            <w:r>
              <w:t>0.9933</w:t>
            </w:r>
          </w:p>
        </w:tc>
      </w:tr>
    </w:tbl>
    <w:p>
      <w:pPr>
        <w:pStyle w:val="Heading2"/>
      </w:pPr>
      <w:r>
        <w:t>Таблица 8 (наше расширение, отсутствует в черновике). Зависит ли точность метода сопряжённости от случайного train/test-сплита?</w:t>
      </w:r>
    </w:p>
    <w:p>
      <w:r>
        <w:rPr>
          <w:i/>
          <w:color w:val="555555"/>
          <w:sz w:val="20"/>
        </w:rPr>
        <w:t>Раздел добавлен при воспроизведении — Table 1 выше построена на ОДНОМ конкретном разбиении (paired_correlation_split, «Первый этап» черновика). Здесь для каждого m запускается 20 НЕЗАВИСИМЫХ случайных стратифицированных 80/20-сплитов (evaluation.paper_train_test_split — методология самой опубликованной статьи, см. main.py), с отбором эталонов (критерий 3) и классификацией заново на каждом сплите. Вопрос: устойчива ли цифра Table 1, или это везение конкретного разбиения на train/test?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w:t>
            </w:r>
          </w:p>
        </w:tc>
        <w:tc>
          <w:tcPr>
            <w:tcW w:type="dxa" w:w="1440"/>
          </w:tcPr>
          <w:p>
            <w:r>
              <w:rPr>
                <w:b/>
              </w:rPr>
              <w:t>Table 1 (один сплит)</w:t>
            </w:r>
          </w:p>
        </w:tc>
        <w:tc>
          <w:tcPr>
            <w:tcW w:type="dxa" w:w="1440"/>
          </w:tcPr>
          <w:p>
            <w:r>
              <w:rPr>
                <w:b/>
              </w:rPr>
              <w:t>Mean(accuracy)</w:t>
            </w:r>
          </w:p>
        </w:tc>
        <w:tc>
          <w:tcPr>
            <w:tcW w:type="dxa" w:w="1440"/>
          </w:tcPr>
          <w:p>
            <w:r>
              <w:rPr>
                <w:b/>
              </w:rPr>
              <w:t>Std</w:t>
            </w:r>
          </w:p>
        </w:tc>
        <w:tc>
          <w:tcPr>
            <w:tcW w:type="dxa" w:w="1440"/>
          </w:tcPr>
          <w:p>
            <w:r>
              <w:rPr>
                <w:b/>
              </w:rPr>
              <w:t>Min</w:t>
            </w:r>
          </w:p>
        </w:tc>
        <w:tc>
          <w:tcPr>
            <w:tcW w:type="dxa" w:w="1440"/>
          </w:tcPr>
          <w:p>
            <w:r>
              <w:rPr>
                <w:b/>
              </w:rPr>
              <w:t>Max</w:t>
            </w:r>
          </w:p>
        </w:tc>
      </w:tr>
      <w:tr>
        <w:tc>
          <w:tcPr>
            <w:tcW w:type="dxa" w:w="1440"/>
          </w:tcPr>
          <w:p>
            <w:r>
              <w:t>10</w:t>
            </w:r>
          </w:p>
        </w:tc>
        <w:tc>
          <w:tcPr>
            <w:tcW w:type="dxa" w:w="1440"/>
          </w:tcPr>
          <w:p>
            <w:r>
              <w:t>0.7133</w:t>
            </w:r>
          </w:p>
        </w:tc>
        <w:tc>
          <w:tcPr>
            <w:tcW w:type="dxa" w:w="1440"/>
          </w:tcPr>
          <w:p>
            <w:r>
              <w:t>0.3433</w:t>
            </w:r>
          </w:p>
        </w:tc>
        <w:tc>
          <w:tcPr>
            <w:tcW w:type="dxa" w:w="1440"/>
          </w:tcPr>
          <w:p>
            <w:r>
              <w:t>0.0389</w:t>
            </w:r>
          </w:p>
        </w:tc>
        <w:tc>
          <w:tcPr>
            <w:tcW w:type="dxa" w:w="1440"/>
          </w:tcPr>
          <w:p>
            <w:r>
              <w:t>0.2417</w:t>
            </w:r>
          </w:p>
        </w:tc>
        <w:tc>
          <w:tcPr>
            <w:tcW w:type="dxa" w:w="1440"/>
          </w:tcPr>
          <w:p>
            <w:r>
              <w:t>0.4083</w:t>
            </w:r>
          </w:p>
        </w:tc>
      </w:tr>
      <w:tr>
        <w:tc>
          <w:tcPr>
            <w:tcW w:type="dxa" w:w="1440"/>
          </w:tcPr>
          <w:p>
            <w:r>
              <w:t>20</w:t>
            </w:r>
          </w:p>
        </w:tc>
        <w:tc>
          <w:tcPr>
            <w:tcW w:type="dxa" w:w="1440"/>
          </w:tcPr>
          <w:p>
            <w:r>
              <w:t>0.7800</w:t>
            </w:r>
          </w:p>
        </w:tc>
        <w:tc>
          <w:tcPr>
            <w:tcW w:type="dxa" w:w="1440"/>
          </w:tcPr>
          <w:p>
            <w:r>
              <w:t>0.3254</w:t>
            </w:r>
          </w:p>
        </w:tc>
        <w:tc>
          <w:tcPr>
            <w:tcW w:type="dxa" w:w="1440"/>
          </w:tcPr>
          <w:p>
            <w:r>
              <w:t>0.0338</w:t>
            </w:r>
          </w:p>
        </w:tc>
        <w:tc>
          <w:tcPr>
            <w:tcW w:type="dxa" w:w="1440"/>
          </w:tcPr>
          <w:p>
            <w:r>
              <w:t>0.2500</w:t>
            </w:r>
          </w:p>
        </w:tc>
        <w:tc>
          <w:tcPr>
            <w:tcW w:type="dxa" w:w="1440"/>
          </w:tcPr>
          <w:p>
            <w:r>
              <w:t>0.4083</w:t>
            </w:r>
          </w:p>
        </w:tc>
      </w:tr>
      <w:tr>
        <w:tc>
          <w:tcPr>
            <w:tcW w:type="dxa" w:w="1440"/>
          </w:tcPr>
          <w:p>
            <w:r>
              <w:t>30</w:t>
            </w:r>
          </w:p>
        </w:tc>
        <w:tc>
          <w:tcPr>
            <w:tcW w:type="dxa" w:w="1440"/>
          </w:tcPr>
          <w:p>
            <w:r>
              <w:t>0.7967</w:t>
            </w:r>
          </w:p>
        </w:tc>
        <w:tc>
          <w:tcPr>
            <w:tcW w:type="dxa" w:w="1440"/>
          </w:tcPr>
          <w:p>
            <w:r>
              <w:t>0.3200</w:t>
            </w:r>
          </w:p>
        </w:tc>
        <w:tc>
          <w:tcPr>
            <w:tcW w:type="dxa" w:w="1440"/>
          </w:tcPr>
          <w:p>
            <w:r>
              <w:t>0.0293</w:t>
            </w:r>
          </w:p>
        </w:tc>
        <w:tc>
          <w:tcPr>
            <w:tcW w:type="dxa" w:w="1440"/>
          </w:tcPr>
          <w:p>
            <w:r>
              <w:t>0.2583</w:t>
            </w:r>
          </w:p>
        </w:tc>
        <w:tc>
          <w:tcPr>
            <w:tcW w:type="dxa" w:w="1440"/>
          </w:tcPr>
          <w:p>
            <w:r>
              <w:t>0.3667</w:t>
            </w:r>
          </w:p>
        </w:tc>
      </w:tr>
      <w:tr>
        <w:tc>
          <w:tcPr>
            <w:tcW w:type="dxa" w:w="1440"/>
          </w:tcPr>
          <w:p>
            <w:r>
              <w:t>40</w:t>
            </w:r>
          </w:p>
        </w:tc>
        <w:tc>
          <w:tcPr>
            <w:tcW w:type="dxa" w:w="1440"/>
          </w:tcPr>
          <w:p>
            <w:r>
              <w:t>0.8367</w:t>
            </w:r>
          </w:p>
        </w:tc>
        <w:tc>
          <w:tcPr>
            <w:tcW w:type="dxa" w:w="1440"/>
          </w:tcPr>
          <w:p>
            <w:r>
              <w:t>0.3217</w:t>
            </w:r>
          </w:p>
        </w:tc>
        <w:tc>
          <w:tcPr>
            <w:tcW w:type="dxa" w:w="1440"/>
          </w:tcPr>
          <w:p>
            <w:r>
              <w:t>0.0331</w:t>
            </w:r>
          </w:p>
        </w:tc>
        <w:tc>
          <w:tcPr>
            <w:tcW w:type="dxa" w:w="1440"/>
          </w:tcPr>
          <w:p>
            <w:r>
              <w:t>0.2500</w:t>
            </w:r>
          </w:p>
        </w:tc>
        <w:tc>
          <w:tcPr>
            <w:tcW w:type="dxa" w:w="1440"/>
          </w:tcPr>
          <w:p>
            <w:r>
              <w:t>0.3667</w:t>
            </w:r>
          </w:p>
        </w:tc>
      </w:tr>
      <w:tr>
        <w:tc>
          <w:tcPr>
            <w:tcW w:type="dxa" w:w="1440"/>
          </w:tcPr>
          <w:p>
            <w:r>
              <w:t>50</w:t>
            </w:r>
          </w:p>
        </w:tc>
        <w:tc>
          <w:tcPr>
            <w:tcW w:type="dxa" w:w="1440"/>
          </w:tcPr>
          <w:p>
            <w:r>
              <w:t>0.8400</w:t>
            </w:r>
          </w:p>
        </w:tc>
        <w:tc>
          <w:tcPr>
            <w:tcW w:type="dxa" w:w="1440"/>
          </w:tcPr>
          <w:p>
            <w:r>
              <w:t>0.3375</w:t>
            </w:r>
          </w:p>
        </w:tc>
        <w:tc>
          <w:tcPr>
            <w:tcW w:type="dxa" w:w="1440"/>
          </w:tcPr>
          <w:p>
            <w:r>
              <w:t>0.0437</w:t>
            </w:r>
          </w:p>
        </w:tc>
        <w:tc>
          <w:tcPr>
            <w:tcW w:type="dxa" w:w="1440"/>
          </w:tcPr>
          <w:p>
            <w:r>
              <w:t>0.2417</w:t>
            </w:r>
          </w:p>
        </w:tc>
        <w:tc>
          <w:tcPr>
            <w:tcW w:type="dxa" w:w="1440"/>
          </w:tcPr>
          <w:p>
            <w:r>
              <w:t>0.4167</w:t>
            </w:r>
          </w:p>
        </w:tc>
      </w:tr>
    </w:tbl>
    <w:p>
      <w:r>
        <w:rPr>
          <w:i/>
          <w:color w:val="555555"/>
          <w:sz w:val="20"/>
        </w:rPr>
        <w:t>Вывод — и он гораздо серьёзнее, чем просто «есть разброс». На честных случайных сплитах accuracy падает до 0.320-0.343 для ВСЕХ m (разрыв с Table 1: от 0.370 до 0.515), то есть почти на уровне случайного угадывания одного из 3 классов (chance = 0.333). Ещё показательнее: в Table 1 accuracy растёт с ростом m (0.71 -&gt; 0.84), а здесь — остаётся ПЛОСКОЙ независимо от m (0.343 при m=10 против 0.338 при m=50) — добавление эталонов НЕ улучшает честную классификацию. Это сильный сигнал в пользу того, что рост accuracy с m в Table 1 — не свойство метода, а артефакт paired_correlation_split: тестовая выборка там намеренно подобрана похожей на обучающую (см. «Ограничения» ниже и experiments/experiment_data_leakage_demo.py, где этот же эффект демонстрируется для канонического FursovClusterer). Важная оговорка: здесь тестируется буквально методология черновика — ОДНО подпространство из m векторов на класс (критерий 3), а НЕ канонический многоподклассовый SubspaceConjugacyClassifier из main.py (n_subclasses=8) — низкая честная accuracy характеризует именно этот упрощённый вариант метода, а не библиотеку в целом.</w:t>
      </w:r>
    </w:p>
    <w:p>
      <w:r>
        <w:t>Далее приводятся результаты распознавания, полученные другими методами при тех же объёмах выборок, но разных схемах формирования образцовых (обучающих) образцов: LogisticRegression, LinearSVM, RandomForest, KNN (K ближайших соседей), SmallCNN и DeepCNN (свёрточные нейронные сети).</w:t>
      </w:r>
    </w:p>
    <w:p>
      <w:r>
        <w:rPr>
          <w:i/>
          <w:color w:val="555555"/>
          <w:sz w:val="20"/>
        </w:rPr>
        <w:t>CNN обучены с нуля на m*3 изображениях (m=10/30/50 на класс) — SmallCNN faithful-восстановлена по гиперпараметрам референсной Таблицы 4 черновика (Архитектура=SmallCNN, скорость обучения=0.0003, L2-регуляризация=0.0001); сама архитектура слоёв в черновике не описана и собрана нами под эти гиперпараметры. DeepCNN добавлена сверх черновика — более ёмкая сеть для проверки, помогает ли дополнительная ёмкость на такой скудной выборке. Обучение: Adam, 60 эпох, батч 16, без предобученных весов и аугментации — на 10-50 образцах/класс переобучение ожидаемо и обсуждается ниже.</w:t>
      </w:r>
    </w:p>
    <w:p>
      <w:pPr>
        <w:pStyle w:val="Heading2"/>
      </w:pPr>
      <w:r>
        <w:t>Таблица 2. Результаты различных методов для 10 образцов (случайный отбор)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Метод</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w:t>
            </w:r>
          </w:p>
        </w:tc>
        <w:tc>
          <w:tcPr>
            <w:tcW w:type="dxa" w:w="1440"/>
          </w:tcPr>
          <w:p>
            <w:r>
              <w:rPr>
                <w:b/>
              </w:rPr>
              <w:t>PCA компонент</w:t>
            </w:r>
          </w:p>
        </w:tc>
      </w:tr>
      <w:tr>
        <w:tc>
          <w:tcPr>
            <w:tcW w:type="dxa" w:w="1440"/>
          </w:tcPr>
          <w:p>
            <w:r>
              <w:t>LogisticRegression</w:t>
            </w:r>
          </w:p>
        </w:tc>
        <w:tc>
          <w:tcPr>
            <w:tcW w:type="dxa" w:w="1440"/>
          </w:tcPr>
          <w:p>
            <w:r>
              <w:t>0.920</w:t>
            </w:r>
          </w:p>
        </w:tc>
        <w:tc>
          <w:tcPr>
            <w:tcW w:type="dxa" w:w="1440"/>
          </w:tcPr>
          <w:p>
            <w:r>
              <w:t>0.530</w:t>
            </w:r>
          </w:p>
        </w:tc>
        <w:tc>
          <w:tcPr>
            <w:tcW w:type="dxa" w:w="1440"/>
          </w:tcPr>
          <w:p>
            <w:r>
              <w:t>0.870</w:t>
            </w:r>
          </w:p>
        </w:tc>
        <w:tc>
          <w:tcPr>
            <w:tcW w:type="dxa" w:w="1440"/>
          </w:tcPr>
          <w:p>
            <w:r>
              <w:t>0.773</w:t>
            </w:r>
          </w:p>
        </w:tc>
        <w:tc>
          <w:tcPr>
            <w:tcW w:type="dxa" w:w="1440"/>
          </w:tcPr>
          <w:p>
            <w:r>
              <w:t>29</w:t>
            </w:r>
          </w:p>
        </w:tc>
      </w:tr>
      <w:tr>
        <w:tc>
          <w:tcPr>
            <w:tcW w:type="dxa" w:w="1440"/>
          </w:tcPr>
          <w:p>
            <w:r>
              <w:t>LinearSVM</w:t>
            </w:r>
          </w:p>
        </w:tc>
        <w:tc>
          <w:tcPr>
            <w:tcW w:type="dxa" w:w="1440"/>
          </w:tcPr>
          <w:p>
            <w:r>
              <w:t>0.950</w:t>
            </w:r>
          </w:p>
        </w:tc>
        <w:tc>
          <w:tcPr>
            <w:tcW w:type="dxa" w:w="1440"/>
          </w:tcPr>
          <w:p>
            <w:r>
              <w:t>0.540</w:t>
            </w:r>
          </w:p>
        </w:tc>
        <w:tc>
          <w:tcPr>
            <w:tcW w:type="dxa" w:w="1440"/>
          </w:tcPr>
          <w:p>
            <w:r>
              <w:t>0.870</w:t>
            </w:r>
          </w:p>
        </w:tc>
        <w:tc>
          <w:tcPr>
            <w:tcW w:type="dxa" w:w="1440"/>
          </w:tcPr>
          <w:p>
            <w:r>
              <w:t>0.787</w:t>
            </w:r>
          </w:p>
        </w:tc>
        <w:tc>
          <w:tcPr>
            <w:tcW w:type="dxa" w:w="1440"/>
          </w:tcPr>
          <w:p>
            <w:r>
              <w:t>29</w:t>
            </w:r>
          </w:p>
        </w:tc>
      </w:tr>
      <w:tr>
        <w:tc>
          <w:tcPr>
            <w:tcW w:type="dxa" w:w="1440"/>
          </w:tcPr>
          <w:p>
            <w:r>
              <w:t>RandomForest</w:t>
            </w:r>
          </w:p>
        </w:tc>
        <w:tc>
          <w:tcPr>
            <w:tcW w:type="dxa" w:w="1440"/>
          </w:tcPr>
          <w:p>
            <w:r>
              <w:t>0.830</w:t>
            </w:r>
          </w:p>
        </w:tc>
        <w:tc>
          <w:tcPr>
            <w:tcW w:type="dxa" w:w="1440"/>
          </w:tcPr>
          <w:p>
            <w:r>
              <w:t>0.590</w:t>
            </w:r>
          </w:p>
        </w:tc>
        <w:tc>
          <w:tcPr>
            <w:tcW w:type="dxa" w:w="1440"/>
          </w:tcPr>
          <w:p>
            <w:r>
              <w:t>0.820</w:t>
            </w:r>
          </w:p>
        </w:tc>
        <w:tc>
          <w:tcPr>
            <w:tcW w:type="dxa" w:w="1440"/>
          </w:tcPr>
          <w:p>
            <w:r>
              <w:t>0.747</w:t>
            </w:r>
          </w:p>
        </w:tc>
        <w:tc>
          <w:tcPr>
            <w:tcW w:type="dxa" w:w="1440"/>
          </w:tcPr>
          <w:p>
            <w:r>
              <w:t>29</w:t>
            </w:r>
          </w:p>
        </w:tc>
      </w:tr>
      <w:tr>
        <w:tc>
          <w:tcPr>
            <w:tcW w:type="dxa" w:w="1440"/>
          </w:tcPr>
          <w:p>
            <w:r>
              <w:t>KNN</w:t>
            </w:r>
          </w:p>
        </w:tc>
        <w:tc>
          <w:tcPr>
            <w:tcW w:type="dxa" w:w="1440"/>
          </w:tcPr>
          <w:p>
            <w:r>
              <w:t>0.970</w:t>
            </w:r>
          </w:p>
        </w:tc>
        <w:tc>
          <w:tcPr>
            <w:tcW w:type="dxa" w:w="1440"/>
          </w:tcPr>
          <w:p>
            <w:r>
              <w:t>0.210</w:t>
            </w:r>
          </w:p>
        </w:tc>
        <w:tc>
          <w:tcPr>
            <w:tcW w:type="dxa" w:w="1440"/>
          </w:tcPr>
          <w:p>
            <w:r>
              <w:t>0.900</w:t>
            </w:r>
          </w:p>
        </w:tc>
        <w:tc>
          <w:tcPr>
            <w:tcW w:type="dxa" w:w="1440"/>
          </w:tcPr>
          <w:p>
            <w:r>
              <w:t>0.693</w:t>
            </w:r>
          </w:p>
        </w:tc>
        <w:tc>
          <w:tcPr>
            <w:tcW w:type="dxa" w:w="1440"/>
          </w:tcPr>
          <w:p>
            <w:r>
              <w:t>29</w:t>
            </w:r>
          </w:p>
        </w:tc>
      </w:tr>
      <w:tr>
        <w:tc>
          <w:tcPr>
            <w:tcW w:type="dxa" w:w="1440"/>
          </w:tcPr>
          <w:p>
            <w:r>
              <w:t>SmallCNN</w:t>
            </w:r>
          </w:p>
        </w:tc>
        <w:tc>
          <w:tcPr>
            <w:tcW w:type="dxa" w:w="1440"/>
          </w:tcPr>
          <w:p>
            <w:r>
              <w:t>0.000</w:t>
            </w:r>
          </w:p>
        </w:tc>
        <w:tc>
          <w:tcPr>
            <w:tcW w:type="dxa" w:w="1440"/>
          </w:tcPr>
          <w:p>
            <w:r>
              <w:t>1.000</w:t>
            </w:r>
          </w:p>
        </w:tc>
        <w:tc>
          <w:tcPr>
            <w:tcW w:type="dxa" w:w="1440"/>
          </w:tcPr>
          <w:p>
            <w:r>
              <w:t>0.000</w:t>
            </w:r>
          </w:p>
        </w:tc>
        <w:tc>
          <w:tcPr>
            <w:tcW w:type="dxa" w:w="1440"/>
          </w:tcPr>
          <w:p>
            <w:r>
              <w:t>0.333</w:t>
            </w:r>
          </w:p>
        </w:tc>
        <w:tc>
          <w:tcPr>
            <w:tcW w:type="dxa" w:w="1440"/>
          </w:tcPr>
          <w:p>
            <w:r>
              <w:t>—</w:t>
            </w:r>
          </w:p>
        </w:tc>
      </w:tr>
      <w:tr>
        <w:tc>
          <w:tcPr>
            <w:tcW w:type="dxa" w:w="1440"/>
          </w:tcPr>
          <w:p>
            <w:r>
              <w:t>DeepCNN</w:t>
            </w:r>
          </w:p>
        </w:tc>
        <w:tc>
          <w:tcPr>
            <w:tcW w:type="dxa" w:w="1440"/>
          </w:tcPr>
          <w:p>
            <w:r>
              <w:t>0.930</w:t>
            </w:r>
          </w:p>
        </w:tc>
        <w:tc>
          <w:tcPr>
            <w:tcW w:type="dxa" w:w="1440"/>
          </w:tcPr>
          <w:p>
            <w:r>
              <w:t>0.550</w:t>
            </w:r>
          </w:p>
        </w:tc>
        <w:tc>
          <w:tcPr>
            <w:tcW w:type="dxa" w:w="1440"/>
          </w:tcPr>
          <w:p>
            <w:r>
              <w:t>0.910</w:t>
            </w:r>
          </w:p>
        </w:tc>
        <w:tc>
          <w:tcPr>
            <w:tcW w:type="dxa" w:w="1440"/>
          </w:tcPr>
          <w:p>
            <w:r>
              <w:t>0.797</w:t>
            </w:r>
          </w:p>
        </w:tc>
        <w:tc>
          <w:tcPr>
            <w:tcW w:type="dxa" w:w="1440"/>
          </w:tcPr>
          <w:p>
            <w:r>
              <w:t>—</w:t>
            </w:r>
          </w:p>
        </w:tc>
      </w:tr>
    </w:tbl>
    <w:p>
      <w:pPr>
        <w:pStyle w:val="Heading2"/>
      </w:pPr>
      <w:r>
        <w:t>Таблица 3. Результаты различных методов для 30 образцов (случайный отбор)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Метод</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w:t>
            </w:r>
          </w:p>
        </w:tc>
        <w:tc>
          <w:tcPr>
            <w:tcW w:type="dxa" w:w="1440"/>
          </w:tcPr>
          <w:p>
            <w:r>
              <w:rPr>
                <w:b/>
              </w:rPr>
              <w:t>PCA компонент</w:t>
            </w:r>
          </w:p>
        </w:tc>
      </w:tr>
      <w:tr>
        <w:tc>
          <w:tcPr>
            <w:tcW w:type="dxa" w:w="1440"/>
          </w:tcPr>
          <w:p>
            <w:r>
              <w:t>LogisticRegression</w:t>
            </w:r>
          </w:p>
        </w:tc>
        <w:tc>
          <w:tcPr>
            <w:tcW w:type="dxa" w:w="1440"/>
          </w:tcPr>
          <w:p>
            <w:r>
              <w:t>0.910</w:t>
            </w:r>
          </w:p>
        </w:tc>
        <w:tc>
          <w:tcPr>
            <w:tcW w:type="dxa" w:w="1440"/>
          </w:tcPr>
          <w:p>
            <w:r>
              <w:t>0.630</w:t>
            </w:r>
          </w:p>
        </w:tc>
        <w:tc>
          <w:tcPr>
            <w:tcW w:type="dxa" w:w="1440"/>
          </w:tcPr>
          <w:p>
            <w:r>
              <w:t>0.950</w:t>
            </w:r>
          </w:p>
        </w:tc>
        <w:tc>
          <w:tcPr>
            <w:tcW w:type="dxa" w:w="1440"/>
          </w:tcPr>
          <w:p>
            <w:r>
              <w:t>0.830</w:t>
            </w:r>
          </w:p>
        </w:tc>
        <w:tc>
          <w:tcPr>
            <w:tcW w:type="dxa" w:w="1440"/>
          </w:tcPr>
          <w:p>
            <w:r>
              <w:t>50</w:t>
            </w:r>
          </w:p>
        </w:tc>
      </w:tr>
      <w:tr>
        <w:tc>
          <w:tcPr>
            <w:tcW w:type="dxa" w:w="1440"/>
          </w:tcPr>
          <w:p>
            <w:r>
              <w:t>LinearSVM</w:t>
            </w:r>
          </w:p>
        </w:tc>
        <w:tc>
          <w:tcPr>
            <w:tcW w:type="dxa" w:w="1440"/>
          </w:tcPr>
          <w:p>
            <w:r>
              <w:t>0.940</w:t>
            </w:r>
          </w:p>
        </w:tc>
        <w:tc>
          <w:tcPr>
            <w:tcW w:type="dxa" w:w="1440"/>
          </w:tcPr>
          <w:p>
            <w:r>
              <w:t>0.640</w:t>
            </w:r>
          </w:p>
        </w:tc>
        <w:tc>
          <w:tcPr>
            <w:tcW w:type="dxa" w:w="1440"/>
          </w:tcPr>
          <w:p>
            <w:r>
              <w:t>0.920</w:t>
            </w:r>
          </w:p>
        </w:tc>
        <w:tc>
          <w:tcPr>
            <w:tcW w:type="dxa" w:w="1440"/>
          </w:tcPr>
          <w:p>
            <w:r>
              <w:t>0.833</w:t>
            </w:r>
          </w:p>
        </w:tc>
        <w:tc>
          <w:tcPr>
            <w:tcW w:type="dxa" w:w="1440"/>
          </w:tcPr>
          <w:p>
            <w:r>
              <w:t>50</w:t>
            </w:r>
          </w:p>
        </w:tc>
      </w:tr>
      <w:tr>
        <w:tc>
          <w:tcPr>
            <w:tcW w:type="dxa" w:w="1440"/>
          </w:tcPr>
          <w:p>
            <w:r>
              <w:t>RandomForest</w:t>
            </w:r>
          </w:p>
        </w:tc>
        <w:tc>
          <w:tcPr>
            <w:tcW w:type="dxa" w:w="1440"/>
          </w:tcPr>
          <w:p>
            <w:r>
              <w:t>0.910</w:t>
            </w:r>
          </w:p>
        </w:tc>
        <w:tc>
          <w:tcPr>
            <w:tcW w:type="dxa" w:w="1440"/>
          </w:tcPr>
          <w:p>
            <w:r>
              <w:t>0.550</w:t>
            </w:r>
          </w:p>
        </w:tc>
        <w:tc>
          <w:tcPr>
            <w:tcW w:type="dxa" w:w="1440"/>
          </w:tcPr>
          <w:p>
            <w:r>
              <w:t>0.910</w:t>
            </w:r>
          </w:p>
        </w:tc>
        <w:tc>
          <w:tcPr>
            <w:tcW w:type="dxa" w:w="1440"/>
          </w:tcPr>
          <w:p>
            <w:r>
              <w:t>0.790</w:t>
            </w:r>
          </w:p>
        </w:tc>
        <w:tc>
          <w:tcPr>
            <w:tcW w:type="dxa" w:w="1440"/>
          </w:tcPr>
          <w:p>
            <w:r>
              <w:t>50</w:t>
            </w:r>
          </w:p>
        </w:tc>
      </w:tr>
      <w:tr>
        <w:tc>
          <w:tcPr>
            <w:tcW w:type="dxa" w:w="1440"/>
          </w:tcPr>
          <w:p>
            <w:r>
              <w:t>KNN</w:t>
            </w:r>
          </w:p>
        </w:tc>
        <w:tc>
          <w:tcPr>
            <w:tcW w:type="dxa" w:w="1440"/>
          </w:tcPr>
          <w:p>
            <w:r>
              <w:t>0.910</w:t>
            </w:r>
          </w:p>
        </w:tc>
        <w:tc>
          <w:tcPr>
            <w:tcW w:type="dxa" w:w="1440"/>
          </w:tcPr>
          <w:p>
            <w:r>
              <w:t>0.440</w:t>
            </w:r>
          </w:p>
        </w:tc>
        <w:tc>
          <w:tcPr>
            <w:tcW w:type="dxa" w:w="1440"/>
          </w:tcPr>
          <w:p>
            <w:r>
              <w:t>0.880</w:t>
            </w:r>
          </w:p>
        </w:tc>
        <w:tc>
          <w:tcPr>
            <w:tcW w:type="dxa" w:w="1440"/>
          </w:tcPr>
          <w:p>
            <w:r>
              <w:t>0.743</w:t>
            </w:r>
          </w:p>
        </w:tc>
        <w:tc>
          <w:tcPr>
            <w:tcW w:type="dxa" w:w="1440"/>
          </w:tcPr>
          <w:p>
            <w:r>
              <w:t>89</w:t>
            </w:r>
          </w:p>
        </w:tc>
      </w:tr>
      <w:tr>
        <w:tc>
          <w:tcPr>
            <w:tcW w:type="dxa" w:w="1440"/>
          </w:tcPr>
          <w:p>
            <w:r>
              <w:t>SmallCNN</w:t>
            </w:r>
          </w:p>
        </w:tc>
        <w:tc>
          <w:tcPr>
            <w:tcW w:type="dxa" w:w="1440"/>
          </w:tcPr>
          <w:p>
            <w:r>
              <w:t>0.690</w:t>
            </w:r>
          </w:p>
        </w:tc>
        <w:tc>
          <w:tcPr>
            <w:tcW w:type="dxa" w:w="1440"/>
          </w:tcPr>
          <w:p>
            <w:r>
              <w:t>0.710</w:t>
            </w:r>
          </w:p>
        </w:tc>
        <w:tc>
          <w:tcPr>
            <w:tcW w:type="dxa" w:w="1440"/>
          </w:tcPr>
          <w:p>
            <w:r>
              <w:t>0.930</w:t>
            </w:r>
          </w:p>
        </w:tc>
        <w:tc>
          <w:tcPr>
            <w:tcW w:type="dxa" w:w="1440"/>
          </w:tcPr>
          <w:p>
            <w:r>
              <w:t>0.777</w:t>
            </w:r>
          </w:p>
        </w:tc>
        <w:tc>
          <w:tcPr>
            <w:tcW w:type="dxa" w:w="1440"/>
          </w:tcPr>
          <w:p>
            <w:r>
              <w:t>—</w:t>
            </w:r>
          </w:p>
        </w:tc>
      </w:tr>
      <w:tr>
        <w:tc>
          <w:tcPr>
            <w:tcW w:type="dxa" w:w="1440"/>
          </w:tcPr>
          <w:p>
            <w:r>
              <w:t>DeepCNN</w:t>
            </w:r>
          </w:p>
        </w:tc>
        <w:tc>
          <w:tcPr>
            <w:tcW w:type="dxa" w:w="1440"/>
          </w:tcPr>
          <w:p>
            <w:r>
              <w:t>0.730</w:t>
            </w:r>
          </w:p>
        </w:tc>
        <w:tc>
          <w:tcPr>
            <w:tcW w:type="dxa" w:w="1440"/>
          </w:tcPr>
          <w:p>
            <w:r>
              <w:t>0.810</w:t>
            </w:r>
          </w:p>
        </w:tc>
        <w:tc>
          <w:tcPr>
            <w:tcW w:type="dxa" w:w="1440"/>
          </w:tcPr>
          <w:p>
            <w:r>
              <w:t>0.950</w:t>
            </w:r>
          </w:p>
        </w:tc>
        <w:tc>
          <w:tcPr>
            <w:tcW w:type="dxa" w:w="1440"/>
          </w:tcPr>
          <w:p>
            <w:r>
              <w:t>0.830</w:t>
            </w:r>
          </w:p>
        </w:tc>
        <w:tc>
          <w:tcPr>
            <w:tcW w:type="dxa" w:w="1440"/>
          </w:tcPr>
          <w:p>
            <w:r>
              <w:t>—</w:t>
            </w:r>
          </w:p>
        </w:tc>
      </w:tr>
    </w:tbl>
    <w:p>
      <w:pPr>
        <w:pStyle w:val="Heading2"/>
      </w:pPr>
      <w:r>
        <w:t>Таблица 4. Результаты различных методов для 50 образцов (случайный отбор)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Метод</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w:t>
            </w:r>
          </w:p>
        </w:tc>
        <w:tc>
          <w:tcPr>
            <w:tcW w:type="dxa" w:w="1440"/>
          </w:tcPr>
          <w:p>
            <w:r>
              <w:rPr>
                <w:b/>
              </w:rPr>
              <w:t>PCA компонент</w:t>
            </w:r>
          </w:p>
        </w:tc>
      </w:tr>
      <w:tr>
        <w:tc>
          <w:tcPr>
            <w:tcW w:type="dxa" w:w="1440"/>
          </w:tcPr>
          <w:p>
            <w:r>
              <w:t>LogisticRegression</w:t>
            </w:r>
          </w:p>
        </w:tc>
        <w:tc>
          <w:tcPr>
            <w:tcW w:type="dxa" w:w="1440"/>
          </w:tcPr>
          <w:p>
            <w:r>
              <w:t>0.890</w:t>
            </w:r>
          </w:p>
        </w:tc>
        <w:tc>
          <w:tcPr>
            <w:tcW w:type="dxa" w:w="1440"/>
          </w:tcPr>
          <w:p>
            <w:r>
              <w:t>0.670</w:t>
            </w:r>
          </w:p>
        </w:tc>
        <w:tc>
          <w:tcPr>
            <w:tcW w:type="dxa" w:w="1440"/>
          </w:tcPr>
          <w:p>
            <w:r>
              <w:t>0.950</w:t>
            </w:r>
          </w:p>
        </w:tc>
        <w:tc>
          <w:tcPr>
            <w:tcW w:type="dxa" w:w="1440"/>
          </w:tcPr>
          <w:p>
            <w:r>
              <w:t>0.837</w:t>
            </w:r>
          </w:p>
        </w:tc>
        <w:tc>
          <w:tcPr>
            <w:tcW w:type="dxa" w:w="1440"/>
          </w:tcPr>
          <w:p>
            <w:r>
              <w:t>50</w:t>
            </w:r>
          </w:p>
        </w:tc>
      </w:tr>
      <w:tr>
        <w:tc>
          <w:tcPr>
            <w:tcW w:type="dxa" w:w="1440"/>
          </w:tcPr>
          <w:p>
            <w:r>
              <w:t>LinearSVM</w:t>
            </w:r>
          </w:p>
        </w:tc>
        <w:tc>
          <w:tcPr>
            <w:tcW w:type="dxa" w:w="1440"/>
          </w:tcPr>
          <w:p>
            <w:r>
              <w:t>0.870</w:t>
            </w:r>
          </w:p>
        </w:tc>
        <w:tc>
          <w:tcPr>
            <w:tcW w:type="dxa" w:w="1440"/>
          </w:tcPr>
          <w:p>
            <w:r>
              <w:t>0.710</w:t>
            </w:r>
          </w:p>
        </w:tc>
        <w:tc>
          <w:tcPr>
            <w:tcW w:type="dxa" w:w="1440"/>
          </w:tcPr>
          <w:p>
            <w:r>
              <w:t>0.920</w:t>
            </w:r>
          </w:p>
        </w:tc>
        <w:tc>
          <w:tcPr>
            <w:tcW w:type="dxa" w:w="1440"/>
          </w:tcPr>
          <w:p>
            <w:r>
              <w:t>0.833</w:t>
            </w:r>
          </w:p>
        </w:tc>
        <w:tc>
          <w:tcPr>
            <w:tcW w:type="dxa" w:w="1440"/>
          </w:tcPr>
          <w:p>
            <w:r>
              <w:t>50</w:t>
            </w:r>
          </w:p>
        </w:tc>
      </w:tr>
      <w:tr>
        <w:tc>
          <w:tcPr>
            <w:tcW w:type="dxa" w:w="1440"/>
          </w:tcPr>
          <w:p>
            <w:r>
              <w:t>RandomForest</w:t>
            </w:r>
          </w:p>
        </w:tc>
        <w:tc>
          <w:tcPr>
            <w:tcW w:type="dxa" w:w="1440"/>
          </w:tcPr>
          <w:p>
            <w:r>
              <w:t>0.920</w:t>
            </w:r>
          </w:p>
        </w:tc>
        <w:tc>
          <w:tcPr>
            <w:tcW w:type="dxa" w:w="1440"/>
          </w:tcPr>
          <w:p>
            <w:r>
              <w:t>0.680</w:t>
            </w:r>
          </w:p>
        </w:tc>
        <w:tc>
          <w:tcPr>
            <w:tcW w:type="dxa" w:w="1440"/>
          </w:tcPr>
          <w:p>
            <w:r>
              <w:t>0.940</w:t>
            </w:r>
          </w:p>
        </w:tc>
        <w:tc>
          <w:tcPr>
            <w:tcW w:type="dxa" w:w="1440"/>
          </w:tcPr>
          <w:p>
            <w:r>
              <w:t>0.847</w:t>
            </w:r>
          </w:p>
        </w:tc>
        <w:tc>
          <w:tcPr>
            <w:tcW w:type="dxa" w:w="1440"/>
          </w:tcPr>
          <w:p>
            <w:r>
              <w:t>50</w:t>
            </w:r>
          </w:p>
        </w:tc>
      </w:tr>
      <w:tr>
        <w:tc>
          <w:tcPr>
            <w:tcW w:type="dxa" w:w="1440"/>
          </w:tcPr>
          <w:p>
            <w:r>
              <w:t>KNN</w:t>
            </w:r>
          </w:p>
        </w:tc>
        <w:tc>
          <w:tcPr>
            <w:tcW w:type="dxa" w:w="1440"/>
          </w:tcPr>
          <w:p>
            <w:r>
              <w:t>0.940</w:t>
            </w:r>
          </w:p>
        </w:tc>
        <w:tc>
          <w:tcPr>
            <w:tcW w:type="dxa" w:w="1440"/>
          </w:tcPr>
          <w:p>
            <w:r>
              <w:t>0.570</w:t>
            </w:r>
          </w:p>
        </w:tc>
        <w:tc>
          <w:tcPr>
            <w:tcW w:type="dxa" w:w="1440"/>
          </w:tcPr>
          <w:p>
            <w:r>
              <w:t>0.860</w:t>
            </w:r>
          </w:p>
        </w:tc>
        <w:tc>
          <w:tcPr>
            <w:tcW w:type="dxa" w:w="1440"/>
          </w:tcPr>
          <w:p>
            <w:r>
              <w:t>0.790</w:t>
            </w:r>
          </w:p>
        </w:tc>
        <w:tc>
          <w:tcPr>
            <w:tcW w:type="dxa" w:w="1440"/>
          </w:tcPr>
          <w:p>
            <w:r>
              <w:t>149</w:t>
            </w:r>
          </w:p>
        </w:tc>
      </w:tr>
      <w:tr>
        <w:tc>
          <w:tcPr>
            <w:tcW w:type="dxa" w:w="1440"/>
          </w:tcPr>
          <w:p>
            <w:r>
              <w:t>SmallCNN</w:t>
            </w:r>
          </w:p>
        </w:tc>
        <w:tc>
          <w:tcPr>
            <w:tcW w:type="dxa" w:w="1440"/>
          </w:tcPr>
          <w:p>
            <w:r>
              <w:t>0.870</w:t>
            </w:r>
          </w:p>
        </w:tc>
        <w:tc>
          <w:tcPr>
            <w:tcW w:type="dxa" w:w="1440"/>
          </w:tcPr>
          <w:p>
            <w:r>
              <w:t>0.720</w:t>
            </w:r>
          </w:p>
        </w:tc>
        <w:tc>
          <w:tcPr>
            <w:tcW w:type="dxa" w:w="1440"/>
          </w:tcPr>
          <w:p>
            <w:r>
              <w:t>0.850</w:t>
            </w:r>
          </w:p>
        </w:tc>
        <w:tc>
          <w:tcPr>
            <w:tcW w:type="dxa" w:w="1440"/>
          </w:tcPr>
          <w:p>
            <w:r>
              <w:t>0.813</w:t>
            </w:r>
          </w:p>
        </w:tc>
        <w:tc>
          <w:tcPr>
            <w:tcW w:type="dxa" w:w="1440"/>
          </w:tcPr>
          <w:p>
            <w:r>
              <w:t>—</w:t>
            </w:r>
          </w:p>
        </w:tc>
      </w:tr>
      <w:tr>
        <w:tc>
          <w:tcPr>
            <w:tcW w:type="dxa" w:w="1440"/>
          </w:tcPr>
          <w:p>
            <w:r>
              <w:t>DeepCNN</w:t>
            </w:r>
          </w:p>
        </w:tc>
        <w:tc>
          <w:tcPr>
            <w:tcW w:type="dxa" w:w="1440"/>
          </w:tcPr>
          <w:p>
            <w:r>
              <w:t>0.950</w:t>
            </w:r>
          </w:p>
        </w:tc>
        <w:tc>
          <w:tcPr>
            <w:tcW w:type="dxa" w:w="1440"/>
          </w:tcPr>
          <w:p>
            <w:r>
              <w:t>0.590</w:t>
            </w:r>
          </w:p>
        </w:tc>
        <w:tc>
          <w:tcPr>
            <w:tcW w:type="dxa" w:w="1440"/>
          </w:tcPr>
          <w:p>
            <w:r>
              <w:t>0.920</w:t>
            </w:r>
          </w:p>
        </w:tc>
        <w:tc>
          <w:tcPr>
            <w:tcW w:type="dxa" w:w="1440"/>
          </w:tcPr>
          <w:p>
            <w:r>
              <w:t>0.820</w:t>
            </w:r>
          </w:p>
        </w:tc>
        <w:tc>
          <w:tcPr>
            <w:tcW w:type="dxa" w:w="1440"/>
          </w:tcPr>
          <w:p>
            <w:r>
              <w:t>—</w:t>
            </w:r>
          </w:p>
        </w:tc>
      </w:tr>
    </w:tbl>
    <w:p>
      <w:pPr>
        <w:pStyle w:val="Heading2"/>
      </w:pPr>
      <w:r>
        <w:t>Таблица 5. Результаты различных методов для 10 образцов (критерий (3))</w:t>
      </w:r>
    </w:p>
    <w:p>
      <w:r>
        <w:rPr>
          <w:i/>
          <w:color w:val="555555"/>
          <w:sz w:val="20"/>
        </w:rPr>
        <w:t>Таблицы 5-7 в черновике не были созданы даже пустыми — руководитель лишь анонсировал их («Еще надо бы сделать еще три такие же таблицы (5, 6 и 7)... когда я запущу программу и мы «сгенерируем» обучающие образцы»). Заполнены здесь впервые.</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Метод</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w:t>
            </w:r>
          </w:p>
        </w:tc>
        <w:tc>
          <w:tcPr>
            <w:tcW w:type="dxa" w:w="1440"/>
          </w:tcPr>
          <w:p>
            <w:r>
              <w:rPr>
                <w:b/>
              </w:rPr>
              <w:t>PCA компонент</w:t>
            </w:r>
          </w:p>
        </w:tc>
      </w:tr>
      <w:tr>
        <w:tc>
          <w:tcPr>
            <w:tcW w:type="dxa" w:w="1440"/>
          </w:tcPr>
          <w:p>
            <w:r>
              <w:t>LogisticRegression</w:t>
            </w:r>
          </w:p>
        </w:tc>
        <w:tc>
          <w:tcPr>
            <w:tcW w:type="dxa" w:w="1440"/>
          </w:tcPr>
          <w:p>
            <w:r>
              <w:t>0.910</w:t>
            </w:r>
          </w:p>
        </w:tc>
        <w:tc>
          <w:tcPr>
            <w:tcW w:type="dxa" w:w="1440"/>
          </w:tcPr>
          <w:p>
            <w:r>
              <w:t>0.450</w:t>
            </w:r>
          </w:p>
        </w:tc>
        <w:tc>
          <w:tcPr>
            <w:tcW w:type="dxa" w:w="1440"/>
          </w:tcPr>
          <w:p>
            <w:r>
              <w:t>0.860</w:t>
            </w:r>
          </w:p>
        </w:tc>
        <w:tc>
          <w:tcPr>
            <w:tcW w:type="dxa" w:w="1440"/>
          </w:tcPr>
          <w:p>
            <w:r>
              <w:t>0.740</w:t>
            </w:r>
          </w:p>
        </w:tc>
        <w:tc>
          <w:tcPr>
            <w:tcW w:type="dxa" w:w="1440"/>
          </w:tcPr>
          <w:p>
            <w:r>
              <w:t>29</w:t>
            </w:r>
          </w:p>
        </w:tc>
      </w:tr>
      <w:tr>
        <w:tc>
          <w:tcPr>
            <w:tcW w:type="dxa" w:w="1440"/>
          </w:tcPr>
          <w:p>
            <w:r>
              <w:t>LinearSVM</w:t>
            </w:r>
          </w:p>
        </w:tc>
        <w:tc>
          <w:tcPr>
            <w:tcW w:type="dxa" w:w="1440"/>
          </w:tcPr>
          <w:p>
            <w:r>
              <w:t>0.950</w:t>
            </w:r>
          </w:p>
        </w:tc>
        <w:tc>
          <w:tcPr>
            <w:tcW w:type="dxa" w:w="1440"/>
          </w:tcPr>
          <w:p>
            <w:r>
              <w:t>0.410</w:t>
            </w:r>
          </w:p>
        </w:tc>
        <w:tc>
          <w:tcPr>
            <w:tcW w:type="dxa" w:w="1440"/>
          </w:tcPr>
          <w:p>
            <w:r>
              <w:t>0.880</w:t>
            </w:r>
          </w:p>
        </w:tc>
        <w:tc>
          <w:tcPr>
            <w:tcW w:type="dxa" w:w="1440"/>
          </w:tcPr>
          <w:p>
            <w:r>
              <w:t>0.747</w:t>
            </w:r>
          </w:p>
        </w:tc>
        <w:tc>
          <w:tcPr>
            <w:tcW w:type="dxa" w:w="1440"/>
          </w:tcPr>
          <w:p>
            <w:r>
              <w:t>29</w:t>
            </w:r>
          </w:p>
        </w:tc>
      </w:tr>
      <w:tr>
        <w:tc>
          <w:tcPr>
            <w:tcW w:type="dxa" w:w="1440"/>
          </w:tcPr>
          <w:p>
            <w:r>
              <w:t>RandomForest</w:t>
            </w:r>
          </w:p>
        </w:tc>
        <w:tc>
          <w:tcPr>
            <w:tcW w:type="dxa" w:w="1440"/>
          </w:tcPr>
          <w:p>
            <w:r>
              <w:t>0.290</w:t>
            </w:r>
          </w:p>
        </w:tc>
        <w:tc>
          <w:tcPr>
            <w:tcW w:type="dxa" w:w="1440"/>
          </w:tcPr>
          <w:p>
            <w:r>
              <w:t>0.510</w:t>
            </w:r>
          </w:p>
        </w:tc>
        <w:tc>
          <w:tcPr>
            <w:tcW w:type="dxa" w:w="1440"/>
          </w:tcPr>
          <w:p>
            <w:r>
              <w:t>0.940</w:t>
            </w:r>
          </w:p>
        </w:tc>
        <w:tc>
          <w:tcPr>
            <w:tcW w:type="dxa" w:w="1440"/>
          </w:tcPr>
          <w:p>
            <w:r>
              <w:t>0.580</w:t>
            </w:r>
          </w:p>
        </w:tc>
        <w:tc>
          <w:tcPr>
            <w:tcW w:type="dxa" w:w="1440"/>
          </w:tcPr>
          <w:p>
            <w:r>
              <w:t>29</w:t>
            </w:r>
          </w:p>
        </w:tc>
      </w:tr>
      <w:tr>
        <w:tc>
          <w:tcPr>
            <w:tcW w:type="dxa" w:w="1440"/>
          </w:tcPr>
          <w:p>
            <w:r>
              <w:t>KNN</w:t>
            </w:r>
          </w:p>
        </w:tc>
        <w:tc>
          <w:tcPr>
            <w:tcW w:type="dxa" w:w="1440"/>
          </w:tcPr>
          <w:p>
            <w:r>
              <w:t>0.980</w:t>
            </w:r>
          </w:p>
        </w:tc>
        <w:tc>
          <w:tcPr>
            <w:tcW w:type="dxa" w:w="1440"/>
          </w:tcPr>
          <w:p>
            <w:r>
              <w:t>0.010</w:t>
            </w:r>
          </w:p>
        </w:tc>
        <w:tc>
          <w:tcPr>
            <w:tcW w:type="dxa" w:w="1440"/>
          </w:tcPr>
          <w:p>
            <w:r>
              <w:t>0.650</w:t>
            </w:r>
          </w:p>
        </w:tc>
        <w:tc>
          <w:tcPr>
            <w:tcW w:type="dxa" w:w="1440"/>
          </w:tcPr>
          <w:p>
            <w:r>
              <w:t>0.547</w:t>
            </w:r>
          </w:p>
        </w:tc>
        <w:tc>
          <w:tcPr>
            <w:tcW w:type="dxa" w:w="1440"/>
          </w:tcPr>
          <w:p>
            <w:r>
              <w:t>29</w:t>
            </w:r>
          </w:p>
        </w:tc>
      </w:tr>
      <w:tr>
        <w:tc>
          <w:tcPr>
            <w:tcW w:type="dxa" w:w="1440"/>
          </w:tcPr>
          <w:p>
            <w:r>
              <w:t>SmallCNN</w:t>
            </w:r>
          </w:p>
        </w:tc>
        <w:tc>
          <w:tcPr>
            <w:tcW w:type="dxa" w:w="1440"/>
          </w:tcPr>
          <w:p>
            <w:r>
              <w:t>0.120</w:t>
            </w:r>
          </w:p>
        </w:tc>
        <w:tc>
          <w:tcPr>
            <w:tcW w:type="dxa" w:w="1440"/>
          </w:tcPr>
          <w:p>
            <w:r>
              <w:t>0.910</w:t>
            </w:r>
          </w:p>
        </w:tc>
        <w:tc>
          <w:tcPr>
            <w:tcW w:type="dxa" w:w="1440"/>
          </w:tcPr>
          <w:p>
            <w:r>
              <w:t>0.000</w:t>
            </w:r>
          </w:p>
        </w:tc>
        <w:tc>
          <w:tcPr>
            <w:tcW w:type="dxa" w:w="1440"/>
          </w:tcPr>
          <w:p>
            <w:r>
              <w:t>0.343</w:t>
            </w:r>
          </w:p>
        </w:tc>
        <w:tc>
          <w:tcPr>
            <w:tcW w:type="dxa" w:w="1440"/>
          </w:tcPr>
          <w:p>
            <w:r>
              <w:t>—</w:t>
            </w:r>
          </w:p>
        </w:tc>
      </w:tr>
      <w:tr>
        <w:tc>
          <w:tcPr>
            <w:tcW w:type="dxa" w:w="1440"/>
          </w:tcPr>
          <w:p>
            <w:r>
              <w:t>DeepCNN</w:t>
            </w:r>
          </w:p>
        </w:tc>
        <w:tc>
          <w:tcPr>
            <w:tcW w:type="dxa" w:w="1440"/>
          </w:tcPr>
          <w:p>
            <w:r>
              <w:t>0.920</w:t>
            </w:r>
          </w:p>
        </w:tc>
        <w:tc>
          <w:tcPr>
            <w:tcW w:type="dxa" w:w="1440"/>
          </w:tcPr>
          <w:p>
            <w:r>
              <w:t>0.430</w:t>
            </w:r>
          </w:p>
        </w:tc>
        <w:tc>
          <w:tcPr>
            <w:tcW w:type="dxa" w:w="1440"/>
          </w:tcPr>
          <w:p>
            <w:r>
              <w:t>0.960</w:t>
            </w:r>
          </w:p>
        </w:tc>
        <w:tc>
          <w:tcPr>
            <w:tcW w:type="dxa" w:w="1440"/>
          </w:tcPr>
          <w:p>
            <w:r>
              <w:t>0.770</w:t>
            </w:r>
          </w:p>
        </w:tc>
        <w:tc>
          <w:tcPr>
            <w:tcW w:type="dxa" w:w="1440"/>
          </w:tcPr>
          <w:p>
            <w:r>
              <w:t>—</w:t>
            </w:r>
          </w:p>
        </w:tc>
      </w:tr>
    </w:tbl>
    <w:p>
      <w:pPr>
        <w:pStyle w:val="Heading2"/>
      </w:pPr>
      <w:r>
        <w:t>Таблица 6. Результаты различных методов для 30 образцов (критерий (3))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Метод</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w:t>
            </w:r>
          </w:p>
        </w:tc>
        <w:tc>
          <w:tcPr>
            <w:tcW w:type="dxa" w:w="1440"/>
          </w:tcPr>
          <w:p>
            <w:r>
              <w:rPr>
                <w:b/>
              </w:rPr>
              <w:t>PCA компонент</w:t>
            </w:r>
          </w:p>
        </w:tc>
      </w:tr>
      <w:tr>
        <w:tc>
          <w:tcPr>
            <w:tcW w:type="dxa" w:w="1440"/>
          </w:tcPr>
          <w:p>
            <w:r>
              <w:t>LogisticRegression</w:t>
            </w:r>
          </w:p>
        </w:tc>
        <w:tc>
          <w:tcPr>
            <w:tcW w:type="dxa" w:w="1440"/>
          </w:tcPr>
          <w:p>
            <w:r>
              <w:t>0.880</w:t>
            </w:r>
          </w:p>
        </w:tc>
        <w:tc>
          <w:tcPr>
            <w:tcW w:type="dxa" w:w="1440"/>
          </w:tcPr>
          <w:p>
            <w:r>
              <w:t>0.690</w:t>
            </w:r>
          </w:p>
        </w:tc>
        <w:tc>
          <w:tcPr>
            <w:tcW w:type="dxa" w:w="1440"/>
          </w:tcPr>
          <w:p>
            <w:r>
              <w:t>0.920</w:t>
            </w:r>
          </w:p>
        </w:tc>
        <w:tc>
          <w:tcPr>
            <w:tcW w:type="dxa" w:w="1440"/>
          </w:tcPr>
          <w:p>
            <w:r>
              <w:t>0.830</w:t>
            </w:r>
          </w:p>
        </w:tc>
        <w:tc>
          <w:tcPr>
            <w:tcW w:type="dxa" w:w="1440"/>
          </w:tcPr>
          <w:p>
            <w:r>
              <w:t>50</w:t>
            </w:r>
          </w:p>
        </w:tc>
      </w:tr>
      <w:tr>
        <w:tc>
          <w:tcPr>
            <w:tcW w:type="dxa" w:w="1440"/>
          </w:tcPr>
          <w:p>
            <w:r>
              <w:t>LinearSVM</w:t>
            </w:r>
          </w:p>
        </w:tc>
        <w:tc>
          <w:tcPr>
            <w:tcW w:type="dxa" w:w="1440"/>
          </w:tcPr>
          <w:p>
            <w:r>
              <w:t>0.900</w:t>
            </w:r>
          </w:p>
        </w:tc>
        <w:tc>
          <w:tcPr>
            <w:tcW w:type="dxa" w:w="1440"/>
          </w:tcPr>
          <w:p>
            <w:r>
              <w:t>0.520</w:t>
            </w:r>
          </w:p>
        </w:tc>
        <w:tc>
          <w:tcPr>
            <w:tcW w:type="dxa" w:w="1440"/>
          </w:tcPr>
          <w:p>
            <w:r>
              <w:t>0.780</w:t>
            </w:r>
          </w:p>
        </w:tc>
        <w:tc>
          <w:tcPr>
            <w:tcW w:type="dxa" w:w="1440"/>
          </w:tcPr>
          <w:p>
            <w:r>
              <w:t>0.733</w:t>
            </w:r>
          </w:p>
        </w:tc>
        <w:tc>
          <w:tcPr>
            <w:tcW w:type="dxa" w:w="1440"/>
          </w:tcPr>
          <w:p>
            <w:r>
              <w:t>50</w:t>
            </w:r>
          </w:p>
        </w:tc>
      </w:tr>
      <w:tr>
        <w:tc>
          <w:tcPr>
            <w:tcW w:type="dxa" w:w="1440"/>
          </w:tcPr>
          <w:p>
            <w:r>
              <w:t>RandomForest</w:t>
            </w:r>
          </w:p>
        </w:tc>
        <w:tc>
          <w:tcPr>
            <w:tcW w:type="dxa" w:w="1440"/>
          </w:tcPr>
          <w:p>
            <w:r>
              <w:t>0.970</w:t>
            </w:r>
          </w:p>
        </w:tc>
        <w:tc>
          <w:tcPr>
            <w:tcW w:type="dxa" w:w="1440"/>
          </w:tcPr>
          <w:p>
            <w:r>
              <w:t>0.520</w:t>
            </w:r>
          </w:p>
        </w:tc>
        <w:tc>
          <w:tcPr>
            <w:tcW w:type="dxa" w:w="1440"/>
          </w:tcPr>
          <w:p>
            <w:r>
              <w:t>0.890</w:t>
            </w:r>
          </w:p>
        </w:tc>
        <w:tc>
          <w:tcPr>
            <w:tcW w:type="dxa" w:w="1440"/>
          </w:tcPr>
          <w:p>
            <w:r>
              <w:t>0.793</w:t>
            </w:r>
          </w:p>
        </w:tc>
        <w:tc>
          <w:tcPr>
            <w:tcW w:type="dxa" w:w="1440"/>
          </w:tcPr>
          <w:p>
            <w:r>
              <w:t>50</w:t>
            </w:r>
          </w:p>
        </w:tc>
      </w:tr>
      <w:tr>
        <w:tc>
          <w:tcPr>
            <w:tcW w:type="dxa" w:w="1440"/>
          </w:tcPr>
          <w:p>
            <w:r>
              <w:t>KNN</w:t>
            </w:r>
          </w:p>
        </w:tc>
        <w:tc>
          <w:tcPr>
            <w:tcW w:type="dxa" w:w="1440"/>
          </w:tcPr>
          <w:p>
            <w:r>
              <w:t>0.980</w:t>
            </w:r>
          </w:p>
        </w:tc>
        <w:tc>
          <w:tcPr>
            <w:tcW w:type="dxa" w:w="1440"/>
          </w:tcPr>
          <w:p>
            <w:r>
              <w:t>0.130</w:t>
            </w:r>
          </w:p>
        </w:tc>
        <w:tc>
          <w:tcPr>
            <w:tcW w:type="dxa" w:w="1440"/>
          </w:tcPr>
          <w:p>
            <w:r>
              <w:t>0.670</w:t>
            </w:r>
          </w:p>
        </w:tc>
        <w:tc>
          <w:tcPr>
            <w:tcW w:type="dxa" w:w="1440"/>
          </w:tcPr>
          <w:p>
            <w:r>
              <w:t>0.593</w:t>
            </w:r>
          </w:p>
        </w:tc>
        <w:tc>
          <w:tcPr>
            <w:tcW w:type="dxa" w:w="1440"/>
          </w:tcPr>
          <w:p>
            <w:r>
              <w:t>89</w:t>
            </w:r>
          </w:p>
        </w:tc>
      </w:tr>
      <w:tr>
        <w:tc>
          <w:tcPr>
            <w:tcW w:type="dxa" w:w="1440"/>
          </w:tcPr>
          <w:p>
            <w:r>
              <w:t>SmallCNN</w:t>
            </w:r>
          </w:p>
        </w:tc>
        <w:tc>
          <w:tcPr>
            <w:tcW w:type="dxa" w:w="1440"/>
          </w:tcPr>
          <w:p>
            <w:r>
              <w:t>0.980</w:t>
            </w:r>
          </w:p>
        </w:tc>
        <w:tc>
          <w:tcPr>
            <w:tcW w:type="dxa" w:w="1440"/>
          </w:tcPr>
          <w:p>
            <w:r>
              <w:t>0.360</w:t>
            </w:r>
          </w:p>
        </w:tc>
        <w:tc>
          <w:tcPr>
            <w:tcW w:type="dxa" w:w="1440"/>
          </w:tcPr>
          <w:p>
            <w:r>
              <w:t>0.790</w:t>
            </w:r>
          </w:p>
        </w:tc>
        <w:tc>
          <w:tcPr>
            <w:tcW w:type="dxa" w:w="1440"/>
          </w:tcPr>
          <w:p>
            <w:r>
              <w:t>0.710</w:t>
            </w:r>
          </w:p>
        </w:tc>
        <w:tc>
          <w:tcPr>
            <w:tcW w:type="dxa" w:w="1440"/>
          </w:tcPr>
          <w:p>
            <w:r>
              <w:t>—</w:t>
            </w:r>
          </w:p>
        </w:tc>
      </w:tr>
      <w:tr>
        <w:tc>
          <w:tcPr>
            <w:tcW w:type="dxa" w:w="1440"/>
          </w:tcPr>
          <w:p>
            <w:r>
              <w:t>DeepCNN</w:t>
            </w:r>
          </w:p>
        </w:tc>
        <w:tc>
          <w:tcPr>
            <w:tcW w:type="dxa" w:w="1440"/>
          </w:tcPr>
          <w:p>
            <w:r>
              <w:t>0.780</w:t>
            </w:r>
          </w:p>
        </w:tc>
        <w:tc>
          <w:tcPr>
            <w:tcW w:type="dxa" w:w="1440"/>
          </w:tcPr>
          <w:p>
            <w:r>
              <w:t>0.870</w:t>
            </w:r>
          </w:p>
        </w:tc>
        <w:tc>
          <w:tcPr>
            <w:tcW w:type="dxa" w:w="1440"/>
          </w:tcPr>
          <w:p>
            <w:r>
              <w:t>0.940</w:t>
            </w:r>
          </w:p>
        </w:tc>
        <w:tc>
          <w:tcPr>
            <w:tcW w:type="dxa" w:w="1440"/>
          </w:tcPr>
          <w:p>
            <w:r>
              <w:t>0.863</w:t>
            </w:r>
          </w:p>
        </w:tc>
        <w:tc>
          <w:tcPr>
            <w:tcW w:type="dxa" w:w="1440"/>
          </w:tcPr>
          <w:p>
            <w:r>
              <w:t>—</w:t>
            </w:r>
          </w:p>
        </w:tc>
      </w:tr>
    </w:tbl>
    <w:p>
      <w:pPr>
        <w:pStyle w:val="Heading2"/>
      </w:pPr>
      <w:r>
        <w:t>Таблица 7. Результаты различных методов для 50 образцов (критерий (3))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Метод</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Среднее</w:t>
            </w:r>
          </w:p>
        </w:tc>
        <w:tc>
          <w:tcPr>
            <w:tcW w:type="dxa" w:w="1440"/>
          </w:tcPr>
          <w:p>
            <w:r>
              <w:rPr>
                <w:b/>
              </w:rPr>
              <w:t>PCA компонент</w:t>
            </w:r>
          </w:p>
        </w:tc>
      </w:tr>
      <w:tr>
        <w:tc>
          <w:tcPr>
            <w:tcW w:type="dxa" w:w="1440"/>
          </w:tcPr>
          <w:p>
            <w:r>
              <w:t>LogisticRegression</w:t>
            </w:r>
          </w:p>
        </w:tc>
        <w:tc>
          <w:tcPr>
            <w:tcW w:type="dxa" w:w="1440"/>
          </w:tcPr>
          <w:p>
            <w:r>
              <w:t>0.860</w:t>
            </w:r>
          </w:p>
        </w:tc>
        <w:tc>
          <w:tcPr>
            <w:tcW w:type="dxa" w:w="1440"/>
          </w:tcPr>
          <w:p>
            <w:r>
              <w:t>0.750</w:t>
            </w:r>
          </w:p>
        </w:tc>
        <w:tc>
          <w:tcPr>
            <w:tcW w:type="dxa" w:w="1440"/>
          </w:tcPr>
          <w:p>
            <w:r>
              <w:t>0.960</w:t>
            </w:r>
          </w:p>
        </w:tc>
        <w:tc>
          <w:tcPr>
            <w:tcW w:type="dxa" w:w="1440"/>
          </w:tcPr>
          <w:p>
            <w:r>
              <w:t>0.857</w:t>
            </w:r>
          </w:p>
        </w:tc>
        <w:tc>
          <w:tcPr>
            <w:tcW w:type="dxa" w:w="1440"/>
          </w:tcPr>
          <w:p>
            <w:r>
              <w:t>50</w:t>
            </w:r>
          </w:p>
        </w:tc>
      </w:tr>
      <w:tr>
        <w:tc>
          <w:tcPr>
            <w:tcW w:type="dxa" w:w="1440"/>
          </w:tcPr>
          <w:p>
            <w:r>
              <w:t>LinearSVM</w:t>
            </w:r>
          </w:p>
        </w:tc>
        <w:tc>
          <w:tcPr>
            <w:tcW w:type="dxa" w:w="1440"/>
          </w:tcPr>
          <w:p>
            <w:r>
              <w:t>0.820</w:t>
            </w:r>
          </w:p>
        </w:tc>
        <w:tc>
          <w:tcPr>
            <w:tcW w:type="dxa" w:w="1440"/>
          </w:tcPr>
          <w:p>
            <w:r>
              <w:t>0.820</w:t>
            </w:r>
          </w:p>
        </w:tc>
        <w:tc>
          <w:tcPr>
            <w:tcW w:type="dxa" w:w="1440"/>
          </w:tcPr>
          <w:p>
            <w:r>
              <w:t>0.930</w:t>
            </w:r>
          </w:p>
        </w:tc>
        <w:tc>
          <w:tcPr>
            <w:tcW w:type="dxa" w:w="1440"/>
          </w:tcPr>
          <w:p>
            <w:r>
              <w:t>0.857</w:t>
            </w:r>
          </w:p>
        </w:tc>
        <w:tc>
          <w:tcPr>
            <w:tcW w:type="dxa" w:w="1440"/>
          </w:tcPr>
          <w:p>
            <w:r>
              <w:t>50</w:t>
            </w:r>
          </w:p>
        </w:tc>
      </w:tr>
      <w:tr>
        <w:tc>
          <w:tcPr>
            <w:tcW w:type="dxa" w:w="1440"/>
          </w:tcPr>
          <w:p>
            <w:r>
              <w:t>RandomForest</w:t>
            </w:r>
          </w:p>
        </w:tc>
        <w:tc>
          <w:tcPr>
            <w:tcW w:type="dxa" w:w="1440"/>
          </w:tcPr>
          <w:p>
            <w:r>
              <w:t>0.940</w:t>
            </w:r>
          </w:p>
        </w:tc>
        <w:tc>
          <w:tcPr>
            <w:tcW w:type="dxa" w:w="1440"/>
          </w:tcPr>
          <w:p>
            <w:r>
              <w:t>0.670</w:t>
            </w:r>
          </w:p>
        </w:tc>
        <w:tc>
          <w:tcPr>
            <w:tcW w:type="dxa" w:w="1440"/>
          </w:tcPr>
          <w:p>
            <w:r>
              <w:t>0.930</w:t>
            </w:r>
          </w:p>
        </w:tc>
        <w:tc>
          <w:tcPr>
            <w:tcW w:type="dxa" w:w="1440"/>
          </w:tcPr>
          <w:p>
            <w:r>
              <w:t>0.847</w:t>
            </w:r>
          </w:p>
        </w:tc>
        <w:tc>
          <w:tcPr>
            <w:tcW w:type="dxa" w:w="1440"/>
          </w:tcPr>
          <w:p>
            <w:r>
              <w:t>50</w:t>
            </w:r>
          </w:p>
        </w:tc>
      </w:tr>
      <w:tr>
        <w:tc>
          <w:tcPr>
            <w:tcW w:type="dxa" w:w="1440"/>
          </w:tcPr>
          <w:p>
            <w:r>
              <w:t>KNN</w:t>
            </w:r>
          </w:p>
        </w:tc>
        <w:tc>
          <w:tcPr>
            <w:tcW w:type="dxa" w:w="1440"/>
          </w:tcPr>
          <w:p>
            <w:r>
              <w:t>0.950</w:t>
            </w:r>
          </w:p>
        </w:tc>
        <w:tc>
          <w:tcPr>
            <w:tcW w:type="dxa" w:w="1440"/>
          </w:tcPr>
          <w:p>
            <w:r>
              <w:t>0.340</w:t>
            </w:r>
          </w:p>
        </w:tc>
        <w:tc>
          <w:tcPr>
            <w:tcW w:type="dxa" w:w="1440"/>
          </w:tcPr>
          <w:p>
            <w:r>
              <w:t>0.840</w:t>
            </w:r>
          </w:p>
        </w:tc>
        <w:tc>
          <w:tcPr>
            <w:tcW w:type="dxa" w:w="1440"/>
          </w:tcPr>
          <w:p>
            <w:r>
              <w:t>0.710</w:t>
            </w:r>
          </w:p>
        </w:tc>
        <w:tc>
          <w:tcPr>
            <w:tcW w:type="dxa" w:w="1440"/>
          </w:tcPr>
          <w:p>
            <w:r>
              <w:t>149</w:t>
            </w:r>
          </w:p>
        </w:tc>
      </w:tr>
      <w:tr>
        <w:tc>
          <w:tcPr>
            <w:tcW w:type="dxa" w:w="1440"/>
          </w:tcPr>
          <w:p>
            <w:r>
              <w:t>SmallCNN</w:t>
            </w:r>
          </w:p>
        </w:tc>
        <w:tc>
          <w:tcPr>
            <w:tcW w:type="dxa" w:w="1440"/>
          </w:tcPr>
          <w:p>
            <w:r>
              <w:t>0.920</w:t>
            </w:r>
          </w:p>
        </w:tc>
        <w:tc>
          <w:tcPr>
            <w:tcW w:type="dxa" w:w="1440"/>
          </w:tcPr>
          <w:p>
            <w:r>
              <w:t>0.540</w:t>
            </w:r>
          </w:p>
        </w:tc>
        <w:tc>
          <w:tcPr>
            <w:tcW w:type="dxa" w:w="1440"/>
          </w:tcPr>
          <w:p>
            <w:r>
              <w:t>0.750</w:t>
            </w:r>
          </w:p>
        </w:tc>
        <w:tc>
          <w:tcPr>
            <w:tcW w:type="dxa" w:w="1440"/>
          </w:tcPr>
          <w:p>
            <w:r>
              <w:t>0.737</w:t>
            </w:r>
          </w:p>
        </w:tc>
        <w:tc>
          <w:tcPr>
            <w:tcW w:type="dxa" w:w="1440"/>
          </w:tcPr>
          <w:p>
            <w:r>
              <w:t>—</w:t>
            </w:r>
          </w:p>
        </w:tc>
      </w:tr>
      <w:tr>
        <w:tc>
          <w:tcPr>
            <w:tcW w:type="dxa" w:w="1440"/>
          </w:tcPr>
          <w:p>
            <w:r>
              <w:t>DeepCNN</w:t>
            </w:r>
          </w:p>
        </w:tc>
        <w:tc>
          <w:tcPr>
            <w:tcW w:type="dxa" w:w="1440"/>
          </w:tcPr>
          <w:p>
            <w:r>
              <w:t>0.890</w:t>
            </w:r>
          </w:p>
        </w:tc>
        <w:tc>
          <w:tcPr>
            <w:tcW w:type="dxa" w:w="1440"/>
          </w:tcPr>
          <w:p>
            <w:r>
              <w:t>0.750</w:t>
            </w:r>
          </w:p>
        </w:tc>
        <w:tc>
          <w:tcPr>
            <w:tcW w:type="dxa" w:w="1440"/>
          </w:tcPr>
          <w:p>
            <w:r>
              <w:t>0.980</w:t>
            </w:r>
          </w:p>
        </w:tc>
        <w:tc>
          <w:tcPr>
            <w:tcW w:type="dxa" w:w="1440"/>
          </w:tcPr>
          <w:p>
            <w:r>
              <w:t>0.873</w:t>
            </w:r>
          </w:p>
        </w:tc>
        <w:tc>
          <w:tcPr>
            <w:tcW w:type="dxa" w:w="1440"/>
          </w:tcPr>
          <w:p>
            <w:r>
              <w:t>—</w:t>
            </w:r>
          </w:p>
        </w:tc>
      </w:tr>
    </w:tbl>
    <w:p>
      <w:pPr>
        <w:pStyle w:val="Heading2"/>
      </w:pPr>
      <w:r>
        <w:t>Сравнение с нейросетями (референс из черновика)</w:t>
      </w:r>
    </w:p>
    <w:p>
      <w:r>
        <w:rPr>
          <w:i/>
          <w:color w:val="555555"/>
          <w:sz w:val="20"/>
        </w:rPr>
        <w:t>Эта таблица уже была заполнена в черновике — перенесена как есть, БЕЗ проверки нами (неизвестны точный датасет/сплит исходного эксперимента авторов, не обязательно совпадают с методологией Table 1-7 выше).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Модель</w:t>
            </w:r>
          </w:p>
        </w:tc>
        <w:tc>
          <w:tcPr>
            <w:tcW w:type="dxa" w:w="2880"/>
          </w:tcPr>
          <w:p>
            <w:r>
              <w:rPr>
                <w:b/>
              </w:rPr>
              <w:t>Параметры</w:t>
            </w:r>
          </w:p>
        </w:tc>
        <w:tc>
          <w:tcPr>
            <w:tcW w:type="dxa" w:w="2880"/>
          </w:tcPr>
          <w:p>
            <w:r>
              <w:rPr>
                <w:b/>
              </w:rPr>
              <w:t>Точность</w:t>
            </w:r>
          </w:p>
        </w:tc>
      </w:tr>
      <w:tr>
        <w:tc>
          <w:tcPr>
            <w:tcW w:type="dxa" w:w="2880"/>
          </w:tcPr>
          <w:p>
            <w:r>
              <w:t>LogisticRegression</w:t>
            </w:r>
          </w:p>
        </w:tc>
        <w:tc>
          <w:tcPr>
            <w:tcW w:type="dxa" w:w="2880"/>
          </w:tcPr>
          <w:p>
            <w:r>
              <w:t>C=0.1, PCA=50 компонент</w:t>
            </w:r>
          </w:p>
        </w:tc>
        <w:tc>
          <w:tcPr>
            <w:tcW w:type="dxa" w:w="2880"/>
          </w:tcPr>
          <w:p>
            <w:r>
              <w:t>0.906</w:t>
            </w:r>
          </w:p>
        </w:tc>
      </w:tr>
      <w:tr>
        <w:tc>
          <w:tcPr>
            <w:tcW w:type="dxa" w:w="2880"/>
          </w:tcPr>
          <w:p>
            <w:r>
              <w:t>LinearSVM</w:t>
            </w:r>
          </w:p>
        </w:tc>
        <w:tc>
          <w:tcPr>
            <w:tcW w:type="dxa" w:w="2880"/>
          </w:tcPr>
          <w:p>
            <w:r>
              <w:t>C=1, PCA=50 компонент</w:t>
            </w:r>
          </w:p>
        </w:tc>
        <w:tc>
          <w:tcPr>
            <w:tcW w:type="dxa" w:w="2880"/>
          </w:tcPr>
          <w:p>
            <w:r>
              <w:t>0.896</w:t>
            </w:r>
          </w:p>
        </w:tc>
      </w:tr>
      <w:tr>
        <w:tc>
          <w:tcPr>
            <w:tcW w:type="dxa" w:w="2880"/>
          </w:tcPr>
          <w:p>
            <w:r>
              <w:t>RandomForest</w:t>
            </w:r>
          </w:p>
        </w:tc>
        <w:tc>
          <w:tcPr>
            <w:tcW w:type="dxa" w:w="2880"/>
          </w:tcPr>
          <w:p>
            <w:r>
              <w:t>max_depth=20, n_estimators=200</w:t>
            </w:r>
          </w:p>
        </w:tc>
        <w:tc>
          <w:tcPr>
            <w:tcW w:type="dxa" w:w="2880"/>
          </w:tcPr>
          <w:p>
            <w:r>
              <w:t>0.885</w:t>
            </w:r>
          </w:p>
        </w:tc>
      </w:tr>
      <w:tr>
        <w:tc>
          <w:tcPr>
            <w:tcW w:type="dxa" w:w="2880"/>
          </w:tcPr>
          <w:p>
            <w:r>
              <w:t>KNN</w:t>
            </w:r>
          </w:p>
        </w:tc>
        <w:tc>
          <w:tcPr>
            <w:tcW w:type="dxa" w:w="2880"/>
          </w:tcPr>
          <w:p>
            <w:r>
              <w:t>n_neighbors=5, PCA=150 компонент</w:t>
            </w:r>
          </w:p>
        </w:tc>
        <w:tc>
          <w:tcPr>
            <w:tcW w:type="dxa" w:w="2880"/>
          </w:tcPr>
          <w:p>
            <w:r>
              <w:t>0.854</w:t>
            </w:r>
          </w:p>
        </w:tc>
      </w:tr>
      <w:tr>
        <w:tc>
          <w:tcPr>
            <w:tcW w:type="dxa" w:w="2880"/>
          </w:tcPr>
          <w:p>
            <w:r>
              <w:t>CNN</w:t>
            </w:r>
          </w:p>
        </w:tc>
        <w:tc>
          <w:tcPr>
            <w:tcW w:type="dxa" w:w="2880"/>
          </w:tcPr>
          <w:p>
            <w:r>
              <w:t>SmallCNN, lr=0.0003, L2=0.0001</w:t>
            </w:r>
          </w:p>
        </w:tc>
        <w:tc>
          <w:tcPr>
            <w:tcW w:type="dxa" w:w="2880"/>
          </w:tcPr>
          <w:p>
            <w:r>
              <w:t>0.844</w:t>
            </w:r>
          </w:p>
        </w:tc>
      </w:tr>
    </w:tbl>
    <w:p>
      <w:r>
        <w:rPr>
          <w:i/>
          <w:color w:val="555555"/>
          <w:sz w:val="20"/>
        </w:rPr>
        <w:t>Для сравнения: наша faithful-реконструкция SmallCNN под эти же гиперпараметры (архитектура слоёв в черновике не указана) даёт 0.333-0.813 в зависимости от m (Таблицы 2-7 выше) — намного ниже референсных 0.844. Разница ожидаема: неизвестны датасет, сплит и объём обучающей выборки исходного эксперимента авторов (вероятно, больше, чем 10-50 образцов/класс здесь), а также точная архитектура слоёв. Значение 0.844 нельзя считать целью для сравнения — только ориентиром «какой порядок точности авторы получили на своих данных».</w:t>
      </w:r>
    </w:p>
    <w:p>
      <w:pPr>
        <w:pStyle w:val="Heading1"/>
      </w:pPr>
      <w:r>
        <w:t>Обсуждение результатов</w:t>
      </w:r>
    </w:p>
    <w:p>
      <w:r>
        <w:rPr>
          <w:i/>
          <w:color w:val="555555"/>
          <w:sz w:val="20"/>
        </w:rPr>
        <w:t>Раздел полностью добавлен при воспроизведении — в черновике отсутствовал (руководитель планировал написать его после получения данных: «После этого останется обсудить и сделать выводы»).</w:t>
      </w:r>
    </w:p>
    <w:p>
      <w:r>
        <w:t>1. Воспроизведение Table 1 даёт заметно более низкие значения (0.71-0.84), чем черновик (0.91-0.99), но с тем же качественным паттерном: meningioma — систематически самый слабый класс в обеих версиях (черновик: 0.72 при m=10 — минимум среди трёх классов; наше воспроизведение: 0.33-0.65 во всём диапазоне m). Разница в абсолютных числах, вероятно, объясняется тем, что авторы черновика использовали не тот же набор из 200 изображений, что доступен в datasets/ этого репозитория, а также отличием формулы (2) черновика (нормированная корреляция Пирсона) от косинусного сходства, используемого канонической реализацией A.1 в этой библиотеке.</w:t>
      </w:r>
    </w:p>
    <w:p>
      <w:r>
        <w:t>2. Классические ML-методы на СЛУЧАЙНО отобранных образцах (Таблицы 2-4) не уступают методу сопряжённости, а при m=10 даже превосходят его (LinearSVM: 0.787 против 0.713 у метода сопряжённости).</w:t>
      </w:r>
    </w:p>
    <w:p>
      <w:r>
        <w:t>3. Неожиданный результат: отбор «по критерию (3)» (тот же принцип, что и в Table 1 — максимально «непохожие» друг на друга образцы) СИСТЕМАТИЧЕСКИ ХУЖЕ случайного отбора для классических ML-методов, особенно заметно для RandomForest и KNN при m=10 (0.580 и 0.547 против 0.747 и 0.693 на случайном отборе). Правдоподобное объяснение: отбор «максимально непохожих» векторов даёт нерепрезентативную, смещённую к выбросам обучающую выборку — это полезно для метода сопряжённости (который явно строит подпространство через противопоставление образцов), но вредно для методов, которым нужна типичная картина распределения класса.</w:t>
      </w:r>
    </w:p>
    <w:p>
      <w:r>
        <w:t>4. Meningioma — стабильно самый трудный класс на всех методах и обеих стратегиях отбора (лучший результат — 0.82 у LinearSVM при m=50, критерий 3). Это, по всей видимости, характеристика самих данных (визуальная неоднородность класса menингиом), а не недостаток конкретного метода.</w:t>
      </w:r>
    </w:p>
    <w:p>
      <w:r>
        <w:t>5. SmallCNN (faithful-реконструкция по гиперпараметрам референсной Таблицы 4 черновика: lr=0.0003, L2=0.0001, без BatchNorm) при m=10 КАТАСТРОФИЧЕСКИ коллапсирует — предсказывает почти всегда один класс: Таблица 2 (случайный отбор), glioma=0.000, meningioma=1.000, pituitary=0.000, mean=0.333; Таблица 5 (критерий 3): glioma=0.120, meningioma=0.910, pituitary=0.000, mean=0.343. Это ожидаемое поведение CNN, обучаемой с нуля на 30 изображениях без аугментации, а не ошибка эксперимента.</w:t>
      </w:r>
    </w:p>
    <w:p>
      <w:r>
        <w:t>6. Неожиданный и наиболее интересный результат: DeepCNN (та же идея, но больше слоёв и BatchNorm — добавлена сверх черновика) НЕ повторяет коллапс SmallCNN уже при m=10 (mean=0.797 случайно, 0.770 критерий 3) и обгоняет SmallCNN на каждом m. При m=50, критерий (3) (Таблица 7) DeepCNN достигает mean=0.873 — ЛУЧШИЙ результат среди ВСЕХ 7 протестированных методов в этом эксперименте, выше метода сопряжённости (0.840) и лучшего классического метода (LogisticRegression/LinearSVM: 0.857). Правдоподобное объяснение устойчивости DeepCNN — не глубина сама по себе, а BatchNorm: он нормализует активации по батчу и стабилизирует обучение с нуля на крошечной выборке, тогда как SmallCNN (без BatchNorm, faithful черновику) на том же m=10 не может выйти из вырожденного решения «предсказывать один класс». Итог небанален: увеличение ёмкости модели здесь не усилило переобучение, а стабилизировало обучение — вопреки наивной интуиции «меньше данных =&gt; должна быть меньше сеть».</w:t>
      </w:r>
    </w:p>
    <w:p>
      <w:r>
        <w:t>7. Таблица 8 — самый неожиданный результат этого отчёта: цифра Table 1 ПОЧТИ ЦЕЛИКОМ — артефакт методологии paired_correlation_split, а не свойство метода. При m=50 честные случайные сплиты дают 0.338 ± 0.044 (диапазон 0.242-0.417) против 0.840 у Table 1 — падение более чем в 2 раза, до уровня, близкого к случайному угадыванию одного из 3 классов (0.333). При этом в Table 1 accuracy растёт с ростом m (0.71 при m=10 -&gt; 0.84 при m=50), а на честных сплитах остаётся плоской (0.343 при m=10 против 0.338 при m=50) — добавление эталонов не даёт генерализации. Это тот же эффект, что и в experiments/experiment_data_leakage_demo.py (демонстрация утечки для канонического FursovClusterer): paired_correlation_split специально подбирает тест похожим на train, поэтому классификатору достаточно узнать «похожий на что-то из обучения» объект, а не выучить действительно обобщающее представление класса. Важно: это не претензия к библиотеке в целом — main.py на каноническом SubspaceConjugacyClassifier (n_subclasses=8, честный сплит) работает иначе и показывает совсем другие числа; здесь протестирован буквально тот упрощённый однопространственный вариант метода, который описан в этом конкретном черновике.</w:t>
      </w:r>
    </w:p>
    <w:p>
      <w:pPr>
        <w:pStyle w:val="Heading1"/>
      </w:pPr>
      <w:r>
        <w:t>Ограничения и открытые вопросы</w:t>
      </w:r>
    </w:p>
    <w:p>
      <w:r>
        <w:t>• Обзор литературы (пометка руководителя во «Введении») не выполнен — требует ручной работы, вне скоупа автоматизированного воспроизведения экспериментов.</w:t>
        <w:br/>
        <w:t>• Точный набор из 200 изображений, использованный авторами черновика для Table 1, неизвестен и недоступен в репозитории — byte-точное воспроизведение невозможно, только методологическое.</w:t>
        <w:br/>
        <w:t>• Формула (2) черновика (нормированная корреляция Пирсона для начальной пары в критерии 3) не реализована буквально — используется канонический cosine similarity. Возможное будущее уточнение: реализовать Пирсона-версию и сравнить, сокращается ли разрыв с литературными значениями.</w:t>
        <w:br/>
        <w:t>• paired_correlation_split (Первый этап) даёт тестовую выборку, специально подобранную похожей на обучающую (сам черновик это признаёт) — эта методология НЕ измеряет обобщающую способность на независимые изображения так, как это делает evaluation.paper_train_test_split (честный случайный сплит, см. README). Таблица 8 измеряет цену этого допущения напрямую: честный сплит даёт accuracy в 2+ раза ниже Table 1 и без роста от m — см. «Обсуждение результатов», п.7. Абсолютные числа этого отчёта нельзя напрямую сравнивать с Table I/II опубликованной статьи (theory/VI_Korshikov_VA_Fursov_...docx).</w:t>
        <w:br/>
        <w:t>• Архитектура слоёв SmallCNN/DeepCNN в черновике не описана — воспроизведены только гиперпараметры (lr, L2) референсной Таблицы 4, сами слои собраны нами. Обучение с нуля (без предобученных весов) на 10-50 образцах/класс без аугментации — заведомо неблагоприятный для CNN режим; сравнение честное, но не показывает предел возможностей CNN в целом, только в этом конкретном сценарии.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