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41A1" w14:textId="6A591D06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3 </w:t>
      </w:r>
    </w:p>
    <w:p w14:paraId="46D59647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0AF30500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2813975C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54C91A17" w14:textId="74FFB7A4" w:rsidR="00D57CD8" w:rsidRDefault="00D57CD8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D57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методологии функционального моделирования IDEF0 и IDEF3.</w:t>
      </w:r>
    </w:p>
    <w:p w14:paraId="60F71151" w14:textId="29E3E1D4" w:rsidR="00D57CD8" w:rsidRDefault="00D57CD8" w:rsidP="00D57C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направлена на ознакомление с методологиями функционального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 IDEF0 и IDEF3, получение навыков по применению данных методологий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функциональных моделей на основании требований к информационной системе.</w:t>
      </w:r>
    </w:p>
    <w:p w14:paraId="265B58DC" w14:textId="196CB768" w:rsidR="00D57CD8" w:rsidRDefault="00D57CD8" w:rsidP="00D57C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81A60" w14:textId="2916E0E6" w:rsidR="00D57CD8" w:rsidRPr="00D57CD8" w:rsidRDefault="00D57CD8" w:rsidP="00D57CD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D57C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(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Integrated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Definition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Modeling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методология функционального моделирования. В основе IDEF0 методологии лежит понятие блока, который отображает некоторую бизнес-функцию.</w:t>
      </w:r>
    </w:p>
    <w:p w14:paraId="7AC4CF31" w14:textId="1A2605EE" w:rsidR="00D57CD8" w:rsidRPr="007503FD" w:rsidRDefault="00D57CD8" w:rsidP="00750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описания логики взаимодействия информационных потоков наиболее подходит IDEF3, называемая также </w:t>
      </w:r>
      <w:proofErr w:type="spellStart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diagramming</w:t>
      </w:r>
      <w:proofErr w:type="spellEnd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</w:t>
      </w:r>
    </w:p>
    <w:p w14:paraId="7F774F35" w14:textId="77777777" w:rsidR="007503FD" w:rsidRDefault="007503FD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F27544" w14:textId="5CFEDE94" w:rsidR="007503FD" w:rsidRPr="00D57CD8" w:rsidRDefault="007503FD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данной лабораторной работы важно научиться правильно декомпозировать систему для корректного составления функциональных моделей. </w:t>
      </w:r>
    </w:p>
    <w:p w14:paraId="560492D2" w14:textId="3CF3A88B" w:rsidR="00D57CD8" w:rsidRDefault="007503F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Используемое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7503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503FD">
        <w:rPr>
          <w:rFonts w:ascii="Times New Roman" w:hAnsi="Times New Roman" w:cs="Times New Roman"/>
          <w:sz w:val="28"/>
          <w:szCs w:val="28"/>
        </w:rPr>
        <w:t xml:space="preserve"> 2020, </w:t>
      </w:r>
      <w:r>
        <w:rPr>
          <w:rFonts w:ascii="Times New Roman" w:hAnsi="Times New Roman" w:cs="Times New Roman"/>
          <w:sz w:val="28"/>
          <w:szCs w:val="28"/>
        </w:rPr>
        <w:t xml:space="preserve">интернет-ресурс для создания онлайн диаграмм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Creately</w:t>
      </w:r>
      <w:proofErr w:type="spellEnd"/>
      <w:r w:rsidRPr="007503F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5777B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https://app.creately.com</w:t>
        </w:r>
      </w:hyperlink>
    </w:p>
    <w:p w14:paraId="793787E8" w14:textId="3754B5BA" w:rsidR="007503FD" w:rsidRDefault="00750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выполнялась на следующем компьютере: </w:t>
      </w:r>
    </w:p>
    <w:p w14:paraId="47CC6953" w14:textId="402132C6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 – AMD Ryzen 2600</w:t>
      </w:r>
    </w:p>
    <w:p w14:paraId="54A5B876" w14:textId="1052CE07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 – Gigabyte GTX 1660 Super</w:t>
      </w:r>
    </w:p>
    <w:p w14:paraId="53B6A48E" w14:textId="685AF315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RAM – DDR4 16gb </w:t>
      </w:r>
    </w:p>
    <w:p w14:paraId="042C565B" w14:textId="1569FBD7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OC – Windows 10 </w:t>
      </w:r>
    </w:p>
    <w:p w14:paraId="500BBAC3" w14:textId="570648A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1E0AAF" w14:textId="468C9126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BDF488" w14:textId="205AE1A5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98F416B" w14:textId="22C6994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14:paraId="4A3B966C" w14:textId="4F7A7871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F3FF1C" wp14:editId="207028EE">
            <wp:extent cx="3591426" cy="2048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AA9" w14:textId="5AC3C1B3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79524F" wp14:editId="6E1946F3">
            <wp:extent cx="5940425" cy="410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DFBF" w14:textId="237116B0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803049" w14:textId="04C92BE7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A5E60E" w14:textId="5B777635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FEC844" w14:textId="19559998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F21B3D" w14:textId="7A0B9D6B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A2FCCC" w14:textId="49C8D961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482BB7" w14:textId="20C1DE47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AC80E5" w14:textId="46B2ABED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156FF4" wp14:editId="56DECBFF">
            <wp:extent cx="5940425" cy="4126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5FE7" w14:textId="56DF7BFE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F814E" wp14:editId="16E47EC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CDC" w14:textId="4BDA0AD3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E122E" w14:textId="4EFB6CA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503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диаграммы была использована следующая таблица обозначений, прилагаемая в методическом указании к данной Л</w:t>
      </w:r>
      <w:r w:rsidRPr="007503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64A61BC9" w14:textId="1E842666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14A5" wp14:editId="2BB5B5B1">
            <wp:extent cx="58578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E7D4" w14:textId="286B5C9F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IDEF3</w:t>
      </w:r>
    </w:p>
    <w:p w14:paraId="39CD03DF" w14:textId="48F25CC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AA30CE" wp14:editId="51E7E96A">
            <wp:extent cx="5940425" cy="4120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CE5" w14:textId="685D7F1B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107DF7" w14:textId="66BD4FDC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F4C122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Контрольные вопросы:</w:t>
      </w:r>
    </w:p>
    <w:p w14:paraId="6EA21422" w14:textId="77777777" w:rsidR="007503FD" w:rsidRPr="007503FD" w:rsidRDefault="007503FD" w:rsidP="00750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Перечислите основные объекты IDEF0, их описание и назначение.</w:t>
      </w:r>
    </w:p>
    <w:p w14:paraId="5AEB53F0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Функциональный блок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Activity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Box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 Функциональный блок графически изображается в виде прямоугольника и олицетворяет собой некоторую конкретную функцию в рамках рассматриваемой системы.</w:t>
      </w:r>
    </w:p>
    <w:p w14:paraId="77A03080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Каждая из четырех сторон функционального блока имеет своё определенное значение (роль), при этом:</w:t>
      </w:r>
    </w:p>
    <w:p w14:paraId="3BBCFE54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• Верхняя сторона имеет значение “Управление”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Control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2B9C6A53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Левая сторона имеет значение “Вход”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Input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02524090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Правая сторона имеет значение “Выход”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Output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10FFF422" w14:textId="2AA7CC38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Нижняя сторона имеет значение “Механизм”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Mechanism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</w:t>
      </w:r>
    </w:p>
    <w:p w14:paraId="46457CF1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Интерфейсные дуги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Arrow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Также интерфейсные дуги часто называют потоками или стрелками. Интерфейсная дуга отображает элемент системы, который обрабатывается функциональным блоком или оказывает иное влияние на функцию, отображенную данным функциональным блоком.</w:t>
      </w:r>
    </w:p>
    <w:p w14:paraId="72D6F30D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Декомпозиция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Decomposition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Принцип декомпозиции применяется при разбиении сложного процесса на составляющие его функции. Декомпозиция позволяет постепенно и структурированно представлять модель системы в виде иерархической структуры отдельных диаграмм, что делает ее менее перегруженной и легко усваиваемой.</w:t>
      </w:r>
    </w:p>
    <w:p w14:paraId="3B374132" w14:textId="77777777" w:rsidR="007503FD" w:rsidRPr="007503FD" w:rsidRDefault="007503FD" w:rsidP="007503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Назовите базовые принципы моделирования в IDEF0. В IDEF0 реализованы три базовых принципа моделирования процессов:</w:t>
      </w:r>
    </w:p>
    <w:p w14:paraId="51CCDE39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функциональной декомпозиции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</w:t>
      </w:r>
    </w:p>
    <w:p w14:paraId="3B76205A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ограничения сложности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</w:t>
      </w:r>
    </w:p>
    <w:p w14:paraId="3DC3E8E6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контекстной диаграммы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</w:t>
      </w:r>
    </w:p>
    <w:p w14:paraId="1FCA8EFB" w14:textId="77777777" w:rsidR="007503FD" w:rsidRPr="007503FD" w:rsidRDefault="007503FD" w:rsidP="007503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каких случаях целесообразно применять построение модели ― «как есть», а в каких ― «как будет»?</w:t>
      </w:r>
    </w:p>
    <w:p w14:paraId="38DBFB57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Функциональная модель ― «как есть»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</w:p>
    <w:p w14:paraId="6A460F5F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Применение функциональной модели ― «как будет»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14:paraId="1CC89664" w14:textId="77777777" w:rsidR="007503FD" w:rsidRPr="007503FD" w:rsidRDefault="007503FD" w:rsidP="007503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Перечислите основные объекты IDEF3, их описание и назначение.</w:t>
      </w:r>
    </w:p>
    <w:p w14:paraId="563E3CDD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Единицы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 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работы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 - Unit of Work (UOW)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UOW, также называемые работами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activity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</w:t>
      </w:r>
    </w:p>
    <w:p w14:paraId="2CB1CF84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Связи показывают взаимоотношения работ. Все связи в IDEF3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однонаправлены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</w:t>
      </w:r>
    </w:p>
    <w:p w14:paraId="3C72BDA4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Перекрестки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18E20962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Декомпозиция работ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</w:t>
      </w:r>
    </w:p>
    <w:p w14:paraId="328EAF0C" w14:textId="77777777" w:rsidR="007503FD" w:rsidRPr="007503FD" w:rsidRDefault="007503FD" w:rsidP="007503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чем смысл использования перекрестков в IDEF3?</w:t>
      </w:r>
    </w:p>
    <w:p w14:paraId="26DE2CE9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Fan-in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и разветвления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Fan-out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стрелок.</w:t>
      </w:r>
    </w:p>
    <w:p w14:paraId="346DC069" w14:textId="77777777" w:rsidR="007503FD" w:rsidRPr="007503FD" w:rsidRDefault="007503FD" w:rsidP="007503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чем отличия IDEF0 и IDEF3? Когда целесообразней использовать IDEF0, а когда IDEF3?</w:t>
      </w:r>
    </w:p>
    <w:p w14:paraId="717B46D8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 только входов и выходов каждого блока, но и «управления» и «механизмов».</w:t>
      </w:r>
    </w:p>
    <w:p w14:paraId="2159D058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 отличие отIDEF0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43FCE031" w14:textId="77777777" w:rsidR="0034060F" w:rsidRDefault="0034060F" w:rsidP="003406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1982C" w14:textId="573187C0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данной лабораторной работы стало освоение методов работы при составлении функциональных диаграмм по методологиям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4060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4060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Можно сказать, что корректное составление данных диаграмм, как и многих других в процессе планирования разработки программного продукта, способно существенно оптимизировать всю дальнейшую деятельность при реализации программы.</w:t>
      </w:r>
    </w:p>
    <w:p w14:paraId="2231A353" w14:textId="65536112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</w:p>
    <w:p w14:paraId="5F4677DC" w14:textId="77777777" w:rsidR="0034060F" w:rsidRPr="00DD5A4B" w:rsidRDefault="0034060F" w:rsidP="0034060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D5A4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Список используемой литературы</w:t>
      </w:r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2D711A8D" w14:textId="77777777" w:rsidR="0034060F" w:rsidRPr="00DD5A4B" w:rsidRDefault="0034060F" w:rsidP="003406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Методические указания к выполнению Л/Р</w:t>
      </w:r>
    </w:p>
    <w:p w14:paraId="67144EB7" w14:textId="77777777" w:rsidR="0034060F" w:rsidRPr="00DD5A4B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Конспекты лекций.</w:t>
      </w:r>
    </w:p>
    <w:p w14:paraId="111CA4DD" w14:textId="7724C96C" w:rsidR="0034060F" w:rsidRPr="00DD5A4B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Е. П. Управление жизненным циклом информационных </w:t>
      </w:r>
      <w:proofErr w:type="gramStart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 :</w:t>
      </w:r>
      <w:proofErr w:type="gramEnd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учебник и практикум для академического бакалавриата / Е. П. </w:t>
      </w:r>
      <w:proofErr w:type="spellStart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— </w:t>
      </w:r>
      <w:proofErr w:type="gramStart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Москва :</w:t>
      </w:r>
      <w:proofErr w:type="gramEnd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Издательство </w:t>
      </w:r>
      <w:proofErr w:type="spellStart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Юрайт</w:t>
      </w:r>
      <w:proofErr w:type="spellEnd"/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2019. — 431 с. — (Бакалавр. Академический курс). — ISBN 978-5-9916-9200-7.</w:t>
      </w:r>
    </w:p>
    <w:p w14:paraId="59503808" w14:textId="6B88AAC1" w:rsidR="0034060F" w:rsidRPr="00DD5A4B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D5A4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Онлайн-ресурс </w:t>
      </w:r>
      <w:hyperlink r:id="rId12" w:history="1">
        <w:r w:rsidRPr="00DD5A4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http://www.idef.com</w:t>
        </w:r>
      </w:hyperlink>
    </w:p>
    <w:p w14:paraId="750B9B48" w14:textId="4AC9B2C1" w:rsidR="0034060F" w:rsidRPr="00DD5A4B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D5A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Онлайн ресурс </w:t>
      </w:r>
      <w:hyperlink r:id="rId13" w:history="1">
        <w:r w:rsidRPr="00DD5A4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http://www.idefinfo.ru/</w:t>
        </w:r>
      </w:hyperlink>
    </w:p>
    <w:p w14:paraId="4ABFD90A" w14:textId="77777777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</w:p>
    <w:p w14:paraId="5C09C2E8" w14:textId="77777777" w:rsidR="0034060F" w:rsidRPr="0034060F" w:rsidRDefault="0034060F" w:rsidP="007503F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4060F" w:rsidRPr="0034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90A"/>
    <w:multiLevelType w:val="multilevel"/>
    <w:tmpl w:val="1F58E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D54BB"/>
    <w:multiLevelType w:val="multilevel"/>
    <w:tmpl w:val="BD668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C4EDA"/>
    <w:multiLevelType w:val="hybridMultilevel"/>
    <w:tmpl w:val="AA540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B5A2D"/>
    <w:multiLevelType w:val="multilevel"/>
    <w:tmpl w:val="86503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31BCE"/>
    <w:multiLevelType w:val="multilevel"/>
    <w:tmpl w:val="CBE4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3B5F"/>
    <w:multiLevelType w:val="multilevel"/>
    <w:tmpl w:val="EFE6F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D7472"/>
    <w:multiLevelType w:val="multilevel"/>
    <w:tmpl w:val="1D222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2EDD"/>
    <w:multiLevelType w:val="multilevel"/>
    <w:tmpl w:val="0A6E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D8"/>
    <w:rsid w:val="0034060F"/>
    <w:rsid w:val="004F0B93"/>
    <w:rsid w:val="007503FD"/>
    <w:rsid w:val="00D57CD8"/>
    <w:rsid w:val="00D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6100"/>
  <w15:chartTrackingRefBased/>
  <w15:docId w15:val="{8DF6100A-4BA3-4B41-9D39-15CF8A9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3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3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03F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5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50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definfo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de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creately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2</cp:revision>
  <dcterms:created xsi:type="dcterms:W3CDTF">2020-11-18T08:47:00Z</dcterms:created>
  <dcterms:modified xsi:type="dcterms:W3CDTF">2020-11-18T09:46:00Z</dcterms:modified>
</cp:coreProperties>
</file>