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F5F7" w14:textId="77777777" w:rsidR="003D621C" w:rsidRPr="003D621C" w:rsidRDefault="003D621C" w:rsidP="00D95DFC">
      <w:pPr>
        <w:rPr>
          <w:sz w:val="28"/>
          <w:szCs w:val="28"/>
        </w:rPr>
      </w:pPr>
      <w:proofErr w:type="spellStart"/>
      <w:r w:rsidRPr="003D621C">
        <w:rPr>
          <w:sz w:val="28"/>
          <w:szCs w:val="28"/>
        </w:rPr>
        <w:t>Lumu</w:t>
      </w:r>
      <w:proofErr w:type="spellEnd"/>
      <w:r w:rsidRPr="003D621C">
        <w:rPr>
          <w:sz w:val="28"/>
          <w:szCs w:val="28"/>
        </w:rPr>
        <w:t xml:space="preserve"> Technologies </w:t>
      </w:r>
    </w:p>
    <w:p w14:paraId="7A6F01BF" w14:textId="51C6DEB3" w:rsidR="0092467F" w:rsidRPr="003D621C" w:rsidRDefault="003D621C" w:rsidP="00D95DFC">
      <w:pPr>
        <w:pBdr>
          <w:bottom w:val="single" w:sz="12" w:space="1" w:color="auto"/>
        </w:pBdr>
        <w:rPr>
          <w:sz w:val="56"/>
          <w:szCs w:val="56"/>
        </w:rPr>
      </w:pPr>
      <w:r w:rsidRPr="003D621C">
        <w:rPr>
          <w:sz w:val="56"/>
          <w:szCs w:val="56"/>
        </w:rPr>
        <w:t>Software Developer in Test – Test</w:t>
      </w:r>
    </w:p>
    <w:p w14:paraId="49429506" w14:textId="77777777" w:rsidR="003D621C" w:rsidRDefault="003D621C" w:rsidP="00D95DFC">
      <w:pPr>
        <w:rPr>
          <w:sz w:val="28"/>
          <w:szCs w:val="28"/>
        </w:rPr>
      </w:pPr>
    </w:p>
    <w:p w14:paraId="1BAE40E6" w14:textId="39A30F95" w:rsidR="003D621C" w:rsidRDefault="003D621C" w:rsidP="00D95DFC">
      <w:pPr>
        <w:rPr>
          <w:sz w:val="28"/>
          <w:szCs w:val="28"/>
        </w:rPr>
      </w:pPr>
      <w:r w:rsidRPr="003D621C">
        <w:rPr>
          <w:sz w:val="28"/>
          <w:szCs w:val="28"/>
        </w:rPr>
        <w:t>1 - TEST SUITE</w:t>
      </w: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2552"/>
        <w:gridCol w:w="4252"/>
        <w:gridCol w:w="567"/>
      </w:tblGrid>
      <w:tr w:rsidR="001D2046" w14:paraId="17FCC9F0" w14:textId="1A799F5B" w:rsidTr="00ED1785">
        <w:tc>
          <w:tcPr>
            <w:tcW w:w="10490" w:type="dxa"/>
            <w:gridSpan w:val="5"/>
          </w:tcPr>
          <w:p w14:paraId="46E31F3B" w14:textId="42FB9665" w:rsidR="001D2046" w:rsidRPr="003D621C" w:rsidRDefault="001D2046" w:rsidP="003D621C">
            <w:pPr>
              <w:jc w:val="center"/>
              <w:rPr>
                <w:sz w:val="40"/>
                <w:szCs w:val="40"/>
              </w:rPr>
            </w:pPr>
            <w:r w:rsidRPr="003D621C">
              <w:rPr>
                <w:sz w:val="40"/>
                <w:szCs w:val="40"/>
              </w:rPr>
              <w:t xml:space="preserve">Casos de </w:t>
            </w:r>
            <w:r w:rsidRPr="003D621C">
              <w:rPr>
                <w:sz w:val="40"/>
                <w:szCs w:val="40"/>
                <w:lang w:val="es-CO"/>
              </w:rPr>
              <w:t>Prueba</w:t>
            </w:r>
          </w:p>
        </w:tc>
      </w:tr>
      <w:tr w:rsidR="001D2046" w14:paraId="6BBAB925" w14:textId="1231E49E" w:rsidTr="00F52838">
        <w:tc>
          <w:tcPr>
            <w:tcW w:w="1702" w:type="dxa"/>
          </w:tcPr>
          <w:p w14:paraId="57DBBB33" w14:textId="1E6786F1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b/>
                <w:bCs/>
                <w:sz w:val="28"/>
                <w:szCs w:val="28"/>
                <w:lang w:val="es-CO"/>
              </w:rPr>
              <w:t>Escenarios de prueba</w:t>
            </w:r>
          </w:p>
        </w:tc>
        <w:tc>
          <w:tcPr>
            <w:tcW w:w="1417" w:type="dxa"/>
          </w:tcPr>
          <w:p w14:paraId="7265540C" w14:textId="38ED1DA5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Given</w:t>
            </w:r>
          </w:p>
        </w:tc>
        <w:tc>
          <w:tcPr>
            <w:tcW w:w="2552" w:type="dxa"/>
          </w:tcPr>
          <w:p w14:paraId="23A98A84" w14:textId="4FDE576E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When</w:t>
            </w:r>
          </w:p>
        </w:tc>
        <w:tc>
          <w:tcPr>
            <w:tcW w:w="4252" w:type="dxa"/>
          </w:tcPr>
          <w:p w14:paraId="3A33AE83" w14:textId="60F23221" w:rsidR="001D2046" w:rsidRPr="00614670" w:rsidRDefault="001D2046" w:rsidP="003D621C">
            <w:pPr>
              <w:jc w:val="center"/>
              <w:rPr>
                <w:b/>
                <w:bCs/>
                <w:sz w:val="28"/>
                <w:szCs w:val="28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  <w:t>Then</w:t>
            </w:r>
          </w:p>
        </w:tc>
        <w:tc>
          <w:tcPr>
            <w:tcW w:w="567" w:type="dxa"/>
          </w:tcPr>
          <w:p w14:paraId="1F1C2E22" w14:textId="60DFD754" w:rsidR="001D2046" w:rsidRPr="00614670" w:rsidRDefault="001D2046" w:rsidP="003D621C">
            <w:pPr>
              <w:jc w:val="center"/>
              <w:rPr>
                <w:rFonts w:ascii="Arial" w:hAnsi="Arial" w:cs="Arial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614670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N°</w:t>
            </w:r>
          </w:p>
        </w:tc>
      </w:tr>
      <w:tr w:rsidR="0098474F" w:rsidRPr="00DD19E1" w14:paraId="7EE25C44" w14:textId="172292B0" w:rsidTr="00A46F54">
        <w:tc>
          <w:tcPr>
            <w:tcW w:w="1702" w:type="dxa"/>
            <w:vMerge w:val="restart"/>
          </w:tcPr>
          <w:p w14:paraId="755DAD4F" w14:textId="2AEBDA4A" w:rsidR="0098474F" w:rsidRPr="000C606D" w:rsidRDefault="0098474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Test de prueba una letra</w:t>
            </w:r>
          </w:p>
        </w:tc>
        <w:tc>
          <w:tcPr>
            <w:tcW w:w="1417" w:type="dxa"/>
            <w:vMerge w:val="restart"/>
          </w:tcPr>
          <w:p w14:paraId="047B6F0A" w14:textId="7FF8C42E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  <w:r w:rsidRPr="00052074">
              <w:rPr>
                <w:sz w:val="28"/>
                <w:szCs w:val="28"/>
                <w:lang w:val="es-CO"/>
              </w:rPr>
              <w:t>soy un usuario</w:t>
            </w:r>
          </w:p>
        </w:tc>
        <w:tc>
          <w:tcPr>
            <w:tcW w:w="2552" w:type="dxa"/>
            <w:vMerge w:val="restart"/>
          </w:tcPr>
          <w:p w14:paraId="25CEAD0E" w14:textId="4E785149" w:rsidR="0098474F" w:rsidRPr="00052074" w:rsidRDefault="0098474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052074">
              <w:rPr>
                <w:sz w:val="28"/>
                <w:szCs w:val="28"/>
                <w:lang w:val="es-CO"/>
              </w:rPr>
              <w:t xml:space="preserve">ingreso </w:t>
            </w:r>
            <w:r>
              <w:rPr>
                <w:sz w:val="28"/>
                <w:szCs w:val="28"/>
                <w:lang w:val="es-CO"/>
              </w:rPr>
              <w:t xml:space="preserve">la letra “a” en la casilla </w:t>
            </w:r>
          </w:p>
        </w:tc>
        <w:tc>
          <w:tcPr>
            <w:tcW w:w="4252" w:type="dxa"/>
            <w:shd w:val="clear" w:color="auto" w:fill="FFFFFF" w:themeFill="background1"/>
          </w:tcPr>
          <w:p w14:paraId="04D1C795" w14:textId="433648B8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debería devolver como resultado 1 palabra.</w:t>
            </w:r>
          </w:p>
        </w:tc>
        <w:tc>
          <w:tcPr>
            <w:tcW w:w="567" w:type="dxa"/>
            <w:shd w:val="clear" w:color="auto" w:fill="92D050"/>
          </w:tcPr>
          <w:p w14:paraId="24623697" w14:textId="2140097B" w:rsidR="0098474F" w:rsidRPr="007066EE" w:rsidRDefault="0098474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1</w:t>
            </w:r>
          </w:p>
        </w:tc>
      </w:tr>
      <w:tr w:rsidR="0098474F" w:rsidRPr="00DD19E1" w14:paraId="79DFB223" w14:textId="66D511B9" w:rsidTr="00A46F54">
        <w:tc>
          <w:tcPr>
            <w:tcW w:w="1702" w:type="dxa"/>
            <w:vMerge/>
          </w:tcPr>
          <w:p w14:paraId="42213DB9" w14:textId="77777777" w:rsidR="0098474F" w:rsidRPr="000C606D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1049C5B7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932B958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29FD6A31" w14:textId="0B65468A" w:rsidR="0098474F" w:rsidRDefault="0098474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1 carácter. </w:t>
            </w:r>
          </w:p>
        </w:tc>
        <w:tc>
          <w:tcPr>
            <w:tcW w:w="567" w:type="dxa"/>
            <w:shd w:val="clear" w:color="auto" w:fill="92D050"/>
          </w:tcPr>
          <w:p w14:paraId="1715E25E" w14:textId="30B8758C" w:rsidR="0098474F" w:rsidRPr="007066EE" w:rsidRDefault="0098474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2</w:t>
            </w:r>
          </w:p>
        </w:tc>
      </w:tr>
      <w:tr w:rsidR="0098474F" w:rsidRPr="00DD19E1" w14:paraId="6DA23166" w14:textId="3D99E2CD" w:rsidTr="00A46F54">
        <w:tc>
          <w:tcPr>
            <w:tcW w:w="1702" w:type="dxa"/>
            <w:vMerge/>
          </w:tcPr>
          <w:p w14:paraId="6FCC1AA4" w14:textId="77777777" w:rsidR="0098474F" w:rsidRPr="000C606D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04270B54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8EA51D5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655AB299" w14:textId="77777777" w:rsidR="0098474F" w:rsidRDefault="0098474F" w:rsidP="000C2E62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y la frecuencia de palabras en la forma: </w:t>
            </w:r>
          </w:p>
          <w:p w14:paraId="00523AB0" w14:textId="0A299F5F" w:rsidR="0098474F" w:rsidRDefault="0098474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“a”</w:t>
            </w:r>
          </w:p>
        </w:tc>
        <w:tc>
          <w:tcPr>
            <w:tcW w:w="567" w:type="dxa"/>
            <w:shd w:val="clear" w:color="auto" w:fill="FFFF00"/>
          </w:tcPr>
          <w:p w14:paraId="539EA438" w14:textId="2F8248BD" w:rsidR="0098474F" w:rsidRPr="007066EE" w:rsidRDefault="0098474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 w:rsidRPr="007066EE">
              <w:rPr>
                <w:b/>
                <w:bCs/>
                <w:sz w:val="28"/>
                <w:szCs w:val="28"/>
                <w:lang w:val="es-CO"/>
              </w:rPr>
              <w:t>3</w:t>
            </w:r>
          </w:p>
        </w:tc>
      </w:tr>
      <w:tr w:rsidR="0098474F" w:rsidRPr="00DD19E1" w14:paraId="57C0283E" w14:textId="77777777" w:rsidTr="00A46F54">
        <w:tc>
          <w:tcPr>
            <w:tcW w:w="1702" w:type="dxa"/>
            <w:vMerge/>
          </w:tcPr>
          <w:p w14:paraId="7AC251C3" w14:textId="77777777" w:rsidR="0098474F" w:rsidRPr="000C606D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0BC7B239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070CE0B2" w14:textId="77777777" w:rsidR="0098474F" w:rsidRPr="00052074" w:rsidRDefault="0098474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1414B1AF" w14:textId="2ADA87D6" w:rsidR="0098474F" w:rsidRDefault="0098474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1</w:t>
            </w:r>
          </w:p>
        </w:tc>
        <w:tc>
          <w:tcPr>
            <w:tcW w:w="567" w:type="dxa"/>
            <w:shd w:val="clear" w:color="auto" w:fill="FFFF00"/>
          </w:tcPr>
          <w:p w14:paraId="78F12FB5" w14:textId="1C99ED98" w:rsidR="0098474F" w:rsidRPr="007066EE" w:rsidRDefault="0098474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4</w:t>
            </w:r>
          </w:p>
        </w:tc>
      </w:tr>
      <w:tr w:rsidR="00F52838" w:rsidRPr="00DD19E1" w14:paraId="34890CBC" w14:textId="080ED8B5" w:rsidTr="00A46F54">
        <w:tc>
          <w:tcPr>
            <w:tcW w:w="1702" w:type="dxa"/>
            <w:vMerge w:val="restart"/>
          </w:tcPr>
          <w:p w14:paraId="4CFAA54C" w14:textId="6AA24763" w:rsidR="00F52838" w:rsidRPr="00614670" w:rsidRDefault="00F52838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Test de prueba una palabra</w:t>
            </w:r>
          </w:p>
        </w:tc>
        <w:tc>
          <w:tcPr>
            <w:tcW w:w="1417" w:type="dxa"/>
            <w:vMerge w:val="restart"/>
          </w:tcPr>
          <w:p w14:paraId="2EAC4DB8" w14:textId="1BE0356E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 xml:space="preserve">suario </w:t>
            </w:r>
          </w:p>
        </w:tc>
        <w:tc>
          <w:tcPr>
            <w:tcW w:w="2552" w:type="dxa"/>
            <w:vMerge w:val="restart"/>
          </w:tcPr>
          <w:p w14:paraId="46A4338B" w14:textId="762D04CF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la palabra “</w:t>
            </w:r>
            <w:proofErr w:type="spellStart"/>
            <w:r w:rsidRPr="00614670">
              <w:rPr>
                <w:sz w:val="28"/>
                <w:szCs w:val="28"/>
                <w:lang w:val="es-CO"/>
              </w:rPr>
              <w:t>hello</w:t>
            </w:r>
            <w:proofErr w:type="spellEnd"/>
            <w:r w:rsidR="008C6748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="008C6748" w:rsidRPr="00614670">
              <w:rPr>
                <w:sz w:val="28"/>
                <w:szCs w:val="28"/>
                <w:lang w:val="es-CO"/>
              </w:rPr>
              <w:t>hello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” en la casilla </w:t>
            </w:r>
          </w:p>
        </w:tc>
        <w:tc>
          <w:tcPr>
            <w:tcW w:w="4252" w:type="dxa"/>
            <w:shd w:val="clear" w:color="auto" w:fill="FFFFFF" w:themeFill="background1"/>
          </w:tcPr>
          <w:p w14:paraId="245A3AA8" w14:textId="7A9D0EEE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7A38CC">
              <w:rPr>
                <w:sz w:val="28"/>
                <w:szCs w:val="28"/>
                <w:lang w:val="es-CO"/>
              </w:rPr>
              <w:t>2</w:t>
            </w:r>
            <w:r>
              <w:rPr>
                <w:sz w:val="28"/>
                <w:szCs w:val="28"/>
                <w:lang w:val="es-CO"/>
              </w:rPr>
              <w:t xml:space="preserve"> palabra.</w:t>
            </w:r>
          </w:p>
        </w:tc>
        <w:tc>
          <w:tcPr>
            <w:tcW w:w="567" w:type="dxa"/>
            <w:shd w:val="clear" w:color="auto" w:fill="92D050"/>
          </w:tcPr>
          <w:p w14:paraId="3C9C3B7F" w14:textId="26EC85FC" w:rsidR="00F52838" w:rsidRPr="007066EE" w:rsidRDefault="000C2E62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5</w:t>
            </w:r>
          </w:p>
        </w:tc>
      </w:tr>
      <w:tr w:rsidR="00F52838" w:rsidRPr="00DD19E1" w14:paraId="0A2DBBDA" w14:textId="77777777" w:rsidTr="00A46F54">
        <w:tc>
          <w:tcPr>
            <w:tcW w:w="1702" w:type="dxa"/>
            <w:vMerge/>
          </w:tcPr>
          <w:p w14:paraId="64FEBF8D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1C077777" w14:textId="77777777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57ED1A4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4D3D705F" w14:textId="10D21146" w:rsidR="00F52838" w:rsidRDefault="00F5283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 w:rsidR="00965722">
              <w:rPr>
                <w:sz w:val="28"/>
                <w:szCs w:val="28"/>
                <w:lang w:val="es-CO"/>
              </w:rPr>
              <w:t>11</w:t>
            </w:r>
            <w:r>
              <w:rPr>
                <w:sz w:val="28"/>
                <w:szCs w:val="28"/>
                <w:lang w:val="es-CO"/>
              </w:rPr>
              <w:t xml:space="preserve"> caracteres. </w:t>
            </w:r>
          </w:p>
        </w:tc>
        <w:tc>
          <w:tcPr>
            <w:tcW w:w="567" w:type="dxa"/>
            <w:shd w:val="clear" w:color="auto" w:fill="92D050"/>
          </w:tcPr>
          <w:p w14:paraId="490CC6A6" w14:textId="65F79D10" w:rsidR="00F52838" w:rsidRDefault="000C2E62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6</w:t>
            </w:r>
          </w:p>
        </w:tc>
      </w:tr>
      <w:tr w:rsidR="00F52838" w:rsidRPr="00DD19E1" w14:paraId="5B768723" w14:textId="77777777" w:rsidTr="00A46F54">
        <w:tc>
          <w:tcPr>
            <w:tcW w:w="1702" w:type="dxa"/>
            <w:vMerge/>
          </w:tcPr>
          <w:p w14:paraId="7AB7565E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6795A6B" w14:textId="77777777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588EA7E4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27BD3CFF" w14:textId="1EC3CCDB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</w:t>
            </w:r>
            <w:r w:rsidR="001063EA">
              <w:rPr>
                <w:sz w:val="28"/>
                <w:szCs w:val="28"/>
                <w:lang w:val="es-CO"/>
              </w:rPr>
              <w:t xml:space="preserve">y la frecuencia </w:t>
            </w:r>
            <w:r>
              <w:rPr>
                <w:sz w:val="28"/>
                <w:szCs w:val="28"/>
                <w:lang w:val="es-CO"/>
              </w:rPr>
              <w:t xml:space="preserve">de palabras </w:t>
            </w:r>
            <w:r w:rsidR="001063EA">
              <w:rPr>
                <w:sz w:val="28"/>
                <w:szCs w:val="28"/>
                <w:lang w:val="es-CO"/>
              </w:rPr>
              <w:t>en</w:t>
            </w:r>
            <w:r>
              <w:rPr>
                <w:sz w:val="28"/>
                <w:szCs w:val="28"/>
                <w:lang w:val="es-CO"/>
              </w:rPr>
              <w:t xml:space="preserve"> la forma: </w:t>
            </w:r>
          </w:p>
          <w:p w14:paraId="73CBBAAE" w14:textId="6A8B9235" w:rsidR="00F52838" w:rsidRPr="007066EE" w:rsidRDefault="00F52838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proofErr w:type="spellStart"/>
            <w:r>
              <w:rPr>
                <w:sz w:val="28"/>
                <w:szCs w:val="28"/>
                <w:lang w:val="es-CO"/>
              </w:rPr>
              <w:t>hello</w:t>
            </w:r>
            <w:proofErr w:type="spellEnd"/>
            <w:r>
              <w:rPr>
                <w:sz w:val="28"/>
                <w:szCs w:val="28"/>
                <w:lang w:val="es-CO"/>
              </w:rPr>
              <w:t>”</w:t>
            </w:r>
          </w:p>
        </w:tc>
        <w:tc>
          <w:tcPr>
            <w:tcW w:w="567" w:type="dxa"/>
            <w:shd w:val="clear" w:color="auto" w:fill="92D050"/>
          </w:tcPr>
          <w:p w14:paraId="69C591C8" w14:textId="34E41A43" w:rsidR="00F52838" w:rsidRDefault="000C2E62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7</w:t>
            </w:r>
          </w:p>
        </w:tc>
      </w:tr>
      <w:tr w:rsidR="00F52838" w:rsidRPr="00DD19E1" w14:paraId="547A7A74" w14:textId="77777777" w:rsidTr="00A46F54">
        <w:tc>
          <w:tcPr>
            <w:tcW w:w="1702" w:type="dxa"/>
            <w:vMerge/>
          </w:tcPr>
          <w:p w14:paraId="3EB1D521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74A2DBB" w14:textId="77777777" w:rsidR="00F52838" w:rsidRPr="00884DBA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03C92824" w14:textId="77777777" w:rsidR="00F52838" w:rsidRDefault="00F52838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5715B250" w14:textId="59068FC5" w:rsidR="00F52838" w:rsidRDefault="00F52838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Frecuencia: </w:t>
            </w:r>
            <w:r w:rsidR="004836B9">
              <w:rPr>
                <w:sz w:val="28"/>
                <w:szCs w:val="28"/>
                <w:lang w:val="es-CO"/>
              </w:rPr>
              <w:t>2</w:t>
            </w:r>
          </w:p>
        </w:tc>
        <w:tc>
          <w:tcPr>
            <w:tcW w:w="567" w:type="dxa"/>
            <w:shd w:val="clear" w:color="auto" w:fill="92D050"/>
          </w:tcPr>
          <w:p w14:paraId="76667A9B" w14:textId="2C2DD865" w:rsidR="00F52838" w:rsidRDefault="000C2E62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8</w:t>
            </w:r>
          </w:p>
        </w:tc>
      </w:tr>
      <w:tr w:rsidR="003D5E2F" w:rsidRPr="00FA1CC6" w14:paraId="742417FD" w14:textId="77777777" w:rsidTr="00A46F54">
        <w:tc>
          <w:tcPr>
            <w:tcW w:w="1702" w:type="dxa"/>
            <w:vMerge w:val="restart"/>
          </w:tcPr>
          <w:p w14:paraId="0DD8E6B6" w14:textId="5EEDACD4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Test de prueba </w:t>
            </w:r>
            <w:r>
              <w:rPr>
                <w:sz w:val="28"/>
                <w:szCs w:val="28"/>
                <w:lang w:val="es-CO"/>
              </w:rPr>
              <w:t>más de una palabra</w:t>
            </w:r>
          </w:p>
        </w:tc>
        <w:tc>
          <w:tcPr>
            <w:tcW w:w="1417" w:type="dxa"/>
            <w:vMerge w:val="restart"/>
          </w:tcPr>
          <w:p w14:paraId="551782F2" w14:textId="733A3D82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02076BEA" w14:textId="07A16956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la palabra “</w:t>
            </w:r>
            <w:proofErr w:type="spellStart"/>
            <w:r w:rsidRPr="00FA1CC6">
              <w:rPr>
                <w:sz w:val="28"/>
                <w:szCs w:val="28"/>
                <w:lang w:val="es-CO"/>
              </w:rPr>
              <w:t>Dog</w:t>
            </w:r>
            <w:proofErr w:type="spellEnd"/>
            <w:r w:rsidRPr="00FA1CC6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FA1CC6">
              <w:rPr>
                <w:sz w:val="28"/>
                <w:szCs w:val="28"/>
                <w:lang w:val="es-CO"/>
              </w:rPr>
              <w:t>Dog</w:t>
            </w:r>
            <w:proofErr w:type="spellEnd"/>
            <w:r w:rsidRPr="00FA1CC6">
              <w:rPr>
                <w:sz w:val="28"/>
                <w:szCs w:val="28"/>
                <w:lang w:val="es-CO"/>
              </w:rPr>
              <w:t xml:space="preserve"> Cat </w:t>
            </w:r>
            <w:proofErr w:type="spellStart"/>
            <w:r w:rsidRPr="00FA1CC6">
              <w:rPr>
                <w:sz w:val="28"/>
                <w:szCs w:val="28"/>
                <w:lang w:val="es-CO"/>
              </w:rPr>
              <w:t>Gerbil</w:t>
            </w:r>
            <w:proofErr w:type="spellEnd"/>
            <w:r w:rsidRPr="00FA1CC6">
              <w:rPr>
                <w:sz w:val="28"/>
                <w:szCs w:val="28"/>
                <w:lang w:val="es-CO"/>
              </w:rPr>
              <w:t xml:space="preserve"> Cat </w:t>
            </w:r>
            <w:proofErr w:type="spellStart"/>
            <w:r w:rsidRPr="00FA1CC6">
              <w:rPr>
                <w:sz w:val="28"/>
                <w:szCs w:val="28"/>
                <w:lang w:val="es-CO"/>
              </w:rPr>
              <w:t>Dog</w:t>
            </w:r>
            <w:proofErr w:type="spellEnd"/>
            <w:r>
              <w:rPr>
                <w:sz w:val="28"/>
                <w:szCs w:val="28"/>
                <w:lang w:val="es-CO"/>
              </w:rPr>
              <w:t>” en la casilla</w:t>
            </w:r>
          </w:p>
        </w:tc>
        <w:tc>
          <w:tcPr>
            <w:tcW w:w="4252" w:type="dxa"/>
            <w:shd w:val="clear" w:color="auto" w:fill="FFFFFF" w:themeFill="background1"/>
          </w:tcPr>
          <w:p w14:paraId="71C395FE" w14:textId="4D221ADC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6</w:t>
            </w:r>
            <w:r>
              <w:rPr>
                <w:sz w:val="28"/>
                <w:szCs w:val="28"/>
                <w:lang w:val="es-CO"/>
              </w:rPr>
              <w:t xml:space="preserve"> palabra.</w:t>
            </w:r>
          </w:p>
        </w:tc>
        <w:tc>
          <w:tcPr>
            <w:tcW w:w="567" w:type="dxa"/>
            <w:shd w:val="clear" w:color="auto" w:fill="92D050"/>
          </w:tcPr>
          <w:p w14:paraId="775E34FF" w14:textId="5CF470B8" w:rsidR="003D5E2F" w:rsidRDefault="003D5E2F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9</w:t>
            </w:r>
          </w:p>
        </w:tc>
      </w:tr>
      <w:tr w:rsidR="003D5E2F" w:rsidRPr="00FA1CC6" w14:paraId="28D0CB85" w14:textId="77777777" w:rsidTr="00A46F54">
        <w:tc>
          <w:tcPr>
            <w:tcW w:w="1702" w:type="dxa"/>
            <w:vMerge/>
          </w:tcPr>
          <w:p w14:paraId="27B940C5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08F682C9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4041BDA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5CAD7B4C" w14:textId="23159CD3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26</w:t>
            </w:r>
            <w:r>
              <w:rPr>
                <w:sz w:val="28"/>
                <w:szCs w:val="28"/>
                <w:lang w:val="es-CO"/>
              </w:rPr>
              <w:t xml:space="preserve"> caracteres.</w:t>
            </w:r>
          </w:p>
        </w:tc>
        <w:tc>
          <w:tcPr>
            <w:tcW w:w="567" w:type="dxa"/>
            <w:shd w:val="clear" w:color="auto" w:fill="92D050"/>
          </w:tcPr>
          <w:p w14:paraId="065FEB41" w14:textId="58E1CC09" w:rsidR="003D5E2F" w:rsidRDefault="00407B0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10</w:t>
            </w:r>
          </w:p>
        </w:tc>
      </w:tr>
      <w:tr w:rsidR="003D5E2F" w:rsidRPr="00FA1CC6" w14:paraId="5B91AAF6" w14:textId="77777777" w:rsidTr="00A46F54">
        <w:tc>
          <w:tcPr>
            <w:tcW w:w="1702" w:type="dxa"/>
            <w:vMerge/>
          </w:tcPr>
          <w:p w14:paraId="6D1C7BEA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8CAAE99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29927AF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6D31B1D" w14:textId="77777777" w:rsidR="003D5E2F" w:rsidRDefault="003D5E2F" w:rsidP="003D5E2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y la frecuencia de palabras en la forma: </w:t>
            </w:r>
          </w:p>
          <w:p w14:paraId="1894210B" w14:textId="2DB0DF3B" w:rsidR="003D5E2F" w:rsidRDefault="003D5E2F" w:rsidP="003D5E2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proofErr w:type="spellStart"/>
            <w:r>
              <w:rPr>
                <w:sz w:val="28"/>
                <w:szCs w:val="28"/>
                <w:lang w:val="es-CO"/>
              </w:rPr>
              <w:t>Dog</w:t>
            </w:r>
            <w:proofErr w:type="spellEnd"/>
            <w:r>
              <w:rPr>
                <w:sz w:val="28"/>
                <w:szCs w:val="28"/>
                <w:lang w:val="es-CO"/>
              </w:rPr>
              <w:t>”</w:t>
            </w:r>
          </w:p>
        </w:tc>
        <w:tc>
          <w:tcPr>
            <w:tcW w:w="567" w:type="dxa"/>
            <w:shd w:val="clear" w:color="auto" w:fill="92D050"/>
          </w:tcPr>
          <w:p w14:paraId="05C46CE1" w14:textId="3E097BD1" w:rsidR="003D5E2F" w:rsidRDefault="00407B0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11</w:t>
            </w:r>
          </w:p>
        </w:tc>
      </w:tr>
      <w:tr w:rsidR="003D5E2F" w:rsidRPr="00FA1CC6" w14:paraId="35DBA45C" w14:textId="77777777" w:rsidTr="00A46F54">
        <w:tc>
          <w:tcPr>
            <w:tcW w:w="1702" w:type="dxa"/>
            <w:vMerge/>
          </w:tcPr>
          <w:p w14:paraId="7E58742F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226E2098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5E521E2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251E3EB" w14:textId="654EB4D2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92D050"/>
          </w:tcPr>
          <w:p w14:paraId="4AA1A249" w14:textId="002F2188" w:rsidR="003D5E2F" w:rsidRDefault="00407B0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12</w:t>
            </w:r>
          </w:p>
        </w:tc>
      </w:tr>
      <w:tr w:rsidR="003D5E2F" w:rsidRPr="00FA1CC6" w14:paraId="77922591" w14:textId="77777777" w:rsidTr="00A46F54">
        <w:tc>
          <w:tcPr>
            <w:tcW w:w="1702" w:type="dxa"/>
            <w:vMerge/>
          </w:tcPr>
          <w:p w14:paraId="63421993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9DBFCD5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077F6ED2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ECB1015" w14:textId="051FA887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r w:rsidRPr="00FA1CC6">
              <w:rPr>
                <w:sz w:val="28"/>
                <w:szCs w:val="28"/>
                <w:lang w:val="es-CO"/>
              </w:rPr>
              <w:t>Cat</w:t>
            </w:r>
            <w:r>
              <w:rPr>
                <w:sz w:val="28"/>
                <w:szCs w:val="28"/>
                <w:lang w:val="es-CO"/>
              </w:rPr>
              <w:t>”</w:t>
            </w:r>
          </w:p>
        </w:tc>
        <w:tc>
          <w:tcPr>
            <w:tcW w:w="567" w:type="dxa"/>
            <w:shd w:val="clear" w:color="auto" w:fill="92D050"/>
          </w:tcPr>
          <w:p w14:paraId="0F34CC66" w14:textId="6B5B615F" w:rsidR="003D5E2F" w:rsidRDefault="00407B0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13</w:t>
            </w:r>
          </w:p>
        </w:tc>
      </w:tr>
      <w:tr w:rsidR="003D5E2F" w:rsidRPr="00FA1CC6" w14:paraId="30555C2F" w14:textId="77777777" w:rsidTr="00A46F54">
        <w:tc>
          <w:tcPr>
            <w:tcW w:w="1702" w:type="dxa"/>
            <w:vMerge/>
          </w:tcPr>
          <w:p w14:paraId="3CB81493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CFA30A1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2528798A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1CCB7016" w14:textId="6CD2CA2C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Frecuencia: </w:t>
            </w:r>
            <w:r>
              <w:rPr>
                <w:sz w:val="28"/>
                <w:szCs w:val="28"/>
                <w:lang w:val="es-CO"/>
              </w:rPr>
              <w:t>2</w:t>
            </w:r>
          </w:p>
        </w:tc>
        <w:tc>
          <w:tcPr>
            <w:tcW w:w="567" w:type="dxa"/>
            <w:shd w:val="clear" w:color="auto" w:fill="92D050"/>
          </w:tcPr>
          <w:p w14:paraId="4397C45F" w14:textId="1DF562F4" w:rsidR="003D5E2F" w:rsidRDefault="00407B08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14</w:t>
            </w:r>
          </w:p>
        </w:tc>
      </w:tr>
      <w:tr w:rsidR="003D5E2F" w:rsidRPr="00FA1CC6" w14:paraId="38227C4A" w14:textId="77777777" w:rsidTr="00A46F54">
        <w:tc>
          <w:tcPr>
            <w:tcW w:w="1702" w:type="dxa"/>
            <w:vMerge/>
          </w:tcPr>
          <w:p w14:paraId="785A9BD2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718CD7C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D8FF42D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6972BEE" w14:textId="6DFDDE87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proofErr w:type="spellStart"/>
            <w:r w:rsidRPr="00FA1CC6">
              <w:rPr>
                <w:sz w:val="28"/>
                <w:szCs w:val="28"/>
                <w:lang w:val="es-CO"/>
              </w:rPr>
              <w:t>Gerbil</w:t>
            </w:r>
            <w:proofErr w:type="spellEnd"/>
            <w:r>
              <w:rPr>
                <w:sz w:val="28"/>
                <w:szCs w:val="28"/>
                <w:lang w:val="es-CO"/>
              </w:rPr>
              <w:t>”</w:t>
            </w:r>
          </w:p>
        </w:tc>
        <w:tc>
          <w:tcPr>
            <w:tcW w:w="567" w:type="dxa"/>
            <w:shd w:val="clear" w:color="auto" w:fill="92D050"/>
          </w:tcPr>
          <w:p w14:paraId="607D0B2C" w14:textId="78796707" w:rsidR="003D5E2F" w:rsidRDefault="00C52633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15</w:t>
            </w:r>
          </w:p>
        </w:tc>
      </w:tr>
      <w:tr w:rsidR="003D5E2F" w:rsidRPr="00FA1CC6" w14:paraId="73E1547B" w14:textId="77777777" w:rsidTr="00A46F54">
        <w:tc>
          <w:tcPr>
            <w:tcW w:w="1702" w:type="dxa"/>
            <w:vMerge/>
          </w:tcPr>
          <w:p w14:paraId="1E06EC8A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0AAD32D1" w14:textId="77777777" w:rsidR="003D5E2F" w:rsidRPr="00884DBA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318336BF" w14:textId="77777777" w:rsidR="003D5E2F" w:rsidRDefault="003D5E2F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11D8076B" w14:textId="72B7B461" w:rsidR="003D5E2F" w:rsidRDefault="003D5E2F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Frecuencia: </w:t>
            </w:r>
            <w:r>
              <w:rPr>
                <w:sz w:val="28"/>
                <w:szCs w:val="28"/>
                <w:lang w:val="es-CO"/>
              </w:rPr>
              <w:t>1</w:t>
            </w:r>
          </w:p>
        </w:tc>
        <w:tc>
          <w:tcPr>
            <w:tcW w:w="567" w:type="dxa"/>
            <w:shd w:val="clear" w:color="auto" w:fill="92D050"/>
          </w:tcPr>
          <w:p w14:paraId="27A15908" w14:textId="15F8911B" w:rsidR="003D5E2F" w:rsidRDefault="00C52633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16</w:t>
            </w:r>
          </w:p>
        </w:tc>
      </w:tr>
      <w:tr w:rsidR="00C52633" w:rsidRPr="00DD19E1" w14:paraId="6AAB0492" w14:textId="77777777" w:rsidTr="00C52633">
        <w:tc>
          <w:tcPr>
            <w:tcW w:w="1702" w:type="dxa"/>
            <w:vMerge w:val="restart"/>
          </w:tcPr>
          <w:p w14:paraId="356C206B" w14:textId="27F1768D" w:rsidR="00C52633" w:rsidRDefault="00C52633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Test de prueba con nombres</w:t>
            </w:r>
          </w:p>
          <w:p w14:paraId="643A888C" w14:textId="77777777" w:rsidR="00C52633" w:rsidRDefault="00C52633" w:rsidP="00D95DFC">
            <w:pPr>
              <w:rPr>
                <w:sz w:val="28"/>
                <w:szCs w:val="28"/>
                <w:lang w:val="es-CO"/>
              </w:rPr>
            </w:pPr>
          </w:p>
          <w:p w14:paraId="273FE2D0" w14:textId="55E2433E" w:rsidR="00C52633" w:rsidRDefault="00C52633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 w:val="restart"/>
          </w:tcPr>
          <w:p w14:paraId="58ED10F0" w14:textId="547B270B" w:rsidR="00C52633" w:rsidRPr="00884DBA" w:rsidRDefault="00C52633" w:rsidP="00D95DFC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7908636D" w14:textId="77777777" w:rsidR="00C52633" w:rsidRDefault="00C52633" w:rsidP="00D95DFC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nombres de personas como “</w:t>
            </w:r>
            <w:r w:rsidRPr="00A630A4">
              <w:rPr>
                <w:sz w:val="28"/>
                <w:szCs w:val="28"/>
                <w:lang w:val="es-CO"/>
              </w:rPr>
              <w:t xml:space="preserve">Daniel Edward Santiago Pedro Edward Daniel Erika Alexander Oscar Daniel Pedro </w:t>
            </w:r>
            <w:proofErr w:type="spellStart"/>
            <w:r w:rsidRPr="00A630A4">
              <w:rPr>
                <w:sz w:val="28"/>
                <w:szCs w:val="28"/>
                <w:lang w:val="es-CO"/>
              </w:rPr>
              <w:t>Pedro</w:t>
            </w:r>
            <w:proofErr w:type="spellEnd"/>
            <w:r w:rsidRPr="00A630A4">
              <w:rPr>
                <w:sz w:val="28"/>
                <w:szCs w:val="28"/>
                <w:lang w:val="es-CO"/>
              </w:rPr>
              <w:t xml:space="preserve"> </w:t>
            </w:r>
            <w:proofErr w:type="spellStart"/>
            <w:r w:rsidRPr="00A630A4">
              <w:rPr>
                <w:sz w:val="28"/>
                <w:szCs w:val="28"/>
                <w:lang w:val="es-CO"/>
              </w:rPr>
              <w:t>Pedro</w:t>
            </w:r>
            <w:proofErr w:type="spellEnd"/>
            <w:r w:rsidRPr="00A630A4">
              <w:rPr>
                <w:sz w:val="28"/>
                <w:szCs w:val="28"/>
                <w:lang w:val="es-CO"/>
              </w:rPr>
              <w:t xml:space="preserve"> Erika</w:t>
            </w:r>
            <w:r>
              <w:rPr>
                <w:sz w:val="28"/>
                <w:szCs w:val="28"/>
                <w:lang w:val="es-CO"/>
              </w:rPr>
              <w:t>” separado por un espacio entre ellas en la casilla</w:t>
            </w:r>
          </w:p>
          <w:p w14:paraId="61808FDC" w14:textId="77777777" w:rsidR="00C52633" w:rsidRDefault="00C52633" w:rsidP="00D95DFC">
            <w:pPr>
              <w:rPr>
                <w:sz w:val="28"/>
                <w:szCs w:val="28"/>
                <w:lang w:val="es-CO"/>
              </w:rPr>
            </w:pPr>
          </w:p>
          <w:p w14:paraId="19AFBD0D" w14:textId="51DB34AC" w:rsidR="00C52633" w:rsidRDefault="00C52633" w:rsidP="00D95DFC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05F46ADA" w14:textId="5E45A72A" w:rsidR="00C52633" w:rsidRDefault="00C52633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debería devolver como resultado 14 palabras.</w:t>
            </w:r>
          </w:p>
        </w:tc>
        <w:tc>
          <w:tcPr>
            <w:tcW w:w="567" w:type="dxa"/>
            <w:shd w:val="clear" w:color="auto" w:fill="92D050"/>
          </w:tcPr>
          <w:p w14:paraId="0CB3D97B" w14:textId="22F7E250" w:rsidR="00C52633" w:rsidRDefault="00C52633" w:rsidP="00D95DFC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17</w:t>
            </w:r>
          </w:p>
        </w:tc>
      </w:tr>
      <w:tr w:rsidR="00C52633" w:rsidRPr="00DD19E1" w14:paraId="1C11EB9F" w14:textId="77777777" w:rsidTr="00C52633">
        <w:tc>
          <w:tcPr>
            <w:tcW w:w="1702" w:type="dxa"/>
            <w:vMerge/>
          </w:tcPr>
          <w:p w14:paraId="536E3FFD" w14:textId="77777777" w:rsidR="00C52633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799B6A2" w14:textId="77777777" w:rsidR="00C52633" w:rsidRPr="00884DBA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F004A01" w14:textId="77777777" w:rsidR="00C52633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923EA71" w14:textId="7A97EA1A" w:rsidR="00C52633" w:rsidRDefault="00C52633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95 caracteres. </w:t>
            </w:r>
          </w:p>
        </w:tc>
        <w:tc>
          <w:tcPr>
            <w:tcW w:w="567" w:type="dxa"/>
            <w:shd w:val="clear" w:color="auto" w:fill="92D050"/>
          </w:tcPr>
          <w:p w14:paraId="71E5E869" w14:textId="340CBDC8" w:rsidR="00C52633" w:rsidRDefault="00C52633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18</w:t>
            </w:r>
          </w:p>
        </w:tc>
      </w:tr>
      <w:tr w:rsidR="00C52633" w:rsidRPr="00DD19E1" w14:paraId="5689E8E6" w14:textId="77777777" w:rsidTr="00C52633">
        <w:trPr>
          <w:trHeight w:val="1005"/>
        </w:trPr>
        <w:tc>
          <w:tcPr>
            <w:tcW w:w="1702" w:type="dxa"/>
            <w:vMerge/>
          </w:tcPr>
          <w:p w14:paraId="4E8AC015" w14:textId="77777777" w:rsidR="00C52633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BF7D712" w14:textId="77777777" w:rsidR="00C52633" w:rsidRPr="00884DBA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2E02A788" w14:textId="77777777" w:rsidR="00C52633" w:rsidRDefault="00C52633" w:rsidP="00AC0F7F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522C5A2C" w14:textId="77777777" w:rsidR="00C52633" w:rsidRDefault="00C52633" w:rsidP="00504C0A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y la frecuencia de palabras en la forma: </w:t>
            </w:r>
          </w:p>
          <w:p w14:paraId="36E1C5A7" w14:textId="11364897" w:rsidR="00C52633" w:rsidRPr="00A630A4" w:rsidRDefault="00C52633" w:rsidP="00AC0F7F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“Pedro”</w:t>
            </w:r>
          </w:p>
        </w:tc>
        <w:tc>
          <w:tcPr>
            <w:tcW w:w="567" w:type="dxa"/>
            <w:shd w:val="clear" w:color="auto" w:fill="92D050"/>
          </w:tcPr>
          <w:p w14:paraId="0E6868D2" w14:textId="195E771C" w:rsidR="00C52633" w:rsidRDefault="00C52633" w:rsidP="00AC0F7F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19</w:t>
            </w:r>
          </w:p>
        </w:tc>
      </w:tr>
      <w:tr w:rsidR="00C52633" w:rsidRPr="00DD19E1" w14:paraId="3744DA83" w14:textId="77777777" w:rsidTr="00C52633">
        <w:trPr>
          <w:trHeight w:val="1005"/>
        </w:trPr>
        <w:tc>
          <w:tcPr>
            <w:tcW w:w="1702" w:type="dxa"/>
            <w:vMerge/>
          </w:tcPr>
          <w:p w14:paraId="75410759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5AC3DE3C" w14:textId="77777777" w:rsidR="00C52633" w:rsidRPr="00884DBA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27319C35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542731F" w14:textId="131DC2F7" w:rsidR="00C52633" w:rsidRDefault="00C52633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92D050"/>
          </w:tcPr>
          <w:p w14:paraId="51474C3E" w14:textId="66DCB47D" w:rsidR="00C52633" w:rsidRDefault="00C52633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20</w:t>
            </w:r>
          </w:p>
        </w:tc>
      </w:tr>
      <w:tr w:rsidR="00C52633" w:rsidRPr="00DD19E1" w14:paraId="7580C089" w14:textId="77777777" w:rsidTr="005D1A77">
        <w:trPr>
          <w:trHeight w:val="351"/>
        </w:trPr>
        <w:tc>
          <w:tcPr>
            <w:tcW w:w="1702" w:type="dxa"/>
            <w:vMerge/>
          </w:tcPr>
          <w:p w14:paraId="32E44CE0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B65F860" w14:textId="77777777" w:rsidR="00C52633" w:rsidRPr="00884DBA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1F67443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57C9348F" w14:textId="6B7F6443" w:rsidR="00C52633" w:rsidRDefault="00C52633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“Daniel”</w:t>
            </w:r>
          </w:p>
          <w:p w14:paraId="36D6EBB5" w14:textId="73EA340C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567" w:type="dxa"/>
            <w:shd w:val="clear" w:color="auto" w:fill="FF0000"/>
          </w:tcPr>
          <w:p w14:paraId="6E1D4F86" w14:textId="2D74C830" w:rsidR="00C52633" w:rsidRDefault="005D1A7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21</w:t>
            </w:r>
          </w:p>
        </w:tc>
      </w:tr>
      <w:tr w:rsidR="00C52633" w:rsidRPr="00DD19E1" w14:paraId="18276B8A" w14:textId="77777777" w:rsidTr="005D1A77">
        <w:trPr>
          <w:trHeight w:val="351"/>
        </w:trPr>
        <w:tc>
          <w:tcPr>
            <w:tcW w:w="1702" w:type="dxa"/>
            <w:vMerge/>
          </w:tcPr>
          <w:p w14:paraId="2C73B092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D49A302" w14:textId="77777777" w:rsidR="00C52633" w:rsidRPr="00884DBA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3CFF78FD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2FD16617" w14:textId="405E4506" w:rsidR="00C52633" w:rsidRDefault="00C52633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FF0000"/>
          </w:tcPr>
          <w:p w14:paraId="0F465494" w14:textId="0A634797" w:rsidR="00C52633" w:rsidRDefault="005D1A7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22</w:t>
            </w:r>
          </w:p>
        </w:tc>
      </w:tr>
      <w:tr w:rsidR="00C52633" w:rsidRPr="00DD19E1" w14:paraId="4F78CDB0" w14:textId="77777777" w:rsidTr="005D1A77">
        <w:trPr>
          <w:trHeight w:val="988"/>
        </w:trPr>
        <w:tc>
          <w:tcPr>
            <w:tcW w:w="1702" w:type="dxa"/>
            <w:vMerge/>
          </w:tcPr>
          <w:p w14:paraId="734A149B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7C05742B" w14:textId="77777777" w:rsidR="00C52633" w:rsidRPr="00884DBA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8468B2E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455663C3" w14:textId="48AEB5FA" w:rsidR="00C52633" w:rsidRDefault="00C52633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Palabra: “Edward” </w:t>
            </w:r>
          </w:p>
        </w:tc>
        <w:tc>
          <w:tcPr>
            <w:tcW w:w="567" w:type="dxa"/>
            <w:shd w:val="clear" w:color="auto" w:fill="FFFF00"/>
          </w:tcPr>
          <w:p w14:paraId="1E3E1A04" w14:textId="40D41533" w:rsidR="00C52633" w:rsidRDefault="005D1A7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23</w:t>
            </w:r>
          </w:p>
        </w:tc>
      </w:tr>
      <w:tr w:rsidR="00C52633" w:rsidRPr="00DD19E1" w14:paraId="591DCD31" w14:textId="77777777" w:rsidTr="005D1A77">
        <w:trPr>
          <w:trHeight w:val="988"/>
        </w:trPr>
        <w:tc>
          <w:tcPr>
            <w:tcW w:w="1702" w:type="dxa"/>
            <w:vMerge/>
          </w:tcPr>
          <w:p w14:paraId="09205425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848CA90" w14:textId="77777777" w:rsidR="00C52633" w:rsidRPr="00884DBA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5B8FB5DA" w14:textId="77777777" w:rsidR="00C52633" w:rsidRDefault="00C52633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340473C" w14:textId="0B4A60AA" w:rsidR="00C52633" w:rsidRDefault="00C52633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2</w:t>
            </w:r>
          </w:p>
        </w:tc>
        <w:tc>
          <w:tcPr>
            <w:tcW w:w="567" w:type="dxa"/>
            <w:shd w:val="clear" w:color="auto" w:fill="FFFF00"/>
          </w:tcPr>
          <w:p w14:paraId="43F996DF" w14:textId="222660BC" w:rsidR="00C52633" w:rsidRDefault="005D1A7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24</w:t>
            </w:r>
          </w:p>
        </w:tc>
      </w:tr>
      <w:tr w:rsidR="00F52838" w:rsidRPr="00DD19E1" w14:paraId="3F677E8C" w14:textId="77777777" w:rsidTr="005960B0">
        <w:tc>
          <w:tcPr>
            <w:tcW w:w="1702" w:type="dxa"/>
            <w:vMerge w:val="restart"/>
          </w:tcPr>
          <w:p w14:paraId="1B7FF98F" w14:textId="3EDBC839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Test de Texto</w:t>
            </w:r>
          </w:p>
        </w:tc>
        <w:tc>
          <w:tcPr>
            <w:tcW w:w="1417" w:type="dxa"/>
            <w:vMerge w:val="restart"/>
          </w:tcPr>
          <w:p w14:paraId="179591EF" w14:textId="245A78DA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  <w:r w:rsidRPr="00884DBA">
              <w:rPr>
                <w:sz w:val="28"/>
                <w:szCs w:val="28"/>
                <w:lang w:val="es-CO"/>
              </w:rPr>
              <w:t>soy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12027EA7" w14:textId="30C608FD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Ingreso un texto como “</w:t>
            </w:r>
            <w:r w:rsidRPr="005D1A77">
              <w:rPr>
                <w:color w:val="FF0000"/>
                <w:sz w:val="28"/>
                <w:szCs w:val="28"/>
                <w:lang w:val="es-CO"/>
              </w:rPr>
              <w:t>[1] el texto se menciona después de la tabla</w:t>
            </w:r>
            <w:r>
              <w:rPr>
                <w:sz w:val="28"/>
                <w:szCs w:val="28"/>
                <w:lang w:val="es-CO"/>
              </w:rPr>
              <w:t>” separado por comas puntos y espacios entre palabras.</w:t>
            </w:r>
          </w:p>
          <w:p w14:paraId="600C2D07" w14:textId="132F209A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4E285004" w14:textId="761EFE73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debería devolver como resultado 152 palabras.</w:t>
            </w:r>
          </w:p>
        </w:tc>
        <w:tc>
          <w:tcPr>
            <w:tcW w:w="567" w:type="dxa"/>
            <w:shd w:val="clear" w:color="auto" w:fill="92D050"/>
          </w:tcPr>
          <w:p w14:paraId="7B92878F" w14:textId="40A34151" w:rsidR="00F52838" w:rsidRDefault="005960B0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25</w:t>
            </w:r>
          </w:p>
        </w:tc>
      </w:tr>
      <w:tr w:rsidR="00F52838" w:rsidRPr="00DD19E1" w14:paraId="13319790" w14:textId="77777777" w:rsidTr="005960B0">
        <w:tc>
          <w:tcPr>
            <w:tcW w:w="1702" w:type="dxa"/>
            <w:vMerge/>
          </w:tcPr>
          <w:p w14:paraId="208C33B0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DA79B17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1F58504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22FCC51E" w14:textId="5E8A98EE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debería devolver como resultado 912 caracteres.</w:t>
            </w:r>
          </w:p>
        </w:tc>
        <w:tc>
          <w:tcPr>
            <w:tcW w:w="567" w:type="dxa"/>
            <w:shd w:val="clear" w:color="auto" w:fill="92D050"/>
          </w:tcPr>
          <w:p w14:paraId="5622E17F" w14:textId="70486456" w:rsidR="00F52838" w:rsidRDefault="005960B0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26</w:t>
            </w:r>
          </w:p>
        </w:tc>
      </w:tr>
      <w:tr w:rsidR="00F52838" w:rsidRPr="00DD19E1" w14:paraId="0C930643" w14:textId="77777777" w:rsidTr="005960B0">
        <w:tc>
          <w:tcPr>
            <w:tcW w:w="1702" w:type="dxa"/>
            <w:vMerge/>
          </w:tcPr>
          <w:p w14:paraId="1A50BF98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26D2E0FE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030E41A6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042E35E5" w14:textId="77777777" w:rsidR="00504C0A" w:rsidRDefault="00504C0A" w:rsidP="00504C0A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y la frecuencia de palabras en la forma: </w:t>
            </w:r>
          </w:p>
          <w:p w14:paraId="54F93AD2" w14:textId="3BE04DF9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“Black”</w:t>
            </w:r>
          </w:p>
        </w:tc>
        <w:tc>
          <w:tcPr>
            <w:tcW w:w="567" w:type="dxa"/>
            <w:shd w:val="clear" w:color="auto" w:fill="92D050"/>
          </w:tcPr>
          <w:p w14:paraId="785268FF" w14:textId="7FF93825" w:rsidR="00F52838" w:rsidRDefault="005960B0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27</w:t>
            </w:r>
          </w:p>
        </w:tc>
      </w:tr>
      <w:tr w:rsidR="00F52838" w:rsidRPr="00DD19E1" w14:paraId="7F5B4266" w14:textId="77777777" w:rsidTr="002B2FE1">
        <w:tc>
          <w:tcPr>
            <w:tcW w:w="1702" w:type="dxa"/>
            <w:vMerge/>
          </w:tcPr>
          <w:p w14:paraId="0C5F806D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6CE94B0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7E2AFB86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520050D8" w14:textId="7376AC04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6</w:t>
            </w:r>
          </w:p>
        </w:tc>
        <w:tc>
          <w:tcPr>
            <w:tcW w:w="567" w:type="dxa"/>
            <w:shd w:val="clear" w:color="auto" w:fill="92D050"/>
          </w:tcPr>
          <w:p w14:paraId="712A5066" w14:textId="005FA6C5" w:rsidR="00F52838" w:rsidRDefault="002B2FE1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28</w:t>
            </w:r>
          </w:p>
        </w:tc>
      </w:tr>
      <w:tr w:rsidR="00F52838" w:rsidRPr="00DD19E1" w14:paraId="4E03DD71" w14:textId="77777777" w:rsidTr="002B2FE1">
        <w:tc>
          <w:tcPr>
            <w:tcW w:w="1702" w:type="dxa"/>
            <w:vMerge/>
          </w:tcPr>
          <w:p w14:paraId="3F5B10C0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239E7C7B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21A2F49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1194CAA1" w14:textId="5550EC39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proofErr w:type="spellStart"/>
            <w:r>
              <w:rPr>
                <w:sz w:val="28"/>
                <w:szCs w:val="28"/>
                <w:lang w:val="es-CO"/>
              </w:rPr>
              <w:t>Hole</w:t>
            </w:r>
            <w:proofErr w:type="spellEnd"/>
            <w:r>
              <w:rPr>
                <w:sz w:val="28"/>
                <w:szCs w:val="28"/>
                <w:lang w:val="es-CO"/>
              </w:rPr>
              <w:t>” 3</w:t>
            </w:r>
          </w:p>
        </w:tc>
        <w:tc>
          <w:tcPr>
            <w:tcW w:w="567" w:type="dxa"/>
            <w:shd w:val="clear" w:color="auto" w:fill="92D050"/>
          </w:tcPr>
          <w:p w14:paraId="142E446E" w14:textId="007CC2EF" w:rsidR="00F52838" w:rsidRDefault="002B2FE1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29</w:t>
            </w:r>
          </w:p>
        </w:tc>
      </w:tr>
      <w:tr w:rsidR="00F52838" w:rsidRPr="00DD19E1" w14:paraId="5E167874" w14:textId="77777777" w:rsidTr="002B2FE1">
        <w:tc>
          <w:tcPr>
            <w:tcW w:w="1702" w:type="dxa"/>
            <w:vMerge/>
          </w:tcPr>
          <w:p w14:paraId="0317D80B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4C7DAB0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421D70B9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E7A516E" w14:textId="766E6A3E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92D050"/>
          </w:tcPr>
          <w:p w14:paraId="3592DC34" w14:textId="6811BD94" w:rsidR="00F52838" w:rsidRDefault="002B2FE1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30</w:t>
            </w:r>
          </w:p>
        </w:tc>
      </w:tr>
      <w:tr w:rsidR="00F52838" w:rsidRPr="00DD19E1" w14:paraId="65B331F9" w14:textId="77777777" w:rsidTr="002B2FE1">
        <w:tc>
          <w:tcPr>
            <w:tcW w:w="1702" w:type="dxa"/>
            <w:vMerge/>
          </w:tcPr>
          <w:p w14:paraId="05531BB6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05AB88E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13671C92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75BFBF9D" w14:textId="2B476C1B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proofErr w:type="spellStart"/>
            <w:r>
              <w:rPr>
                <w:sz w:val="28"/>
                <w:szCs w:val="28"/>
                <w:lang w:val="es-CO"/>
              </w:rPr>
              <w:t>Spacetime</w:t>
            </w:r>
            <w:proofErr w:type="spellEnd"/>
            <w:r>
              <w:rPr>
                <w:sz w:val="28"/>
                <w:szCs w:val="28"/>
                <w:lang w:val="es-CO"/>
              </w:rPr>
              <w:t xml:space="preserve">”: </w:t>
            </w:r>
          </w:p>
        </w:tc>
        <w:tc>
          <w:tcPr>
            <w:tcW w:w="567" w:type="dxa"/>
            <w:shd w:val="clear" w:color="auto" w:fill="92D050"/>
          </w:tcPr>
          <w:p w14:paraId="5826DB2D" w14:textId="7E2F7B84" w:rsidR="00F52838" w:rsidRDefault="002B2FE1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31</w:t>
            </w:r>
          </w:p>
        </w:tc>
      </w:tr>
      <w:tr w:rsidR="00F52838" w:rsidRPr="00DD19E1" w14:paraId="31A0523B" w14:textId="77777777" w:rsidTr="002B2FE1">
        <w:tc>
          <w:tcPr>
            <w:tcW w:w="1702" w:type="dxa"/>
            <w:vMerge/>
          </w:tcPr>
          <w:p w14:paraId="759A0A42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3188764C" w14:textId="77777777" w:rsidR="00F52838" w:rsidRPr="00884DBA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5B2EFFE0" w14:textId="77777777" w:rsidR="00F52838" w:rsidRDefault="00F52838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  <w:shd w:val="clear" w:color="auto" w:fill="FFFFFF" w:themeFill="background1"/>
          </w:tcPr>
          <w:p w14:paraId="351B0C0B" w14:textId="0850D2C4" w:rsidR="00F52838" w:rsidRDefault="00F52838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92D050"/>
          </w:tcPr>
          <w:p w14:paraId="69A9C967" w14:textId="39E76986" w:rsidR="00F52838" w:rsidRDefault="002B2FE1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32</w:t>
            </w:r>
          </w:p>
        </w:tc>
      </w:tr>
      <w:tr w:rsidR="000B1B37" w:rsidRPr="0098474F" w14:paraId="6EDB0C20" w14:textId="50A34343" w:rsidTr="00593EF8">
        <w:tc>
          <w:tcPr>
            <w:tcW w:w="1702" w:type="dxa"/>
          </w:tcPr>
          <w:p w14:paraId="08BA49A3" w14:textId="52EA7800" w:rsidR="000B1B37" w:rsidRDefault="000B1B37" w:rsidP="00F52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-CO"/>
              </w:rPr>
              <w:t xml:space="preserve">Test de </w:t>
            </w:r>
            <w:r>
              <w:rPr>
                <w:sz w:val="28"/>
                <w:szCs w:val="28"/>
                <w:lang w:val="es-CO"/>
              </w:rPr>
              <w:t>Números</w:t>
            </w:r>
          </w:p>
        </w:tc>
        <w:tc>
          <w:tcPr>
            <w:tcW w:w="1417" w:type="dxa"/>
            <w:vMerge w:val="restart"/>
          </w:tcPr>
          <w:p w14:paraId="1396E803" w14:textId="79CE2202" w:rsidR="000B1B37" w:rsidRPr="00884DBA" w:rsidRDefault="000B1B37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s</w:t>
            </w:r>
            <w:r w:rsidRPr="00884DBA">
              <w:rPr>
                <w:sz w:val="28"/>
                <w:szCs w:val="28"/>
                <w:lang w:val="es-CO"/>
              </w:rPr>
              <w:t>oy un u</w:t>
            </w:r>
            <w:r>
              <w:rPr>
                <w:sz w:val="28"/>
                <w:szCs w:val="28"/>
                <w:lang w:val="es-CO"/>
              </w:rPr>
              <w:t>suario</w:t>
            </w:r>
          </w:p>
        </w:tc>
        <w:tc>
          <w:tcPr>
            <w:tcW w:w="2552" w:type="dxa"/>
            <w:vMerge w:val="restart"/>
          </w:tcPr>
          <w:p w14:paraId="6DA7B4AC" w14:textId="2BE9419A" w:rsidR="000B1B37" w:rsidRPr="00884DBA" w:rsidRDefault="000B1B37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Ingreso una serie de números separados por doble espaciado </w:t>
            </w:r>
            <w:r>
              <w:rPr>
                <w:sz w:val="28"/>
                <w:szCs w:val="28"/>
                <w:lang w:val="es-CO"/>
              </w:rPr>
              <w:lastRenderedPageBreak/>
              <w:t>como “</w:t>
            </w:r>
            <w:proofErr w:type="gramStart"/>
            <w:r w:rsidRPr="00593EF8">
              <w:rPr>
                <w:sz w:val="28"/>
                <w:szCs w:val="28"/>
                <w:lang w:val="es-CO"/>
              </w:rPr>
              <w:t>51  645</w:t>
            </w:r>
            <w:proofErr w:type="gramEnd"/>
            <w:r w:rsidRPr="00593EF8">
              <w:rPr>
                <w:sz w:val="28"/>
                <w:szCs w:val="28"/>
                <w:lang w:val="es-CO"/>
              </w:rPr>
              <w:t xml:space="preserve">  51  49  8  49  49  5  72</w:t>
            </w:r>
            <w:r>
              <w:rPr>
                <w:sz w:val="28"/>
                <w:szCs w:val="28"/>
                <w:lang w:val="es-CO"/>
              </w:rPr>
              <w:t xml:space="preserve">” </w:t>
            </w:r>
          </w:p>
        </w:tc>
        <w:tc>
          <w:tcPr>
            <w:tcW w:w="4252" w:type="dxa"/>
          </w:tcPr>
          <w:p w14:paraId="0232B110" w14:textId="77777777" w:rsidR="000B1B37" w:rsidRDefault="000B1B37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lastRenderedPageBreak/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9</w:t>
            </w:r>
            <w:r>
              <w:rPr>
                <w:sz w:val="28"/>
                <w:szCs w:val="28"/>
                <w:lang w:val="es-CO"/>
              </w:rPr>
              <w:t xml:space="preserve"> palabras</w:t>
            </w:r>
            <w:r>
              <w:rPr>
                <w:sz w:val="28"/>
                <w:szCs w:val="28"/>
                <w:lang w:val="es-CO"/>
              </w:rPr>
              <w:t xml:space="preserve"> o números en este caso</w:t>
            </w:r>
            <w:r>
              <w:rPr>
                <w:sz w:val="28"/>
                <w:szCs w:val="28"/>
                <w:lang w:val="es-CO"/>
              </w:rPr>
              <w:t>.</w:t>
            </w:r>
          </w:p>
          <w:p w14:paraId="55CB2F1B" w14:textId="23F17C1A" w:rsidR="000B1B37" w:rsidRPr="00BC61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567" w:type="dxa"/>
            <w:shd w:val="clear" w:color="auto" w:fill="92D050"/>
          </w:tcPr>
          <w:p w14:paraId="22585029" w14:textId="7B205F35" w:rsidR="000B1B37" w:rsidRDefault="000B1B3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33</w:t>
            </w:r>
          </w:p>
        </w:tc>
      </w:tr>
      <w:tr w:rsidR="000B1B37" w:rsidRPr="0098474F" w14:paraId="4ACBA7F1" w14:textId="3108012C" w:rsidTr="000B1B37">
        <w:tc>
          <w:tcPr>
            <w:tcW w:w="1702" w:type="dxa"/>
            <w:vMerge w:val="restart"/>
          </w:tcPr>
          <w:p w14:paraId="646D285A" w14:textId="44467716" w:rsidR="000B1B37" w:rsidRPr="0098474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1565272C" w14:textId="25262AD8" w:rsidR="000B1B37" w:rsidRPr="003403BF" w:rsidRDefault="000B1B37" w:rsidP="00F52838">
            <w:pPr>
              <w:rPr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4AB1E0EF" w14:textId="1AD98092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250EFB4E" w14:textId="46E34EE9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como resultado </w:t>
            </w:r>
            <w:r>
              <w:rPr>
                <w:sz w:val="28"/>
                <w:szCs w:val="28"/>
                <w:lang w:val="es-CO"/>
              </w:rPr>
              <w:t>33</w:t>
            </w:r>
            <w:r>
              <w:rPr>
                <w:sz w:val="28"/>
                <w:szCs w:val="28"/>
                <w:lang w:val="es-CO"/>
              </w:rPr>
              <w:t xml:space="preserve"> caracteres.</w:t>
            </w:r>
          </w:p>
        </w:tc>
        <w:tc>
          <w:tcPr>
            <w:tcW w:w="567" w:type="dxa"/>
            <w:shd w:val="clear" w:color="auto" w:fill="92D050"/>
          </w:tcPr>
          <w:p w14:paraId="1B21CB61" w14:textId="3E452F01" w:rsidR="000B1B37" w:rsidRDefault="000B1B37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34</w:t>
            </w:r>
          </w:p>
        </w:tc>
      </w:tr>
      <w:tr w:rsidR="000B1B37" w:rsidRPr="0098474F" w14:paraId="27C62FA6" w14:textId="7A840C45" w:rsidTr="008B084D">
        <w:tc>
          <w:tcPr>
            <w:tcW w:w="1702" w:type="dxa"/>
            <w:vMerge/>
          </w:tcPr>
          <w:p w14:paraId="01F6A2C5" w14:textId="7BBAD017" w:rsidR="000B1B37" w:rsidRPr="0098474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4B079115" w14:textId="6BCEE883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6DCF075A" w14:textId="291A2A20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7EFBEB95" w14:textId="77777777" w:rsidR="008B084D" w:rsidRDefault="008B084D" w:rsidP="008B084D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 xml:space="preserve">Debería devolver la densidad y la frecuencia de palabras en la forma: </w:t>
            </w:r>
          </w:p>
          <w:p w14:paraId="3A59F2D9" w14:textId="7E9A6087" w:rsidR="000B1B37" w:rsidRPr="003403BF" w:rsidRDefault="008B084D" w:rsidP="008B084D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Palabra: “</w:t>
            </w:r>
            <w:r>
              <w:rPr>
                <w:sz w:val="28"/>
                <w:szCs w:val="28"/>
                <w:lang w:val="es-CO"/>
              </w:rPr>
              <w:t>49</w:t>
            </w:r>
            <w:r>
              <w:rPr>
                <w:sz w:val="28"/>
                <w:szCs w:val="28"/>
                <w:lang w:val="es-CO"/>
              </w:rPr>
              <w:t>”</w:t>
            </w:r>
          </w:p>
        </w:tc>
        <w:tc>
          <w:tcPr>
            <w:tcW w:w="567" w:type="dxa"/>
            <w:shd w:val="clear" w:color="auto" w:fill="FFFF00"/>
          </w:tcPr>
          <w:p w14:paraId="36D7B092" w14:textId="7995DB19" w:rsidR="000B1B37" w:rsidRDefault="008B084D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35</w:t>
            </w:r>
          </w:p>
        </w:tc>
      </w:tr>
      <w:tr w:rsidR="000B1B37" w:rsidRPr="0098474F" w14:paraId="195F7D02" w14:textId="77777777" w:rsidTr="008B084D">
        <w:tc>
          <w:tcPr>
            <w:tcW w:w="1702" w:type="dxa"/>
            <w:vMerge/>
          </w:tcPr>
          <w:p w14:paraId="27722094" w14:textId="77777777" w:rsidR="000B1B37" w:rsidRPr="0098474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1417" w:type="dxa"/>
            <w:vMerge/>
          </w:tcPr>
          <w:p w14:paraId="6058A44E" w14:textId="77777777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2552" w:type="dxa"/>
            <w:vMerge/>
          </w:tcPr>
          <w:p w14:paraId="43A43CAC" w14:textId="77777777" w:rsidR="000B1B37" w:rsidRPr="003403BF" w:rsidRDefault="000B1B37" w:rsidP="00F52838">
            <w:pPr>
              <w:rPr>
                <w:sz w:val="28"/>
                <w:szCs w:val="28"/>
                <w:lang w:val="es-CO"/>
              </w:rPr>
            </w:pPr>
          </w:p>
        </w:tc>
        <w:tc>
          <w:tcPr>
            <w:tcW w:w="4252" w:type="dxa"/>
          </w:tcPr>
          <w:p w14:paraId="0EB86163" w14:textId="7888642A" w:rsidR="000B1B37" w:rsidRPr="003403BF" w:rsidRDefault="008B084D" w:rsidP="00F52838">
            <w:pPr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Frecuencia: 3</w:t>
            </w:r>
          </w:p>
        </w:tc>
        <w:tc>
          <w:tcPr>
            <w:tcW w:w="567" w:type="dxa"/>
            <w:shd w:val="clear" w:color="auto" w:fill="FFFF00"/>
          </w:tcPr>
          <w:p w14:paraId="527CD0B4" w14:textId="4E94E9B8" w:rsidR="000B1B37" w:rsidRDefault="008B084D" w:rsidP="00F52838">
            <w:pPr>
              <w:rPr>
                <w:b/>
                <w:bCs/>
                <w:sz w:val="28"/>
                <w:szCs w:val="28"/>
                <w:lang w:val="es-CO"/>
              </w:rPr>
            </w:pPr>
            <w:r>
              <w:rPr>
                <w:b/>
                <w:bCs/>
                <w:sz w:val="28"/>
                <w:szCs w:val="28"/>
                <w:lang w:val="es-CO"/>
              </w:rPr>
              <w:t>36</w:t>
            </w:r>
          </w:p>
        </w:tc>
      </w:tr>
    </w:tbl>
    <w:p w14:paraId="3F999A13" w14:textId="4696C9C7" w:rsidR="003D621C" w:rsidRPr="005A73B2" w:rsidRDefault="003D621C" w:rsidP="00D95DFC">
      <w:pPr>
        <w:rPr>
          <w:sz w:val="28"/>
          <w:szCs w:val="28"/>
          <w:lang w:val="es-CO"/>
        </w:rPr>
      </w:pPr>
    </w:p>
    <w:p w14:paraId="21C7B76E" w14:textId="66EA16FD" w:rsidR="005A73B2" w:rsidRPr="005A73B2" w:rsidRDefault="005A73B2" w:rsidP="00D95DF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1"/>
          <w:szCs w:val="21"/>
          <w:shd w:val="clear" w:color="auto" w:fill="FFFFFF"/>
        </w:rPr>
        <w:t xml:space="preserve">[1]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A </w:t>
      </w:r>
      <w:r w:rsidRPr="005A73B2">
        <w:rPr>
          <w:rFonts w:asciiTheme="majorHAnsi" w:hAnsiTheme="majorHAnsi" w:cstheme="majorHAnsi"/>
          <w:b/>
          <w:bCs/>
          <w:sz w:val="21"/>
          <w:szCs w:val="21"/>
          <w:shd w:val="clear" w:color="auto" w:fill="FFFFFF"/>
        </w:rPr>
        <w:t>black hole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is a region of </w:t>
      </w:r>
      <w:hyperlink r:id="rId5" w:tooltip="Spacetim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spacetime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where </w:t>
      </w:r>
      <w:hyperlink r:id="rId6" w:tooltip="Gravit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gravity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is so strong that nothing, no </w:t>
      </w:r>
      <w:hyperlink r:id="rId7" w:tooltip="Particl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particles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or even </w:t>
      </w:r>
      <w:hyperlink r:id="rId8" w:tooltip="Electromagnetic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electromagnetic radiation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such as </w:t>
      </w:r>
      <w:hyperlink r:id="rId9" w:tooltip="Light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light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can escape from it.</w:t>
      </w:r>
      <w:r w:rsidRPr="005A73B2">
        <w:rPr>
          <w:rFonts w:asciiTheme="majorHAnsi" w:hAnsiTheme="majorHAnsi" w:cstheme="majorHAnsi"/>
          <w:sz w:val="17"/>
          <w:szCs w:val="17"/>
          <w:shd w:val="clear" w:color="auto" w:fill="FFFFFF"/>
        </w:rPr>
        <w:t xml:space="preserve"> </w:t>
      </w:r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The theory of </w:t>
      </w:r>
      <w:hyperlink r:id="rId10" w:tooltip="General relativity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general relativity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predicts that a sufficiently compact </w:t>
      </w:r>
      <w:hyperlink r:id="rId11" w:tooltip="Mass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mass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can deform spacetime to form a black hole. The </w:t>
      </w:r>
      <w:hyperlink r:id="rId12" w:tooltip="Boundary (topology)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boundary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of no escape is called the </w:t>
      </w:r>
      <w:hyperlink r:id="rId13" w:tooltip="Event horiz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event horizon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. Although it has an enormous effect on the fate and circumstances of an object crossing it, it has no locally detectable features according to general relativity. In many ways, a black hole acts like an ideal </w:t>
      </w:r>
      <w:hyperlink r:id="rId14" w:tooltip="Black body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black body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as it reflects no light. Moreover, </w:t>
      </w:r>
      <w:hyperlink r:id="rId15" w:tooltip="Quantum field theory in curved spacetim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quantum field theory in curved spacetime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predicts that event horizons emit </w:t>
      </w:r>
      <w:hyperlink r:id="rId16" w:tooltip="Hawking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Hawking radiation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with </w:t>
      </w:r>
      <w:hyperlink r:id="rId17" w:tooltip="Thermal radiatio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the same spectrum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as a black body of a </w:t>
      </w:r>
      <w:hyperlink r:id="rId18" w:tooltip="Temperatur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temperature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inversely proportional to its mass. This temperature is of the order of billionths of a </w:t>
      </w:r>
      <w:hyperlink r:id="rId19" w:tooltip="Kelvin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kelvin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 for </w:t>
      </w:r>
      <w:hyperlink r:id="rId20" w:tooltip="Stellar black hole" w:history="1">
        <w:r w:rsidRPr="005A73B2">
          <w:rPr>
            <w:rStyle w:val="Hyperlink"/>
            <w:rFonts w:asciiTheme="majorHAnsi" w:hAnsiTheme="majorHAnsi" w:cstheme="majorHAnsi"/>
            <w:color w:val="auto"/>
            <w:sz w:val="21"/>
            <w:szCs w:val="21"/>
            <w:u w:val="none"/>
            <w:shd w:val="clear" w:color="auto" w:fill="FFFFFF"/>
          </w:rPr>
          <w:t>stellar black holes</w:t>
        </w:r>
      </w:hyperlink>
      <w:r w:rsidRPr="005A73B2">
        <w:rPr>
          <w:rFonts w:asciiTheme="majorHAnsi" w:hAnsiTheme="majorHAnsi" w:cstheme="majorHAnsi"/>
          <w:sz w:val="21"/>
          <w:szCs w:val="21"/>
          <w:shd w:val="clear" w:color="auto" w:fill="FFFFFF"/>
        </w:rPr>
        <w:t>, making it essentially impossible to observe directly.</w:t>
      </w:r>
    </w:p>
    <w:sectPr w:rsidR="005A73B2" w:rsidRPr="005A73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FC"/>
    <w:rsid w:val="00052074"/>
    <w:rsid w:val="000B1B37"/>
    <w:rsid w:val="000C2E62"/>
    <w:rsid w:val="000C606D"/>
    <w:rsid w:val="001063EA"/>
    <w:rsid w:val="001D2046"/>
    <w:rsid w:val="00203E97"/>
    <w:rsid w:val="0022311D"/>
    <w:rsid w:val="002B2FE1"/>
    <w:rsid w:val="0031415F"/>
    <w:rsid w:val="003403BF"/>
    <w:rsid w:val="003D5E2F"/>
    <w:rsid w:val="003D621C"/>
    <w:rsid w:val="00405552"/>
    <w:rsid w:val="00407B08"/>
    <w:rsid w:val="00411A22"/>
    <w:rsid w:val="004836B9"/>
    <w:rsid w:val="00493476"/>
    <w:rsid w:val="00504C0A"/>
    <w:rsid w:val="005240F1"/>
    <w:rsid w:val="00593EF8"/>
    <w:rsid w:val="005960B0"/>
    <w:rsid w:val="005A73B2"/>
    <w:rsid w:val="005D1A77"/>
    <w:rsid w:val="00614670"/>
    <w:rsid w:val="006275FF"/>
    <w:rsid w:val="00656F8A"/>
    <w:rsid w:val="006B545E"/>
    <w:rsid w:val="007066EE"/>
    <w:rsid w:val="007A38CC"/>
    <w:rsid w:val="00884DBA"/>
    <w:rsid w:val="008A385B"/>
    <w:rsid w:val="008B084D"/>
    <w:rsid w:val="008C6748"/>
    <w:rsid w:val="0092467F"/>
    <w:rsid w:val="00965722"/>
    <w:rsid w:val="0098474F"/>
    <w:rsid w:val="00A46F54"/>
    <w:rsid w:val="00A630A4"/>
    <w:rsid w:val="00A76953"/>
    <w:rsid w:val="00AA0288"/>
    <w:rsid w:val="00AC0F7F"/>
    <w:rsid w:val="00B458B6"/>
    <w:rsid w:val="00BC61BF"/>
    <w:rsid w:val="00BD2328"/>
    <w:rsid w:val="00BF24B0"/>
    <w:rsid w:val="00BF5A9F"/>
    <w:rsid w:val="00C52633"/>
    <w:rsid w:val="00CB428F"/>
    <w:rsid w:val="00D95DFC"/>
    <w:rsid w:val="00DD19E1"/>
    <w:rsid w:val="00ED1785"/>
    <w:rsid w:val="00F52838"/>
    <w:rsid w:val="00F97449"/>
    <w:rsid w:val="00FA1CC6"/>
    <w:rsid w:val="00FC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1CBC"/>
  <w15:chartTrackingRefBased/>
  <w15:docId w15:val="{4E847BD6-5CEA-4FD0-8791-9DC9450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7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lectromagnetic_radiation" TargetMode="External"/><Relationship Id="rId13" Type="http://schemas.openxmlformats.org/officeDocument/2006/relationships/hyperlink" Target="https://en.wikipedia.org/wiki/Event_horizon" TargetMode="External"/><Relationship Id="rId18" Type="http://schemas.openxmlformats.org/officeDocument/2006/relationships/hyperlink" Target="https://en.wikipedia.org/wiki/Temperatur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Particle" TargetMode="External"/><Relationship Id="rId12" Type="http://schemas.openxmlformats.org/officeDocument/2006/relationships/hyperlink" Target="https://en.wikipedia.org/wiki/Boundary_(topology)" TargetMode="External"/><Relationship Id="rId17" Type="http://schemas.openxmlformats.org/officeDocument/2006/relationships/hyperlink" Target="https://en.wikipedia.org/wiki/Thermal_radi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awking_radiation" TargetMode="External"/><Relationship Id="rId20" Type="http://schemas.openxmlformats.org/officeDocument/2006/relationships/hyperlink" Target="https://en.wikipedia.org/wiki/Stellar_black_ho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Gravitation" TargetMode="External"/><Relationship Id="rId11" Type="http://schemas.openxmlformats.org/officeDocument/2006/relationships/hyperlink" Target="https://en.wikipedia.org/wiki/Mass" TargetMode="External"/><Relationship Id="rId5" Type="http://schemas.openxmlformats.org/officeDocument/2006/relationships/hyperlink" Target="https://en.wikipedia.org/wiki/Spacetime" TargetMode="External"/><Relationship Id="rId15" Type="http://schemas.openxmlformats.org/officeDocument/2006/relationships/hyperlink" Target="https://en.wikipedia.org/wiki/Quantum_field_theory_in_curved_spacetime" TargetMode="External"/><Relationship Id="rId10" Type="http://schemas.openxmlformats.org/officeDocument/2006/relationships/hyperlink" Target="https://en.wikipedia.org/wiki/General_relativity" TargetMode="External"/><Relationship Id="rId19" Type="http://schemas.openxmlformats.org/officeDocument/2006/relationships/hyperlink" Target="https://en.wikipedia.org/wiki/Kelv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ght" TargetMode="External"/><Relationship Id="rId14" Type="http://schemas.openxmlformats.org/officeDocument/2006/relationships/hyperlink" Target="https://en.wikipedia.org/wiki/Black_bod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3864-F3C7-48B0-A558-2EAD28C8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sosa</dc:creator>
  <cp:keywords/>
  <dc:description/>
  <cp:lastModifiedBy>daniel sosa</cp:lastModifiedBy>
  <cp:revision>44</cp:revision>
  <dcterms:created xsi:type="dcterms:W3CDTF">2022-02-19T17:42:00Z</dcterms:created>
  <dcterms:modified xsi:type="dcterms:W3CDTF">2022-02-22T18:06:00Z</dcterms:modified>
</cp:coreProperties>
</file>