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7377" w:rsidRDefault="00657377" w:rsidP="00BE5110">
      <w:pPr>
        <w:pStyle w:val="Heading1"/>
      </w:pPr>
    </w:p>
    <w:p w:rsidR="00750ED0" w:rsidRDefault="00BE5110" w:rsidP="00BE5110">
      <w:pPr>
        <w:pStyle w:val="Heading1"/>
      </w:pPr>
      <w:r>
        <w:t>Networks - Portfolio 1</w:t>
      </w:r>
      <w:r w:rsidR="00585452">
        <w:t xml:space="preserve"> - </w:t>
      </w:r>
      <w:r w:rsidR="00A976D0">
        <w:t xml:space="preserve">The </w:t>
      </w:r>
      <w:r w:rsidR="00585452">
        <w:t>Application Layer</w:t>
      </w:r>
    </w:p>
    <w:p w:rsidR="00BE5110" w:rsidRDefault="00BE5110"/>
    <w:p w:rsidR="00BE5110" w:rsidRDefault="00BE5110">
      <w:r>
        <w:t>Q1. Assume that the RTT between a client and the local DNS server is 2ms and the RTT between the local DNS server and other DNS servers is 3ms.</w:t>
      </w:r>
      <w:r w:rsidR="00AD27F7">
        <w:t xml:space="preserve"> Initially, no cache for the requested resource exists.</w:t>
      </w:r>
    </w:p>
    <w:p w:rsidR="00657377" w:rsidRDefault="00657377"/>
    <w:p w:rsidR="00657377" w:rsidRDefault="00657377">
      <w:r>
        <w:t xml:space="preserve"> </w:t>
      </w:r>
      <w:r>
        <w:rPr>
          <w:noProof/>
        </w:rPr>
        <w:drawing>
          <wp:inline distT="0" distB="0" distL="0" distR="0" wp14:anchorId="0CC67CD0" wp14:editId="35AEEBCA">
            <wp:extent cx="2225040" cy="2485629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243" cy="26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5C70C4D2" wp14:editId="6D3BA1B3">
            <wp:extent cx="2030969" cy="2420470"/>
            <wp:effectExtent l="0" t="0" r="1270" b="571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07" cy="25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77" w:rsidRDefault="00657377">
      <w:r>
        <w:t>Fig 1.                                                                 Fig 2.</w:t>
      </w:r>
    </w:p>
    <w:p w:rsidR="00657377" w:rsidRDefault="00657377"/>
    <w:p w:rsidR="00657377" w:rsidRDefault="00657377" w:rsidP="00657377">
      <w:pPr>
        <w:pStyle w:val="ListParagraph"/>
        <w:numPr>
          <w:ilvl w:val="0"/>
          <w:numId w:val="2"/>
        </w:numPr>
      </w:pPr>
      <w:r>
        <w:t>What is the total response time for the scenario in figure 1?</w:t>
      </w:r>
      <w:r w:rsidR="00B730F8">
        <w:t xml:space="preserve"> (2 marks)</w:t>
      </w:r>
    </w:p>
    <w:p w:rsidR="00657377" w:rsidRDefault="00657377" w:rsidP="00657377">
      <w:pPr>
        <w:pStyle w:val="ListParagraph"/>
        <w:numPr>
          <w:ilvl w:val="0"/>
          <w:numId w:val="2"/>
        </w:numPr>
      </w:pPr>
      <w:r>
        <w:t>What is the total response time for the scenario in figure 2?</w:t>
      </w:r>
      <w:r w:rsidR="00B730F8">
        <w:t xml:space="preserve"> (2 marks)</w:t>
      </w:r>
    </w:p>
    <w:p w:rsidR="00657377" w:rsidRDefault="00657377" w:rsidP="00657377">
      <w:pPr>
        <w:pStyle w:val="ListParagraph"/>
        <w:numPr>
          <w:ilvl w:val="0"/>
          <w:numId w:val="2"/>
        </w:numPr>
      </w:pPr>
      <w:r>
        <w:t>Assume that the DNS record for the requested name is cached at the Local DNS server, what are the response times now?</w:t>
      </w:r>
      <w:r w:rsidR="00B730F8">
        <w:t xml:space="preserve"> (4 marks)</w:t>
      </w:r>
    </w:p>
    <w:p w:rsidR="00657377" w:rsidRDefault="00657377" w:rsidP="00657377"/>
    <w:p w:rsidR="00657377" w:rsidRDefault="00657377" w:rsidP="00657377"/>
    <w:p w:rsidR="00B730F8" w:rsidRDefault="00657377" w:rsidP="00657377">
      <w:r>
        <w:t xml:space="preserve">Q2. </w:t>
      </w:r>
      <w:r w:rsidR="00B730F8">
        <w:t>Download</w:t>
      </w:r>
      <w:r>
        <w:t xml:space="preserve"> the original HTTP/1.1 specification (RFC 2616) </w:t>
      </w:r>
      <w:r w:rsidR="00B730F8">
        <w:t>the link is on the course page.</w:t>
      </w:r>
    </w:p>
    <w:p w:rsidR="00B730F8" w:rsidRDefault="00B730F8" w:rsidP="00657377"/>
    <w:p w:rsidR="00B730F8" w:rsidRDefault="00B730F8" w:rsidP="00657377">
      <w:r>
        <w:t>Explain the reasons for the following status codes:</w:t>
      </w:r>
    </w:p>
    <w:p w:rsidR="00B730F8" w:rsidRDefault="00B730F8" w:rsidP="00657377"/>
    <w:p w:rsidR="00B730F8" w:rsidRDefault="00B730F8" w:rsidP="00B730F8">
      <w:pPr>
        <w:pStyle w:val="ListParagraph"/>
        <w:numPr>
          <w:ilvl w:val="0"/>
          <w:numId w:val="3"/>
        </w:numPr>
      </w:pPr>
      <w:r>
        <w:t>404 (2 marks)</w:t>
      </w:r>
    </w:p>
    <w:p w:rsidR="00B730F8" w:rsidRDefault="00B730F8" w:rsidP="00B730F8">
      <w:pPr>
        <w:pStyle w:val="ListParagraph"/>
        <w:numPr>
          <w:ilvl w:val="0"/>
          <w:numId w:val="3"/>
        </w:numPr>
      </w:pPr>
      <w:r>
        <w:t>501 (2 marks)</w:t>
      </w:r>
    </w:p>
    <w:p w:rsidR="00B730F8" w:rsidRDefault="00B730F8" w:rsidP="00B730F8">
      <w:pPr>
        <w:pStyle w:val="ListParagraph"/>
        <w:numPr>
          <w:ilvl w:val="0"/>
          <w:numId w:val="3"/>
        </w:numPr>
      </w:pPr>
      <w:r>
        <w:t>201 (2 marks)</w:t>
      </w:r>
    </w:p>
    <w:p w:rsidR="00B730F8" w:rsidRDefault="00B730F8" w:rsidP="00B730F8">
      <w:pPr>
        <w:pStyle w:val="ListParagraph"/>
        <w:numPr>
          <w:ilvl w:val="0"/>
          <w:numId w:val="3"/>
        </w:numPr>
      </w:pPr>
      <w:r>
        <w:t>301 (2 marks)</w:t>
      </w:r>
    </w:p>
    <w:p w:rsidR="00B730F8" w:rsidRDefault="00B730F8" w:rsidP="00B730F8"/>
    <w:p w:rsidR="00B730F8" w:rsidRDefault="00B730F8" w:rsidP="00B730F8">
      <w:r>
        <w:t>Q3. Which HTTP method is most likely to result in a 201 status code</w:t>
      </w:r>
      <w:r w:rsidR="000120C5">
        <w:t>?</w:t>
      </w:r>
      <w:r>
        <w:t xml:space="preserve"> </w:t>
      </w:r>
      <w:r w:rsidR="000120C5">
        <w:t>W</w:t>
      </w:r>
      <w:r>
        <w:t>hy? (4 marks)</w:t>
      </w:r>
    </w:p>
    <w:p w:rsidR="00B730F8" w:rsidRDefault="00B730F8" w:rsidP="00B730F8"/>
    <w:p w:rsidR="00657377" w:rsidRDefault="00B730F8" w:rsidP="00B730F8">
      <w:r>
        <w:t xml:space="preserve"> </w:t>
      </w:r>
    </w:p>
    <w:p w:rsidR="00657377" w:rsidRDefault="00657377" w:rsidP="00657377"/>
    <w:p w:rsidR="00657377" w:rsidRDefault="00657377"/>
    <w:p w:rsidR="00BE5110" w:rsidRDefault="00BE5110"/>
    <w:p w:rsidR="00BE5110" w:rsidRDefault="00BE5110">
      <w:r>
        <w:t xml:space="preserve"> </w:t>
      </w:r>
    </w:p>
    <w:sectPr w:rsidR="00BE5110" w:rsidSect="00FE5B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D4A28"/>
    <w:multiLevelType w:val="hybridMultilevel"/>
    <w:tmpl w:val="63146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F14"/>
    <w:multiLevelType w:val="hybridMultilevel"/>
    <w:tmpl w:val="0324B6E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B368F"/>
    <w:multiLevelType w:val="multilevel"/>
    <w:tmpl w:val="ED2EA3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98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10"/>
    <w:rsid w:val="00011230"/>
    <w:rsid w:val="000120C5"/>
    <w:rsid w:val="00026876"/>
    <w:rsid w:val="003E76F5"/>
    <w:rsid w:val="00585452"/>
    <w:rsid w:val="00657377"/>
    <w:rsid w:val="006C4B7C"/>
    <w:rsid w:val="00A976D0"/>
    <w:rsid w:val="00AD27F7"/>
    <w:rsid w:val="00B730F8"/>
    <w:rsid w:val="00BE5110"/>
    <w:rsid w:val="00C82E10"/>
    <w:rsid w:val="00CD65AF"/>
    <w:rsid w:val="00ED4987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BBE71"/>
  <w15:chartTrackingRefBased/>
  <w15:docId w15:val="{63264451-E6FD-964D-B8A0-73CFAC2D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876"/>
    <w:pPr>
      <w:keepNext/>
      <w:keepLines/>
      <w:numPr>
        <w:ilvl w:val="1"/>
        <w:numId w:val="1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E5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crypto morph</dc:creator>
  <cp:keywords/>
  <dc:description/>
  <cp:lastModifiedBy>crypto morph</cp:lastModifiedBy>
  <cp:revision>3</cp:revision>
  <dcterms:created xsi:type="dcterms:W3CDTF">2020-11-04T10:44:00Z</dcterms:created>
  <dcterms:modified xsi:type="dcterms:W3CDTF">2020-11-05T11:51:00Z</dcterms:modified>
</cp:coreProperties>
</file>