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A3C4C" w14:textId="05A04801" w:rsidR="003D3A1E" w:rsidRPr="002C2C27" w:rsidRDefault="00000000">
      <w:pPr>
        <w:pStyle w:val="Ttulo1"/>
        <w:rPr>
          <w:rFonts w:cs="Arial"/>
        </w:rPr>
      </w:pPr>
      <w:r w:rsidRPr="002C2C27">
        <w:rPr>
          <w:rFonts w:cs="Arial"/>
        </w:rPr>
        <w:t>Examen - Práctica Profesional I</w:t>
      </w:r>
    </w:p>
    <w:p w14:paraId="0888DE85" w14:textId="483770C2" w:rsidR="003D3A1E" w:rsidRPr="002C2C27" w:rsidRDefault="00000000">
      <w:pPr>
        <w:rPr>
          <w:rFonts w:cs="Arial"/>
        </w:rPr>
      </w:pPr>
      <w:r w:rsidRPr="002C2C27">
        <w:rPr>
          <w:rFonts w:cs="Arial"/>
        </w:rPr>
        <w:t xml:space="preserve">Nombre del estudiante: </w:t>
      </w:r>
      <w:r w:rsidR="00DC3484" w:rsidRPr="00DC3484">
        <w:rPr>
          <w:rFonts w:cs="Arial"/>
          <w:u w:val="single"/>
        </w:rPr>
        <w:t>Daniel</w:t>
      </w:r>
      <w:r w:rsidR="00DC3484">
        <w:rPr>
          <w:rFonts w:cs="Arial"/>
        </w:rPr>
        <w:t xml:space="preserve"> </w:t>
      </w:r>
      <w:r w:rsidR="00DC3484" w:rsidRPr="00DC3484">
        <w:rPr>
          <w:rFonts w:cs="Arial"/>
          <w:u w:val="single"/>
        </w:rPr>
        <w:t>Malaquias</w:t>
      </w:r>
    </w:p>
    <w:p w14:paraId="05CD5236" w14:textId="77777777" w:rsidR="003D3A1E" w:rsidRPr="002C2C27" w:rsidRDefault="00000000">
      <w:pPr>
        <w:rPr>
          <w:rFonts w:cs="Arial"/>
        </w:rPr>
      </w:pPr>
      <w:r w:rsidRPr="002C2C27">
        <w:rPr>
          <w:rFonts w:cs="Arial"/>
        </w:rPr>
        <w:t>Profesor: Lic. Cáceres Gastón</w:t>
      </w:r>
    </w:p>
    <w:p w14:paraId="59B34910" w14:textId="77777777" w:rsidR="003D3A1E" w:rsidRPr="002C2C27" w:rsidRDefault="00000000">
      <w:pPr>
        <w:pStyle w:val="Ttulo2"/>
        <w:rPr>
          <w:rFonts w:cs="Arial"/>
        </w:rPr>
      </w:pPr>
      <w:r w:rsidRPr="002C2C27">
        <w:rPr>
          <w:rFonts w:cs="Arial"/>
        </w:rPr>
        <w:t>Criterios de Evaluación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637"/>
        <w:gridCol w:w="3003"/>
      </w:tblGrid>
      <w:tr w:rsidR="003D3A1E" w:rsidRPr="002C2C27" w14:paraId="23A0D3F0" w14:textId="77777777" w:rsidTr="000059A3">
        <w:trPr>
          <w:jc w:val="center"/>
        </w:trPr>
        <w:tc>
          <w:tcPr>
            <w:tcW w:w="5637" w:type="dxa"/>
            <w:shd w:val="clear" w:color="auto" w:fill="1F497D" w:themeFill="text2"/>
          </w:tcPr>
          <w:p w14:paraId="4E06C6C0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CRITERIO</w:t>
            </w:r>
          </w:p>
        </w:tc>
        <w:tc>
          <w:tcPr>
            <w:tcW w:w="3003" w:type="dxa"/>
            <w:shd w:val="clear" w:color="auto" w:fill="1F497D" w:themeFill="text2"/>
          </w:tcPr>
          <w:p w14:paraId="750388B7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PUNTAJE MÁXIMO</w:t>
            </w:r>
          </w:p>
        </w:tc>
      </w:tr>
      <w:tr w:rsidR="003D3A1E" w:rsidRPr="002C2C27" w14:paraId="7C0262E1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6BEF509D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Coherencia y claridad del diagrama de casos de uso</w:t>
            </w:r>
          </w:p>
        </w:tc>
        <w:tc>
          <w:tcPr>
            <w:tcW w:w="3003" w:type="dxa"/>
            <w:shd w:val="clear" w:color="auto" w:fill="4F81BD" w:themeFill="accent1"/>
          </w:tcPr>
          <w:p w14:paraId="56F47A3D" w14:textId="123082F0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5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3FDD7E71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02984116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Secuencia lógica y precisión en el diagrama de flujo</w:t>
            </w:r>
          </w:p>
        </w:tc>
        <w:tc>
          <w:tcPr>
            <w:tcW w:w="3003" w:type="dxa"/>
            <w:shd w:val="clear" w:color="auto" w:fill="4F81BD" w:themeFill="accent1"/>
          </w:tcPr>
          <w:p w14:paraId="26059979" w14:textId="4DE8FF5B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5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2D2CAA58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F488A78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Creatividad y funcionalidad del maketeo</w:t>
            </w:r>
          </w:p>
        </w:tc>
        <w:tc>
          <w:tcPr>
            <w:tcW w:w="3003" w:type="dxa"/>
            <w:shd w:val="clear" w:color="auto" w:fill="4F81BD" w:themeFill="accent1"/>
          </w:tcPr>
          <w:p w14:paraId="0CF4FA22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20 puntos</w:t>
            </w:r>
          </w:p>
        </w:tc>
      </w:tr>
      <w:tr w:rsidR="003D3A1E" w:rsidRPr="002C2C27" w14:paraId="3FDE429A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58FAA18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Organización y distribución de tareas en Trello</w:t>
            </w:r>
          </w:p>
        </w:tc>
        <w:tc>
          <w:tcPr>
            <w:tcW w:w="3003" w:type="dxa"/>
            <w:shd w:val="clear" w:color="auto" w:fill="4F81BD" w:themeFill="accent1"/>
          </w:tcPr>
          <w:p w14:paraId="137D1012" w14:textId="598AD238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2</w:t>
            </w:r>
            <w:r w:rsidR="000059A3">
              <w:rPr>
                <w:rFonts w:cs="Arial"/>
                <w:color w:val="FFFFFF" w:themeColor="background1"/>
              </w:rPr>
              <w:t>0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0F180BBF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4CADF366" w14:textId="77777777" w:rsidR="003D3A1E" w:rsidRPr="00BA0473" w:rsidRDefault="00000000" w:rsidP="002C2C27">
            <w:pPr>
              <w:jc w:val="right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Justificación adecuada del tipo de Web (1.0 a 4.0)</w:t>
            </w:r>
          </w:p>
        </w:tc>
        <w:tc>
          <w:tcPr>
            <w:tcW w:w="3003" w:type="dxa"/>
            <w:shd w:val="clear" w:color="auto" w:fill="4F81BD" w:themeFill="accent1"/>
          </w:tcPr>
          <w:p w14:paraId="485F67A5" w14:textId="55BC49A5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1</w:t>
            </w:r>
            <w:r w:rsidR="000059A3">
              <w:rPr>
                <w:rFonts w:cs="Arial"/>
                <w:color w:val="FFFFFF" w:themeColor="background1"/>
              </w:rPr>
              <w:t>0</w:t>
            </w:r>
            <w:r w:rsidRPr="00BA0473">
              <w:rPr>
                <w:rFonts w:cs="Arial"/>
                <w:color w:val="FFFFFF" w:themeColor="background1"/>
              </w:rPr>
              <w:t xml:space="preserve"> puntos</w:t>
            </w:r>
          </w:p>
        </w:tc>
      </w:tr>
      <w:tr w:rsidR="003D3A1E" w:rsidRPr="002C2C27" w14:paraId="7A1BA895" w14:textId="77777777" w:rsidTr="000059A3">
        <w:trPr>
          <w:jc w:val="center"/>
        </w:trPr>
        <w:tc>
          <w:tcPr>
            <w:tcW w:w="5637" w:type="dxa"/>
            <w:shd w:val="clear" w:color="auto" w:fill="4F81BD" w:themeFill="accent1"/>
          </w:tcPr>
          <w:p w14:paraId="288759F5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TOTAL</w:t>
            </w:r>
          </w:p>
        </w:tc>
        <w:tc>
          <w:tcPr>
            <w:tcW w:w="3003" w:type="dxa"/>
            <w:shd w:val="clear" w:color="auto" w:fill="4F81BD" w:themeFill="accent1"/>
          </w:tcPr>
          <w:p w14:paraId="6B92CEFD" w14:textId="77777777" w:rsidR="003D3A1E" w:rsidRPr="00BA0473" w:rsidRDefault="00000000" w:rsidP="002C2C27">
            <w:pPr>
              <w:jc w:val="center"/>
              <w:rPr>
                <w:rFonts w:cs="Arial"/>
                <w:color w:val="FFFFFF" w:themeColor="background1"/>
              </w:rPr>
            </w:pPr>
            <w:r w:rsidRPr="00BA0473">
              <w:rPr>
                <w:rFonts w:cs="Arial"/>
                <w:color w:val="FFFFFF" w:themeColor="background1"/>
              </w:rPr>
              <w:t>___ / 100 puntos</w:t>
            </w:r>
          </w:p>
        </w:tc>
      </w:tr>
    </w:tbl>
    <w:p w14:paraId="26DE4738" w14:textId="251F3216" w:rsidR="002625EA" w:rsidRDefault="002625EA" w:rsidP="00350660">
      <w:pPr>
        <w:jc w:val="left"/>
        <w:rPr>
          <w:rFonts w:cs="Arial"/>
        </w:rPr>
      </w:pPr>
    </w:p>
    <w:p w14:paraId="121F52E5" w14:textId="011EBF99" w:rsidR="003D3A1E" w:rsidRPr="002C2C27" w:rsidRDefault="00000000" w:rsidP="002625EA">
      <w:pPr>
        <w:jc w:val="left"/>
        <w:rPr>
          <w:rFonts w:cs="Arial"/>
        </w:rPr>
      </w:pPr>
      <w:r w:rsidRPr="002C2C27">
        <w:rPr>
          <w:rFonts w:cs="Arial"/>
        </w:rPr>
        <w:t>ACLARACIÓN</w:t>
      </w:r>
      <w:r w:rsidRPr="002C2C27">
        <w:rPr>
          <w:rFonts w:cs="Arial"/>
        </w:rPr>
        <w:br/>
        <w:t>Se evaluará también la presentación general, la correcta escritura técnica y la profundidad del análisis.</w:t>
      </w:r>
    </w:p>
    <w:p w14:paraId="56BBCAEB" w14:textId="77777777" w:rsidR="003D3A1E" w:rsidRPr="002C2C27" w:rsidRDefault="00000000">
      <w:pPr>
        <w:pStyle w:val="Ttulo2"/>
        <w:rPr>
          <w:rFonts w:cs="Arial"/>
        </w:rPr>
      </w:pPr>
      <w:r w:rsidRPr="002C2C27">
        <w:rPr>
          <w:rFonts w:cs="Arial"/>
        </w:rPr>
        <w:t>Contexto</w:t>
      </w:r>
    </w:p>
    <w:p w14:paraId="0A14D520" w14:textId="77777777" w:rsidR="000D3C5B" w:rsidRDefault="00000000">
      <w:pPr>
        <w:rPr>
          <w:rFonts w:cs="Arial"/>
        </w:rPr>
      </w:pPr>
      <w:r w:rsidRPr="002C2C27">
        <w:rPr>
          <w:rFonts w:cs="Arial"/>
        </w:rPr>
        <w:t>Una agencia de viajes local desea modernizar la forma en que ofrece y gestiona sus paquetes turísticos. Actualmente, el proceso se realiza de forma presencial o por teléfono, lo que limita el alcance a nuevos clientes y dificulta la personalización de las ofertas.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La empresa desea implementar una plataforma web interactiva que permita:</w:t>
      </w:r>
    </w:p>
    <w:p w14:paraId="7D648E41" w14:textId="5B5FED06" w:rsidR="003D3A1E" w:rsidRPr="002C2C27" w:rsidRDefault="00000000" w:rsidP="000D3C5B">
      <w:pPr>
        <w:jc w:val="left"/>
        <w:rPr>
          <w:rFonts w:cs="Arial"/>
        </w:rPr>
      </w:pPr>
      <w:r w:rsidRPr="002C2C27">
        <w:rPr>
          <w:rFonts w:cs="Arial"/>
        </w:rPr>
        <w:t>- Registro de clientes y agentes de viajes.</w:t>
      </w:r>
      <w:r w:rsidRPr="002C2C27">
        <w:rPr>
          <w:rFonts w:cs="Arial"/>
        </w:rPr>
        <w:br/>
        <w:t>- Visualización y reserva de paquetes turísticos por destino, precio y fecha.</w:t>
      </w:r>
      <w:r w:rsidRPr="002C2C27">
        <w:rPr>
          <w:rFonts w:cs="Arial"/>
        </w:rPr>
        <w:br/>
        <w:t>- Personalización de paquetes (agregar excursiones, cambiar fechas, incluir seguros).</w:t>
      </w:r>
      <w:r w:rsidRPr="002C2C27">
        <w:rPr>
          <w:rFonts w:cs="Arial"/>
        </w:rPr>
        <w:br/>
        <w:t>- Notificaciones por correo con detalles del viaje y recordatorios.</w:t>
      </w:r>
      <w:r w:rsidRPr="002C2C27">
        <w:rPr>
          <w:rFonts w:cs="Arial"/>
        </w:rPr>
        <w:br/>
        <w:t>- Panel administrativo con reportes de ventas, destinos más solicitados y seguimiento de clientes.</w:t>
      </w:r>
    </w:p>
    <w:p w14:paraId="15B2619B" w14:textId="77777777" w:rsidR="003D3A1E" w:rsidRPr="002C2C27" w:rsidRDefault="00000000">
      <w:pPr>
        <w:pStyle w:val="Ttulo2"/>
        <w:rPr>
          <w:rFonts w:cs="Arial"/>
        </w:rPr>
      </w:pPr>
      <w:r w:rsidRPr="002C2C27">
        <w:rPr>
          <w:rFonts w:cs="Arial"/>
        </w:rPr>
        <w:lastRenderedPageBreak/>
        <w:t>Actividades a Realizar:</w:t>
      </w:r>
    </w:p>
    <w:p w14:paraId="775732E0" w14:textId="77777777" w:rsidR="003D3A1E" w:rsidRPr="002C2C27" w:rsidRDefault="00000000" w:rsidP="00225957">
      <w:pPr>
        <w:pStyle w:val="Ttulo3"/>
      </w:pPr>
      <w:r w:rsidRPr="002C2C27">
        <w:t>1. Diseño de Caso de Uso</w:t>
      </w:r>
    </w:p>
    <w:p w14:paraId="064E4039" w14:textId="77777777" w:rsidR="00DC47A1" w:rsidRDefault="00000000" w:rsidP="00DC47A1">
      <w:pPr>
        <w:rPr>
          <w:rFonts w:cs="Arial"/>
        </w:rPr>
      </w:pPr>
      <w:r w:rsidRPr="002C2C27">
        <w:rPr>
          <w:rFonts w:cs="Arial"/>
        </w:rPr>
        <w:t>Selecciona dos requisitos funcionales listados arriba y dibuja un diagrama de caso de uso que represente las principales interacciones del sistema con los usuarios. Incluye al menos:</w:t>
      </w:r>
    </w:p>
    <w:p w14:paraId="6747A4B9" w14:textId="396D6488" w:rsidR="003D3A1E" w:rsidRPr="002C2C27" w:rsidRDefault="00000000" w:rsidP="00DC47A1">
      <w:pPr>
        <w:jc w:val="left"/>
        <w:rPr>
          <w:rFonts w:cs="Arial"/>
        </w:rPr>
      </w:pPr>
      <w:r w:rsidRPr="002C2C27">
        <w:rPr>
          <w:rFonts w:cs="Arial"/>
        </w:rPr>
        <w:t>- Actores principales.</w:t>
      </w:r>
      <w:r w:rsidRPr="002C2C27">
        <w:rPr>
          <w:rFonts w:cs="Arial"/>
        </w:rPr>
        <w:br/>
        <w:t>- Casos de uso principales agrupados por funcionalidad.</w:t>
      </w:r>
      <w:r w:rsidRPr="002C2C27">
        <w:rPr>
          <w:rFonts w:cs="Arial"/>
        </w:rPr>
        <w:br/>
        <w:t>Usa la herramienta Draw.io y muestra la relación entre casos (extends, includes si aplica).</w:t>
      </w:r>
    </w:p>
    <w:p w14:paraId="42873608" w14:textId="77777777" w:rsidR="003D3A1E" w:rsidRPr="002C2C27" w:rsidRDefault="00000000" w:rsidP="00225957">
      <w:pPr>
        <w:pStyle w:val="Ttulo3"/>
      </w:pPr>
      <w:r w:rsidRPr="002C2C27">
        <w:t>2. Diseño de Diagrama de Flujo</w:t>
      </w:r>
    </w:p>
    <w:p w14:paraId="5830AF2A" w14:textId="77777777" w:rsidR="003D3A1E" w:rsidRPr="002C2C27" w:rsidRDefault="00000000">
      <w:pPr>
        <w:rPr>
          <w:rFonts w:cs="Arial"/>
        </w:rPr>
      </w:pPr>
      <w:r w:rsidRPr="002C2C27">
        <w:rPr>
          <w:rFonts w:cs="Arial"/>
        </w:rPr>
        <w:t>Realiza un diagrama de flujo que represente el proceso completo de reserva de un paquete turístico online, desde que el cliente accede al sistema hasta que se confirma el paquete.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Asegúrate de incluir decisiones, validación de datos y consultas a la base de datos.</w:t>
      </w:r>
    </w:p>
    <w:p w14:paraId="5EBCCB6D" w14:textId="77777777" w:rsidR="003D3A1E" w:rsidRPr="002C2C27" w:rsidRDefault="00000000" w:rsidP="00225957">
      <w:pPr>
        <w:pStyle w:val="Ttulo3"/>
      </w:pPr>
      <w:r w:rsidRPr="002C2C27">
        <w:t>3. Maketeo del Sistema</w:t>
      </w:r>
    </w:p>
    <w:p w14:paraId="3DA60069" w14:textId="77777777" w:rsidR="00DC47A1" w:rsidRDefault="00000000">
      <w:pPr>
        <w:rPr>
          <w:rFonts w:cs="Arial"/>
        </w:rPr>
      </w:pPr>
      <w:r w:rsidRPr="002C2C27">
        <w:rPr>
          <w:rFonts w:cs="Arial"/>
        </w:rPr>
        <w:t>Dibuja o esquematiza en Balsamiq las siguientes interfaces principales del sistema:</w:t>
      </w:r>
    </w:p>
    <w:p w14:paraId="0BD50764" w14:textId="0F11EC61" w:rsidR="003D3A1E" w:rsidRPr="002C2C27" w:rsidRDefault="00000000" w:rsidP="00DC47A1">
      <w:pPr>
        <w:jc w:val="left"/>
        <w:rPr>
          <w:rFonts w:cs="Arial"/>
        </w:rPr>
      </w:pPr>
      <w:r w:rsidRPr="002C2C27">
        <w:rPr>
          <w:rFonts w:cs="Arial"/>
        </w:rPr>
        <w:t>- Vista del cliente para explorar y reservar paquetes turísticos.</w:t>
      </w:r>
      <w:r w:rsidRPr="002C2C27">
        <w:rPr>
          <w:rFonts w:cs="Arial"/>
        </w:rPr>
        <w:br/>
        <w:t>- Panel del agente para gestionar ofertas y seguimiento de reservas.</w:t>
      </w:r>
      <w:r w:rsidRPr="002C2C27">
        <w:rPr>
          <w:rFonts w:cs="Arial"/>
        </w:rPr>
        <w:br/>
        <w:t>No se evaluará el diseño gráfico sino la organización y funcionalidad propuesta.</w:t>
      </w:r>
    </w:p>
    <w:p w14:paraId="0689454C" w14:textId="77777777" w:rsidR="003D3A1E" w:rsidRPr="002C2C27" w:rsidRDefault="00000000" w:rsidP="00225957">
      <w:pPr>
        <w:pStyle w:val="Ttulo3"/>
      </w:pPr>
      <w:r w:rsidRPr="002C2C27">
        <w:t>4. Organización en Trello</w:t>
      </w:r>
    </w:p>
    <w:p w14:paraId="3BFFFB8B" w14:textId="77777777" w:rsidR="00DC47A1" w:rsidRDefault="00000000" w:rsidP="006E3498">
      <w:r w:rsidRPr="005B0463">
        <w:t>Crea un tablero de Trello simulando la planificación del proyecto. Incluye:</w:t>
      </w:r>
    </w:p>
    <w:p w14:paraId="5B343067" w14:textId="57B42CB3" w:rsidR="003D3A1E" w:rsidRDefault="00000000" w:rsidP="00DC47A1">
      <w:pPr>
        <w:jc w:val="left"/>
        <w:rPr>
          <w:rStyle w:val="Ttulo5Car"/>
        </w:rPr>
      </w:pPr>
      <w:r w:rsidRPr="005B0463">
        <w:t>- Mínimo tres listas (por ejemplo: “Por hacer”, “En progreso”, “Hecho”).</w:t>
      </w:r>
      <w:r w:rsidRPr="005B0463">
        <w:br/>
        <w:t>- Al menos seis tarjetas que describan tareas clave como "Diseñar base de datos", "Implementar login", "Crear pantalla de búsqueda", etc.</w:t>
      </w:r>
      <w:r w:rsidRPr="005B0463">
        <w:br/>
        <w:t>Puedes usar</w:t>
      </w:r>
      <w:r w:rsidRPr="002C2C27">
        <w:t xml:space="preserve"> tu cuenta personal de Trello y pegar el link en el espacio de abajo.</w:t>
      </w:r>
      <w:r w:rsidRPr="002C2C27">
        <w:br/>
      </w:r>
      <w:r w:rsidRPr="005B0463">
        <w:rPr>
          <w:rStyle w:val="nfasis"/>
        </w:rPr>
        <w:t>ENLACE TRELLO</w:t>
      </w:r>
      <w:r w:rsidR="005B0463" w:rsidRPr="005B0463">
        <w:rPr>
          <w:rStyle w:val="Ttulo5Car"/>
        </w:rPr>
        <w:t>:</w:t>
      </w:r>
      <w:r w:rsidR="00511D52">
        <w:rPr>
          <w:rStyle w:val="Ttulo5Car"/>
        </w:rPr>
        <w:t xml:space="preserve"> </w:t>
      </w:r>
      <w:r w:rsidR="00035920" w:rsidRPr="00035920">
        <w:rPr>
          <w:rStyle w:val="Ttulo5Car"/>
        </w:rPr>
        <w:t>https://trello.com/invite/b/685c5c74875db0f80e2fbd70/ATTIffdc9ed95be6db2737698bd5597af6b787D6C1C3/hecho</w:t>
      </w:r>
    </w:p>
    <w:p w14:paraId="61D95648" w14:textId="77777777" w:rsidR="00D43559" w:rsidRPr="005B0463" w:rsidRDefault="00D43559" w:rsidP="00DC47A1">
      <w:pPr>
        <w:jc w:val="left"/>
        <w:rPr>
          <w:rStyle w:val="nfasis"/>
        </w:rPr>
      </w:pPr>
    </w:p>
    <w:p w14:paraId="7C31B74E" w14:textId="77777777" w:rsidR="003D3A1E" w:rsidRPr="002C2C27" w:rsidRDefault="00000000" w:rsidP="00225957">
      <w:pPr>
        <w:pStyle w:val="Ttulo3"/>
      </w:pPr>
      <w:r w:rsidRPr="002C2C27">
        <w:lastRenderedPageBreak/>
        <w:t>5. Análisis del Tipo de Web</w:t>
      </w:r>
    </w:p>
    <w:p w14:paraId="21BDFFD6" w14:textId="77777777" w:rsidR="00DC47A1" w:rsidRDefault="00000000" w:rsidP="00DC47A1">
      <w:r w:rsidRPr="002C2C27">
        <w:t>Según el análisis que hiciste y las funcionalidades del sistema, indica y justifica qué tipo de web se ajusta mejor al sistema (Web 1.0, 2.0, 3.0 o 4.0).</w:t>
      </w:r>
    </w:p>
    <w:p w14:paraId="5F97F4AB" w14:textId="5366C84D" w:rsidR="00E73E34" w:rsidRDefault="00000000" w:rsidP="00DC47A1">
      <w:pPr>
        <w:pStyle w:val="Ttulo4"/>
      </w:pPr>
      <w:r w:rsidRPr="00DC47A1">
        <w:rPr>
          <w:rStyle w:val="Ttulo3Car"/>
          <w:b/>
          <w:bCs/>
        </w:rPr>
        <w:t>Responde</w:t>
      </w:r>
    </w:p>
    <w:p w14:paraId="12512FF8" w14:textId="77777777" w:rsidR="00035920" w:rsidRDefault="00000000" w:rsidP="004F7E7B">
      <w:pPr>
        <w:jc w:val="left"/>
      </w:pPr>
      <w:r w:rsidRPr="002C2C27">
        <w:t>-</w:t>
      </w:r>
      <w:r w:rsidRPr="00E73E34">
        <w:t>¿Por qué ese tipo de web es el más adecuado?</w:t>
      </w:r>
    </w:p>
    <w:p w14:paraId="5615248F" w14:textId="77777777" w:rsidR="00035920" w:rsidRDefault="00035920" w:rsidP="004F7E7B">
      <w:pPr>
        <w:jc w:val="left"/>
      </w:pPr>
      <w:r>
        <w:t>El tipo de web 1.0, 2.0 porque tiene para visualizer informacion de los paquetes de viaje y posibilidades de interactuar con el Sistema y Tambien tiene implementado un Sistema de web 3.0 porque tine la posibilidad del usuario pagar por el servicio.</w:t>
      </w:r>
      <w:r w:rsidR="00000000" w:rsidRPr="00E73E34">
        <w:br/>
        <w:t>-¿Qué elementos o funcionalidades lo hacen encajar en esa categoría?</w:t>
      </w:r>
    </w:p>
    <w:p w14:paraId="2F645E86" w14:textId="77777777" w:rsidR="00035920" w:rsidRDefault="00035920" w:rsidP="004F7E7B">
      <w:pPr>
        <w:jc w:val="left"/>
      </w:pPr>
      <w:r>
        <w:t>La visualizacion de informacion, a interaccion del usuario con el Sistema al pagar por un paquete y la posibilidad de modificar la eleccion.</w:t>
      </w:r>
      <w:r w:rsidR="00000000" w:rsidRPr="00E73E34">
        <w:br/>
        <w:t>-¿Se podrían agregar funciones para que evolucione a otro tipo de web?</w:t>
      </w:r>
    </w:p>
    <w:p w14:paraId="465D0385" w14:textId="5551DEC1" w:rsidR="004F7E7B" w:rsidRDefault="00035920" w:rsidP="004F7E7B">
      <w:pPr>
        <w:jc w:val="left"/>
      </w:pPr>
      <w:r>
        <w:t>Si se puede agregar un asistente de IA que ayude a la toma de desiciones un Sistema de la web 4.0.</w:t>
      </w:r>
    </w:p>
    <w:p w14:paraId="1A522E03" w14:textId="10E375ED" w:rsidR="003D3A1E" w:rsidRPr="00E73E34" w:rsidRDefault="00000000" w:rsidP="00E73E34">
      <w:r w:rsidRPr="00E73E34">
        <w:t>Escribe tu</w:t>
      </w:r>
      <w:r w:rsidR="004F7E7B">
        <w:t>s</w:t>
      </w:r>
      <w:r w:rsidRPr="00E73E34">
        <w:t xml:space="preserve"> </w:t>
      </w:r>
      <w:r w:rsidR="004F7E7B">
        <w:t>respuestas luego de</w:t>
      </w:r>
      <w:r w:rsidRPr="00E73E34">
        <w:t xml:space="preserve">l apartado </w:t>
      </w:r>
      <w:r w:rsidRPr="004F7E7B">
        <w:rPr>
          <w:b/>
          <w:bCs/>
        </w:rPr>
        <w:t>Desarrollo</w:t>
      </w:r>
      <w:r w:rsidRPr="00E73E34">
        <w:t>.</w:t>
      </w:r>
    </w:p>
    <w:p w14:paraId="5DBBFA89" w14:textId="77777777" w:rsidR="003D3A1E" w:rsidRPr="002C2C27" w:rsidRDefault="00000000" w:rsidP="005B29B2">
      <w:pPr>
        <w:pStyle w:val="Ttulo2"/>
      </w:pPr>
      <w:r w:rsidRPr="005B29B2">
        <w:t>Entrega</w:t>
      </w:r>
    </w:p>
    <w:p w14:paraId="02442047" w14:textId="0E1D94E9" w:rsidR="00883D97" w:rsidRPr="00035920" w:rsidRDefault="00000000">
      <w:pPr>
        <w:rPr>
          <w:rFonts w:cs="Arial"/>
          <w:u w:val="single"/>
        </w:rPr>
      </w:pPr>
      <w:r w:rsidRPr="002C2C27">
        <w:rPr>
          <w:rFonts w:cs="Arial"/>
        </w:rPr>
        <w:t>- Sube este documento Word completo (con todas las respuestas) a la plataforma del ISAM, en el espacio asignado de la asignatura.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Los archivos creados en Balsamiq (maketeo) y Draw.io (diagramas) deben ser guardados en un repositorio público de GitHub.</w:t>
      </w:r>
      <w:r w:rsidRPr="002C2C27">
        <w:rPr>
          <w:rFonts w:cs="Arial"/>
        </w:rPr>
        <w:br/>
        <w:t>Luego, pega el enlace de acceso aquí: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ENLACE GITHUB</w:t>
      </w:r>
      <w:r w:rsidR="00035920">
        <w:rPr>
          <w:rFonts w:cs="Arial"/>
        </w:rPr>
        <w:t>:</w:t>
      </w:r>
    </w:p>
    <w:p w14:paraId="0F87449F" w14:textId="0A96F121" w:rsidR="003D3A1E" w:rsidRPr="002C2C27" w:rsidRDefault="00000000">
      <w:pPr>
        <w:rPr>
          <w:rFonts w:cs="Arial"/>
        </w:rPr>
      </w:pPr>
      <w:r w:rsidRPr="002C2C27">
        <w:rPr>
          <w:rFonts w:cs="Arial"/>
        </w:rPr>
        <w:t>Si por algún motivo no puedes subir los archivos al repositorio, también puedes exportar los diagramas como imágenes claras (JPG o PNG) y pegarlas directamente dentro de este documento.</w:t>
      </w:r>
      <w:r w:rsidRPr="002C2C27">
        <w:rPr>
          <w:rFonts w:cs="Arial"/>
        </w:rPr>
        <w:br/>
      </w:r>
      <w:r w:rsidRPr="002C2C27">
        <w:rPr>
          <w:rFonts w:cs="Arial"/>
        </w:rPr>
        <w:br/>
        <w:t>El enlace del tablero Trello debe estar claramente visible en la sección correspondiente del documento.</w:t>
      </w:r>
    </w:p>
    <w:p w14:paraId="53603BFC" w14:textId="77777777" w:rsidR="003D3A1E" w:rsidRDefault="00000000" w:rsidP="005B29B2">
      <w:pPr>
        <w:pStyle w:val="Ttulo1"/>
      </w:pPr>
      <w:r w:rsidRPr="002C2C27">
        <w:lastRenderedPageBreak/>
        <w:t>DESARROLLO</w:t>
      </w:r>
    </w:p>
    <w:p w14:paraId="4E086393" w14:textId="07AB16EE" w:rsidR="00035920" w:rsidRDefault="00035920" w:rsidP="00035920">
      <w:pPr>
        <w:tabs>
          <w:tab w:val="left" w:pos="2700"/>
        </w:tabs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</w:pPr>
      <w:r>
        <w:rPr>
          <w:rFonts w:eastAsiaTheme="majorEastAsia" w:cstheme="majorBidi"/>
          <w:b/>
          <w:bCs/>
          <w:color w:val="000000" w:themeColor="text1"/>
          <w:sz w:val="28"/>
          <w:szCs w:val="28"/>
          <w:u w:val="single"/>
        </w:rPr>
        <w:tab/>
      </w:r>
    </w:p>
    <w:p w14:paraId="499B4FCC" w14:textId="77777777" w:rsidR="00035920" w:rsidRDefault="00035920" w:rsidP="00035920">
      <w:pPr>
        <w:jc w:val="left"/>
      </w:pPr>
      <w:r w:rsidRPr="002C2C27">
        <w:t>-</w:t>
      </w:r>
      <w:r w:rsidRPr="00E73E34">
        <w:t>¿Por qué ese tipo de web es el más adecuado?</w:t>
      </w:r>
    </w:p>
    <w:p w14:paraId="75A9A1A4" w14:textId="66512CCF" w:rsidR="00035920" w:rsidRDefault="00035920" w:rsidP="00035920">
      <w:r>
        <w:t>El tipo de web 1.0, 2.0 porque tiene para visualizer informacion de los paquetes de viaje y posibilidades de interactuar con el Sistema y Tambien tiene implementado un Sistema de web 3.0 porque tine la posibilidad del usuario pagar por el servicio.</w:t>
      </w:r>
    </w:p>
    <w:p w14:paraId="03C953DA" w14:textId="77777777" w:rsidR="00035920" w:rsidRDefault="00035920" w:rsidP="00035920">
      <w:pPr>
        <w:jc w:val="left"/>
      </w:pPr>
      <w:r w:rsidRPr="00E73E34">
        <w:t>-¿Qué elementos o funcionalidades lo hacen encajar en esa categoría?</w:t>
      </w:r>
    </w:p>
    <w:p w14:paraId="69F8AB1C" w14:textId="5DA27D47" w:rsidR="00035920" w:rsidRDefault="00035920" w:rsidP="00035920">
      <w:r>
        <w:t>La visualizacion de informacion, a interaccion del usuario con el Sistema al pagar por un paquete y la posibilidad de modificar la eleccion.</w:t>
      </w:r>
    </w:p>
    <w:p w14:paraId="0698A49E" w14:textId="77777777" w:rsidR="00035920" w:rsidRDefault="00035920" w:rsidP="00035920">
      <w:pPr>
        <w:jc w:val="left"/>
      </w:pPr>
      <w:r w:rsidRPr="00E73E34">
        <w:t>-¿Se podrían agregar funciones para que evolucione a otro tipo de web?</w:t>
      </w:r>
    </w:p>
    <w:p w14:paraId="28EFFB05" w14:textId="77777777" w:rsidR="00035920" w:rsidRDefault="00035920" w:rsidP="00035920">
      <w:pPr>
        <w:jc w:val="left"/>
      </w:pPr>
      <w:r>
        <w:t>Si se puede agregar un asistente de IA que ayude a la toma de desiciones un Sistema de la web 4.0.</w:t>
      </w:r>
    </w:p>
    <w:p w14:paraId="4126BFCB" w14:textId="77777777" w:rsidR="00035920" w:rsidRDefault="00035920" w:rsidP="00035920"/>
    <w:p w14:paraId="168EC671" w14:textId="77777777" w:rsidR="00035920" w:rsidRPr="00035920" w:rsidRDefault="00035920" w:rsidP="00035920"/>
    <w:sectPr w:rsidR="00035920" w:rsidRPr="00035920" w:rsidSect="006E3498">
      <w:pgSz w:w="12240" w:h="15840"/>
      <w:pgMar w:top="568" w:right="1800" w:bottom="70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4660154">
    <w:abstractNumId w:val="8"/>
  </w:num>
  <w:num w:numId="2" w16cid:durableId="67383898">
    <w:abstractNumId w:val="6"/>
  </w:num>
  <w:num w:numId="3" w16cid:durableId="863440331">
    <w:abstractNumId w:val="5"/>
  </w:num>
  <w:num w:numId="4" w16cid:durableId="926814956">
    <w:abstractNumId w:val="4"/>
  </w:num>
  <w:num w:numId="5" w16cid:durableId="477186783">
    <w:abstractNumId w:val="7"/>
  </w:num>
  <w:num w:numId="6" w16cid:durableId="1651596949">
    <w:abstractNumId w:val="3"/>
  </w:num>
  <w:num w:numId="7" w16cid:durableId="791556353">
    <w:abstractNumId w:val="2"/>
  </w:num>
  <w:num w:numId="8" w16cid:durableId="373163479">
    <w:abstractNumId w:val="1"/>
  </w:num>
  <w:num w:numId="9" w16cid:durableId="1344699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9A3"/>
    <w:rsid w:val="00034616"/>
    <w:rsid w:val="00035920"/>
    <w:rsid w:val="0006063C"/>
    <w:rsid w:val="00061489"/>
    <w:rsid w:val="000D3C5B"/>
    <w:rsid w:val="0015074B"/>
    <w:rsid w:val="00225957"/>
    <w:rsid w:val="002625EA"/>
    <w:rsid w:val="00285B27"/>
    <w:rsid w:val="0029639D"/>
    <w:rsid w:val="002C2C27"/>
    <w:rsid w:val="00326F90"/>
    <w:rsid w:val="00350660"/>
    <w:rsid w:val="003D3A1E"/>
    <w:rsid w:val="0043502D"/>
    <w:rsid w:val="004952EE"/>
    <w:rsid w:val="004F7E7B"/>
    <w:rsid w:val="00511D52"/>
    <w:rsid w:val="00585691"/>
    <w:rsid w:val="005B0463"/>
    <w:rsid w:val="005B29B2"/>
    <w:rsid w:val="006E3498"/>
    <w:rsid w:val="00764649"/>
    <w:rsid w:val="00883D97"/>
    <w:rsid w:val="00A37347"/>
    <w:rsid w:val="00AA1D8D"/>
    <w:rsid w:val="00B47730"/>
    <w:rsid w:val="00BA0473"/>
    <w:rsid w:val="00C05C71"/>
    <w:rsid w:val="00CB0664"/>
    <w:rsid w:val="00D43559"/>
    <w:rsid w:val="00DC3484"/>
    <w:rsid w:val="00DC47A1"/>
    <w:rsid w:val="00E23127"/>
    <w:rsid w:val="00E73E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22A030"/>
  <w14:defaultImageDpi w14:val="300"/>
  <w15:docId w15:val="{B914D430-7D45-424C-9501-5FA6994E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34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61489"/>
    <w:pPr>
      <w:keepNext/>
      <w:keepLines/>
      <w:spacing w:before="480" w:after="0"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489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5957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B29B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61489"/>
    <w:rPr>
      <w:rFonts w:ascii="Arial" w:eastAsiaTheme="majorEastAsia" w:hAnsi="Arial" w:cstheme="majorBidi"/>
      <w:b/>
      <w:bCs/>
      <w:color w:val="000000" w:themeColor="text1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61489"/>
    <w:rPr>
      <w:rFonts w:ascii="Arial" w:eastAsiaTheme="majorEastAsia" w:hAnsi="Arial" w:cstheme="majorBidi"/>
      <w:b/>
      <w:bCs/>
      <w:i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5957"/>
    <w:rPr>
      <w:rFonts w:ascii="Arial" w:eastAsiaTheme="majorEastAsia" w:hAnsi="Arial" w:cstheme="majorBidi"/>
      <w:b/>
      <w:bCs/>
      <w:i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5B29B2"/>
    <w:rPr>
      <w:rFonts w:ascii="Arial" w:eastAsiaTheme="majorEastAsia" w:hAnsi="Arial" w:cstheme="majorBidi"/>
      <w:b/>
      <w:bCs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784</Words>
  <Characters>4313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Baltasar Malaquias</cp:lastModifiedBy>
  <cp:revision>18</cp:revision>
  <dcterms:created xsi:type="dcterms:W3CDTF">2013-12-23T23:15:00Z</dcterms:created>
  <dcterms:modified xsi:type="dcterms:W3CDTF">2025-06-25T21:12:00Z</dcterms:modified>
  <cp:category/>
</cp:coreProperties>
</file>