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74925" w14:textId="77777777" w:rsidR="00F750C8" w:rsidRPr="00F750C8" w:rsidRDefault="00F750C8" w:rsidP="00F750C8">
      <w:pPr>
        <w:spacing w:before="100" w:beforeAutospacing="1" w:after="100" w:afterAutospacing="1"/>
        <w:rPr>
          <w:rFonts w:ascii="Times New Roman" w:eastAsia="Times New Roman" w:hAnsi="Times New Roman" w:cs="Times New Roman"/>
          <w:b/>
          <w:bCs/>
        </w:rPr>
      </w:pPr>
      <w:r w:rsidRPr="00F750C8">
        <w:rPr>
          <w:rFonts w:ascii="Calibri" w:eastAsia="Times New Roman" w:hAnsi="Calibri" w:cs="Calibri"/>
          <w:b/>
          <w:bCs/>
          <w:sz w:val="22"/>
          <w:szCs w:val="22"/>
        </w:rPr>
        <w:t xml:space="preserve">SUBLEASE AGREEMENT </w:t>
      </w:r>
    </w:p>
    <w:p w14:paraId="24EDF0F3" w14:textId="5BDF966D" w:rsidR="00F750C8" w:rsidRPr="00F750C8" w:rsidRDefault="00F750C8" w:rsidP="00F750C8">
      <w:pPr>
        <w:spacing w:before="100" w:beforeAutospacing="1" w:after="100" w:afterAutospacing="1"/>
        <w:rPr>
          <w:rFonts w:ascii="Times New Roman" w:eastAsia="Times New Roman" w:hAnsi="Times New Roman" w:cs="Times New Roman"/>
        </w:rPr>
      </w:pPr>
      <w:r w:rsidRPr="00F750C8">
        <w:rPr>
          <w:rFonts w:ascii="Calibri" w:eastAsia="Times New Roman" w:hAnsi="Calibri" w:cs="Calibri"/>
          <w:sz w:val="22"/>
          <w:szCs w:val="22"/>
        </w:rPr>
        <w:t xml:space="preserve">This is an agreement to sublet real property (hereinafter known as the "Sublease") between </w:t>
      </w:r>
      <w:r w:rsidR="006C604D" w:rsidRPr="006C604D">
        <w:rPr>
          <w:rFonts w:ascii="Calibri" w:eastAsia="Times New Roman" w:hAnsi="Calibri" w:cs="Calibri"/>
          <w:sz w:val="22"/>
          <w:szCs w:val="22"/>
          <w:u w:val="single"/>
        </w:rPr>
        <w:t xml:space="preserve">Daniel </w:t>
      </w:r>
      <w:proofErr w:type="spellStart"/>
      <w:r w:rsidR="006C604D" w:rsidRPr="006C604D">
        <w:rPr>
          <w:rFonts w:ascii="Calibri" w:eastAsia="Times New Roman" w:hAnsi="Calibri" w:cs="Calibri"/>
          <w:sz w:val="22"/>
          <w:szCs w:val="22"/>
          <w:u w:val="single"/>
        </w:rPr>
        <w:t>Tamiru</w:t>
      </w:r>
      <w:proofErr w:type="spellEnd"/>
      <w:r w:rsidR="006C604D">
        <w:rPr>
          <w:rFonts w:ascii="Calibri" w:eastAsia="Times New Roman" w:hAnsi="Calibri" w:cs="Calibri"/>
          <w:sz w:val="22"/>
          <w:szCs w:val="22"/>
        </w:rPr>
        <w:t xml:space="preserve"> </w:t>
      </w:r>
      <w:r w:rsidRPr="00F750C8">
        <w:rPr>
          <w:rFonts w:ascii="Calibri" w:eastAsia="Times New Roman" w:hAnsi="Calibri" w:cs="Calibri"/>
          <w:sz w:val="22"/>
          <w:szCs w:val="22"/>
        </w:rPr>
        <w:t>(hereinafter known as the “Sublessor”) and</w:t>
      </w:r>
      <w:r w:rsidR="006C604D">
        <w:rPr>
          <w:rFonts w:ascii="Calibri" w:eastAsia="Times New Roman" w:hAnsi="Calibri" w:cs="Calibri"/>
          <w:sz w:val="22"/>
          <w:szCs w:val="22"/>
        </w:rPr>
        <w:t xml:space="preserve"> ______________________ </w:t>
      </w:r>
      <w:r w:rsidRPr="00F750C8">
        <w:rPr>
          <w:rFonts w:ascii="Calibri" w:eastAsia="Times New Roman" w:hAnsi="Calibri" w:cs="Calibri"/>
          <w:sz w:val="22"/>
          <w:szCs w:val="22"/>
        </w:rPr>
        <w:t>(hereinafter known as the “Sublessee”). The</w:t>
      </w:r>
      <w:r w:rsidR="006C604D">
        <w:rPr>
          <w:rFonts w:ascii="Calibri" w:eastAsia="Times New Roman" w:hAnsi="Calibri" w:cs="Calibri"/>
          <w:sz w:val="22"/>
          <w:szCs w:val="22"/>
        </w:rPr>
        <w:t xml:space="preserve"> </w:t>
      </w:r>
      <w:r w:rsidRPr="00F750C8">
        <w:rPr>
          <w:rFonts w:ascii="Calibri" w:eastAsia="Times New Roman" w:hAnsi="Calibri" w:cs="Calibri"/>
          <w:sz w:val="22"/>
          <w:szCs w:val="22"/>
        </w:rPr>
        <w:t xml:space="preserve">Sublessor agrees to sublet, and the Sublessee agrees to take possession of the property located at 1103 – 203 Lester Street, Waterloo, Ontario (hereinafter known as the “Premises”) under the following terms and conditions: </w:t>
      </w:r>
    </w:p>
    <w:p w14:paraId="57417251" w14:textId="0253FAED" w:rsidR="00F750C8" w:rsidRPr="00F750C8" w:rsidRDefault="00F750C8" w:rsidP="00F750C8">
      <w:pPr>
        <w:numPr>
          <w:ilvl w:val="0"/>
          <w:numId w:val="1"/>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Term. Tenancy of this Sublease shall begin with the Sublessee taking possession on the</w:t>
      </w:r>
      <w:r w:rsidR="006C604D">
        <w:rPr>
          <w:rFonts w:ascii="Calibri" w:eastAsia="Times New Roman" w:hAnsi="Calibri" w:cs="Calibri"/>
          <w:sz w:val="22"/>
          <w:szCs w:val="22"/>
        </w:rPr>
        <w:t xml:space="preserve"> 3</w:t>
      </w:r>
      <w:r w:rsidR="006C604D" w:rsidRPr="006C604D">
        <w:rPr>
          <w:rFonts w:ascii="Calibri" w:eastAsia="Times New Roman" w:hAnsi="Calibri" w:cs="Calibri"/>
          <w:sz w:val="22"/>
          <w:szCs w:val="22"/>
          <w:vertAlign w:val="superscript"/>
        </w:rPr>
        <w:t>rd</w:t>
      </w:r>
      <w:r w:rsidR="006C604D">
        <w:rPr>
          <w:rFonts w:ascii="Calibri" w:eastAsia="Times New Roman" w:hAnsi="Calibri" w:cs="Calibri"/>
          <w:sz w:val="22"/>
          <w:szCs w:val="22"/>
        </w:rPr>
        <w:t xml:space="preserve"> day of </w:t>
      </w:r>
      <w:proofErr w:type="gramStart"/>
      <w:r w:rsidR="006C604D">
        <w:rPr>
          <w:rFonts w:ascii="Calibri" w:eastAsia="Times New Roman" w:hAnsi="Calibri" w:cs="Calibri"/>
          <w:sz w:val="22"/>
          <w:szCs w:val="22"/>
        </w:rPr>
        <w:t>September,</w:t>
      </w:r>
      <w:proofErr w:type="gramEnd"/>
      <w:r w:rsidR="006C604D">
        <w:rPr>
          <w:rFonts w:ascii="Calibri" w:eastAsia="Times New Roman" w:hAnsi="Calibri" w:cs="Calibri"/>
          <w:sz w:val="22"/>
          <w:szCs w:val="22"/>
        </w:rPr>
        <w:t xml:space="preserve"> 2020 </w:t>
      </w:r>
      <w:r w:rsidRPr="00F750C8">
        <w:rPr>
          <w:rFonts w:ascii="Calibri" w:eastAsia="Times New Roman" w:hAnsi="Calibri" w:cs="Calibri"/>
          <w:sz w:val="22"/>
          <w:szCs w:val="22"/>
        </w:rPr>
        <w:t>and ending on th</w:t>
      </w:r>
      <w:r w:rsidR="006C604D">
        <w:rPr>
          <w:rFonts w:ascii="Calibri" w:eastAsia="Times New Roman" w:hAnsi="Calibri" w:cs="Calibri"/>
          <w:sz w:val="22"/>
          <w:szCs w:val="22"/>
        </w:rPr>
        <w:t>e 3</w:t>
      </w:r>
      <w:r w:rsidR="006C604D" w:rsidRPr="006C604D">
        <w:rPr>
          <w:rFonts w:ascii="Calibri" w:eastAsia="Times New Roman" w:hAnsi="Calibri" w:cs="Calibri"/>
          <w:sz w:val="22"/>
          <w:szCs w:val="22"/>
          <w:vertAlign w:val="superscript"/>
        </w:rPr>
        <w:t>rd</w:t>
      </w:r>
      <w:r w:rsidR="006C604D">
        <w:rPr>
          <w:rFonts w:ascii="Calibri" w:eastAsia="Times New Roman" w:hAnsi="Calibri" w:cs="Calibri"/>
          <w:sz w:val="22"/>
          <w:szCs w:val="22"/>
        </w:rPr>
        <w:t xml:space="preserve"> day of September, 202</w:t>
      </w:r>
      <w:r w:rsidR="00F53681">
        <w:rPr>
          <w:rFonts w:ascii="Calibri" w:eastAsia="Times New Roman" w:hAnsi="Calibri" w:cs="Calibri"/>
          <w:sz w:val="22"/>
          <w:szCs w:val="22"/>
        </w:rPr>
        <w:t>1</w:t>
      </w:r>
      <w:r w:rsidRPr="00F750C8">
        <w:rPr>
          <w:rFonts w:ascii="Calibri" w:eastAsia="Times New Roman" w:hAnsi="Calibri" w:cs="Calibri"/>
          <w:sz w:val="22"/>
          <w:szCs w:val="22"/>
        </w:rPr>
        <w:t xml:space="preserve">. Under no circumstances shall there be holdover by the Sublessee. </w:t>
      </w:r>
    </w:p>
    <w:p w14:paraId="04CB77AE" w14:textId="2D183402" w:rsidR="00F750C8" w:rsidRPr="00F750C8" w:rsidRDefault="00F750C8" w:rsidP="00F750C8">
      <w:pPr>
        <w:numPr>
          <w:ilvl w:val="0"/>
          <w:numId w:val="1"/>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Rent. The rent under this Sublease shall be</w:t>
      </w:r>
      <w:r w:rsidR="0074501B">
        <w:rPr>
          <w:rFonts w:ascii="Calibri" w:eastAsia="Times New Roman" w:hAnsi="Calibri" w:cs="Calibri"/>
          <w:sz w:val="22"/>
          <w:szCs w:val="22"/>
        </w:rPr>
        <w:t xml:space="preserve"> $600 (CAD Dollars) payable </w:t>
      </w:r>
      <w:r w:rsidRPr="00F750C8">
        <w:rPr>
          <w:rFonts w:ascii="Calibri" w:eastAsia="Times New Roman" w:hAnsi="Calibri" w:cs="Calibri"/>
          <w:sz w:val="22"/>
          <w:szCs w:val="22"/>
        </w:rPr>
        <w:t xml:space="preserve">on the first </w:t>
      </w:r>
      <w:r w:rsidR="006345D9">
        <w:rPr>
          <w:rFonts w:ascii="Calibri" w:eastAsia="Times New Roman" w:hAnsi="Calibri" w:cs="Calibri"/>
          <w:sz w:val="22"/>
          <w:szCs w:val="22"/>
        </w:rPr>
        <w:t xml:space="preserve">day </w:t>
      </w:r>
      <w:r w:rsidRPr="00F750C8">
        <w:rPr>
          <w:rFonts w:ascii="Calibri" w:eastAsia="Times New Roman" w:hAnsi="Calibri" w:cs="Calibri"/>
          <w:sz w:val="22"/>
          <w:szCs w:val="22"/>
        </w:rPr>
        <w:t>of every month.</w:t>
      </w:r>
      <w:r w:rsidR="00AE3FF7">
        <w:rPr>
          <w:rFonts w:ascii="Calibri" w:eastAsia="Times New Roman" w:hAnsi="Calibri" w:cs="Calibri"/>
          <w:sz w:val="22"/>
          <w:szCs w:val="22"/>
        </w:rPr>
        <w:t xml:space="preserve"> Advanced</w:t>
      </w:r>
      <w:r w:rsidR="004903EA">
        <w:rPr>
          <w:rFonts w:ascii="Calibri" w:eastAsia="Times New Roman" w:hAnsi="Calibri" w:cs="Calibri"/>
          <w:sz w:val="22"/>
          <w:szCs w:val="22"/>
        </w:rPr>
        <w:t xml:space="preserve"> payments will be accepted.</w:t>
      </w:r>
      <w:r w:rsidRPr="00F750C8">
        <w:rPr>
          <w:rFonts w:ascii="Calibri" w:eastAsia="Times New Roman" w:hAnsi="Calibri" w:cs="Calibri"/>
          <w:sz w:val="22"/>
          <w:szCs w:val="22"/>
        </w:rPr>
        <w:t xml:space="preserve"> The rent shall be paid in the following </w:t>
      </w:r>
      <w:r w:rsidR="00F57A0A">
        <w:rPr>
          <w:rFonts w:ascii="Calibri" w:eastAsia="Times New Roman" w:hAnsi="Calibri" w:cs="Calibri"/>
          <w:sz w:val="22"/>
          <w:szCs w:val="22"/>
        </w:rPr>
        <w:t>manners</w:t>
      </w:r>
      <w:r w:rsidRPr="00F750C8">
        <w:rPr>
          <w:rFonts w:ascii="Calibri" w:eastAsia="Times New Roman" w:hAnsi="Calibri" w:cs="Calibri"/>
          <w:sz w:val="22"/>
          <w:szCs w:val="22"/>
        </w:rPr>
        <w:t xml:space="preserve">: Electronic Transfer </w:t>
      </w:r>
      <w:r w:rsidR="00D13E9A">
        <w:rPr>
          <w:rFonts w:ascii="Calibri" w:eastAsia="Times New Roman" w:hAnsi="Calibri" w:cs="Calibri"/>
          <w:sz w:val="22"/>
          <w:szCs w:val="22"/>
        </w:rPr>
        <w:t>or</w:t>
      </w:r>
      <w:r w:rsidR="003816EA">
        <w:rPr>
          <w:rFonts w:ascii="Calibri" w:eastAsia="Times New Roman" w:hAnsi="Calibri" w:cs="Calibri"/>
          <w:sz w:val="22"/>
          <w:szCs w:val="22"/>
        </w:rPr>
        <w:t xml:space="preserve"> Cash</w:t>
      </w:r>
      <w:r w:rsidR="002B01C6">
        <w:rPr>
          <w:rFonts w:ascii="Calibri" w:eastAsia="Times New Roman" w:hAnsi="Calibri" w:cs="Calibri"/>
          <w:sz w:val="22"/>
          <w:szCs w:val="22"/>
        </w:rPr>
        <w:t>.</w:t>
      </w:r>
    </w:p>
    <w:p w14:paraId="0CBAF10E" w14:textId="48FBF7AA" w:rsidR="00F750C8" w:rsidRPr="00F750C8" w:rsidRDefault="00F750C8" w:rsidP="00F750C8">
      <w:pPr>
        <w:numPr>
          <w:ilvl w:val="0"/>
          <w:numId w:val="1"/>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Utilities. The Sublessor agrees to pay for the following utilities:</w:t>
      </w:r>
      <w:r w:rsidR="0074501B">
        <w:rPr>
          <w:rFonts w:ascii="Calibri" w:eastAsia="Times New Roman" w:hAnsi="Calibri" w:cs="Calibri"/>
          <w:sz w:val="22"/>
          <w:szCs w:val="22"/>
        </w:rPr>
        <w:t xml:space="preserve"> utilities included</w:t>
      </w:r>
    </w:p>
    <w:p w14:paraId="7ABE6B51" w14:textId="4E401DEB" w:rsidR="00F750C8" w:rsidRPr="00F750C8" w:rsidRDefault="00F750C8" w:rsidP="00F750C8">
      <w:pPr>
        <w:numPr>
          <w:ilvl w:val="0"/>
          <w:numId w:val="1"/>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 xml:space="preserve">Liability. Sublessee agrees to surrender and deliver to the Sublessor the premises including all furniture and decorations within the premises in the same condition as they were at the beginning of the term with reasonable wear and tear accepted. The Sublessee </w:t>
      </w:r>
      <w:proofErr w:type="spellStart"/>
      <w:r w:rsidRPr="00F750C8">
        <w:rPr>
          <w:rFonts w:ascii="Calibri" w:eastAsia="Times New Roman" w:hAnsi="Calibri" w:cs="Calibri"/>
          <w:sz w:val="22"/>
          <w:szCs w:val="22"/>
        </w:rPr>
        <w:t>will</w:t>
      </w:r>
      <w:r w:rsidR="006345D9">
        <w:rPr>
          <w:rFonts w:ascii="Calibri" w:eastAsia="Times New Roman" w:hAnsi="Calibri" w:cs="Calibri"/>
          <w:sz w:val="22"/>
          <w:szCs w:val="22"/>
        </w:rPr>
        <w:t>d</w:t>
      </w:r>
      <w:proofErr w:type="spellEnd"/>
      <w:r w:rsidRPr="00F750C8">
        <w:rPr>
          <w:rFonts w:ascii="Calibri" w:eastAsia="Times New Roman" w:hAnsi="Calibri" w:cs="Calibri"/>
          <w:sz w:val="22"/>
          <w:szCs w:val="22"/>
        </w:rPr>
        <w:t xml:space="preserve"> be liable to the Sublessor for any damages occurring to the premises, the contents thereof, the living areas, including any common spaces. All actions conducted by any guests of the Sublessee are the responsibility and liability of the Sublessee. </w:t>
      </w:r>
    </w:p>
    <w:p w14:paraId="7627FC55" w14:textId="77777777" w:rsidR="00F750C8" w:rsidRPr="00F750C8" w:rsidRDefault="00F750C8" w:rsidP="00F750C8">
      <w:pPr>
        <w:numPr>
          <w:ilvl w:val="0"/>
          <w:numId w:val="1"/>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 xml:space="preserve">Guests. There shall be no other person(s) living on the Premises other than the Sublessee. Guests of the Sublessee are allowed for periods not lasting for more than forty-eight hours unless otherwise approved by the Sublessor. </w:t>
      </w:r>
    </w:p>
    <w:p w14:paraId="77083718" w14:textId="77777777" w:rsidR="00F750C8" w:rsidRPr="00F750C8" w:rsidRDefault="00F750C8" w:rsidP="00F750C8">
      <w:pPr>
        <w:numPr>
          <w:ilvl w:val="0"/>
          <w:numId w:val="1"/>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Security Deposit. The Sublessor shall require a Security Deposit in the amount of</w:t>
      </w:r>
      <w:r w:rsidRPr="00F750C8">
        <w:rPr>
          <w:rFonts w:ascii="Calibri" w:eastAsia="Times New Roman" w:hAnsi="Calibri" w:cs="Calibri"/>
          <w:sz w:val="22"/>
          <w:szCs w:val="22"/>
        </w:rPr>
        <w:br/>
        <w:t xml:space="preserve">that will be paid at the beginning of the term as last month’s rent and as the key deposit which will be returned to the Sublessee at the end of this contract. </w:t>
      </w:r>
    </w:p>
    <w:p w14:paraId="11369B6B" w14:textId="77777777" w:rsidR="00F750C8" w:rsidRPr="00F750C8" w:rsidRDefault="00F750C8" w:rsidP="00F750C8">
      <w:pPr>
        <w:numPr>
          <w:ilvl w:val="0"/>
          <w:numId w:val="2"/>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 xml:space="preserve">Disputes. If a dispute arises during or after the term of this Sublease between the Sublessor and Sublessee, they shall agree to hold negotiations amongst themselves before any litigation. </w:t>
      </w:r>
    </w:p>
    <w:p w14:paraId="76F5098C" w14:textId="77777777" w:rsidR="00F750C8" w:rsidRPr="00F750C8" w:rsidRDefault="00F750C8" w:rsidP="00F750C8">
      <w:pPr>
        <w:numPr>
          <w:ilvl w:val="0"/>
          <w:numId w:val="2"/>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 xml:space="preserve">Written Agreement. This Sublease constitutes the sole agreement between the Sublessor and Sublessee with no additions, deletions, or modifications that may be accomplished without the written consent of both parties (ANY ORAL REPRESENTATIONS MADE AT THE TIME OF EXECUTING THIS LEASE ARE NOT LEGALLY VALID AND, THEREFORE, ARE NOT BINDING UPON EITHER PARTY). </w:t>
      </w:r>
    </w:p>
    <w:p w14:paraId="317C2A1C" w14:textId="77777777" w:rsidR="00F750C8" w:rsidRPr="00F750C8" w:rsidRDefault="00F750C8" w:rsidP="00F750C8">
      <w:pPr>
        <w:numPr>
          <w:ilvl w:val="0"/>
          <w:numId w:val="2"/>
        </w:numPr>
        <w:spacing w:before="100" w:beforeAutospacing="1" w:after="100" w:afterAutospacing="1"/>
        <w:rPr>
          <w:rFonts w:ascii="Calibri" w:eastAsia="Times New Roman" w:hAnsi="Calibri" w:cs="Calibri"/>
          <w:sz w:val="22"/>
          <w:szCs w:val="22"/>
        </w:rPr>
      </w:pPr>
      <w:r w:rsidRPr="00F750C8">
        <w:rPr>
          <w:rFonts w:ascii="Calibri" w:eastAsia="Times New Roman" w:hAnsi="Calibri" w:cs="Calibri"/>
          <w:sz w:val="22"/>
          <w:szCs w:val="22"/>
        </w:rPr>
        <w:t xml:space="preserve">Language. The words “Sublessor” and “Sublessee” as used herein include the plural as well as the singular; the language in this Sublease intends no regard for gender. </w:t>
      </w:r>
    </w:p>
    <w:p w14:paraId="03683D88" w14:textId="77777777" w:rsidR="00F750C8" w:rsidRPr="00F750C8" w:rsidRDefault="00F750C8" w:rsidP="00F750C8">
      <w:pPr>
        <w:spacing w:before="100" w:beforeAutospacing="1" w:after="100" w:afterAutospacing="1"/>
        <w:rPr>
          <w:rFonts w:ascii="Times New Roman" w:eastAsia="Times New Roman" w:hAnsi="Times New Roman" w:cs="Times New Roman"/>
        </w:rPr>
      </w:pPr>
      <w:r w:rsidRPr="00F750C8">
        <w:rPr>
          <w:rFonts w:ascii="Calibri" w:eastAsia="Times New Roman" w:hAnsi="Calibri" w:cs="Calibri"/>
          <w:sz w:val="22"/>
          <w:szCs w:val="22"/>
        </w:rPr>
        <w:t xml:space="preserve">XIII. Smoking Policy. Smoking on the Premises is not allowed in the Premises or any common areas. </w:t>
      </w:r>
    </w:p>
    <w:p w14:paraId="2F5EF95F" w14:textId="77777777" w:rsidR="00F750C8" w:rsidRPr="00F750C8" w:rsidRDefault="00F750C8" w:rsidP="00E861CA">
      <w:pPr>
        <w:spacing w:before="100" w:beforeAutospacing="1" w:after="100" w:afterAutospacing="1"/>
        <w:ind w:left="709"/>
        <w:rPr>
          <w:rFonts w:ascii="Times New Roman" w:eastAsia="Times New Roman" w:hAnsi="Times New Roman" w:cs="Times New Roman"/>
        </w:rPr>
      </w:pPr>
      <w:r w:rsidRPr="00F750C8">
        <w:rPr>
          <w:rFonts w:ascii="SegoeUISymbol" w:eastAsia="Times New Roman" w:hAnsi="SegoeUISymbol" w:cs="Times New Roman"/>
          <w:sz w:val="22"/>
          <w:szCs w:val="22"/>
        </w:rPr>
        <w:t xml:space="preserve">Smoking </w:t>
      </w:r>
      <w:r w:rsidRPr="00F750C8">
        <w:rPr>
          <w:rFonts w:ascii="Calibri" w:eastAsia="Times New Roman" w:hAnsi="Calibri" w:cs="Calibri"/>
          <w:sz w:val="22"/>
          <w:szCs w:val="22"/>
        </w:rPr>
        <w:t xml:space="preserve">is not allowed. Original Copies. Each signatory to this Sublease acknowledges receipt of an executed copy thereof. </w:t>
      </w:r>
    </w:p>
    <w:p w14:paraId="69916CDA" w14:textId="77777777" w:rsidR="00F750C8" w:rsidRPr="00F750C8" w:rsidRDefault="00F750C8" w:rsidP="00F750C8">
      <w:pPr>
        <w:spacing w:before="100" w:beforeAutospacing="1" w:after="100" w:afterAutospacing="1"/>
        <w:rPr>
          <w:rFonts w:ascii="Times New Roman" w:eastAsia="Times New Roman" w:hAnsi="Times New Roman" w:cs="Times New Roman"/>
        </w:rPr>
      </w:pPr>
      <w:r w:rsidRPr="00F750C8">
        <w:rPr>
          <w:rFonts w:ascii="Calibri" w:eastAsia="Times New Roman" w:hAnsi="Calibri" w:cs="Calibri"/>
          <w:sz w:val="22"/>
          <w:szCs w:val="22"/>
        </w:rPr>
        <w:t xml:space="preserve">XV. Landlord’s Consent. The original lease between the Landlord and Sublessor: does allow subletting. </w:t>
      </w:r>
    </w:p>
    <w:p w14:paraId="0B09E202" w14:textId="77777777" w:rsidR="00F750C8" w:rsidRPr="00F750C8" w:rsidRDefault="00F750C8" w:rsidP="00F750C8">
      <w:pPr>
        <w:spacing w:before="100" w:beforeAutospacing="1" w:after="100" w:afterAutospacing="1"/>
        <w:rPr>
          <w:rFonts w:ascii="Times New Roman" w:eastAsia="Times New Roman" w:hAnsi="Times New Roman" w:cs="Times New Roman"/>
        </w:rPr>
      </w:pPr>
      <w:r w:rsidRPr="00F750C8">
        <w:rPr>
          <w:rFonts w:ascii="Calibri" w:eastAsia="Times New Roman" w:hAnsi="Calibri" w:cs="Calibri"/>
          <w:sz w:val="22"/>
          <w:szCs w:val="22"/>
        </w:rPr>
        <w:t xml:space="preserve">XIV. Damage Policy. All damages will under sublessee’s term will be covered by the respective sublessee – damage disputes will be held for negotiation with sublessor and sublessee. </w:t>
      </w:r>
    </w:p>
    <w:p w14:paraId="15300F0A" w14:textId="77777777" w:rsidR="00F750C8" w:rsidRPr="00F750C8" w:rsidRDefault="00F750C8" w:rsidP="00F750C8">
      <w:pPr>
        <w:spacing w:before="100" w:beforeAutospacing="1" w:after="100" w:afterAutospacing="1"/>
        <w:rPr>
          <w:rFonts w:ascii="Times New Roman" w:eastAsia="Times New Roman" w:hAnsi="Times New Roman" w:cs="Times New Roman"/>
        </w:rPr>
      </w:pPr>
      <w:r w:rsidRPr="00F750C8">
        <w:rPr>
          <w:rFonts w:ascii="Calibri" w:eastAsia="Times New Roman" w:hAnsi="Calibri" w:cs="Calibri"/>
          <w:sz w:val="22"/>
          <w:szCs w:val="22"/>
        </w:rPr>
        <w:lastRenderedPageBreak/>
        <w:t xml:space="preserve">By Printing and Signing, both the Sublessor and Sublessee acknowledge the above. </w:t>
      </w:r>
    </w:p>
    <w:tbl>
      <w:tblPr>
        <w:tblStyle w:val="TableGrid"/>
        <w:tblW w:w="0" w:type="auto"/>
        <w:tblLook w:val="04A0" w:firstRow="1" w:lastRow="0" w:firstColumn="1" w:lastColumn="0" w:noHBand="0" w:noVBand="1"/>
      </w:tblPr>
      <w:tblGrid>
        <w:gridCol w:w="704"/>
        <w:gridCol w:w="2510"/>
        <w:gridCol w:w="1334"/>
        <w:gridCol w:w="2117"/>
        <w:gridCol w:w="708"/>
        <w:gridCol w:w="1977"/>
      </w:tblGrid>
      <w:tr w:rsidR="00F750C8" w14:paraId="4087C8A2" w14:textId="77777777" w:rsidTr="00F750C8">
        <w:tc>
          <w:tcPr>
            <w:tcW w:w="704" w:type="dxa"/>
          </w:tcPr>
          <w:p w14:paraId="42D2E402" w14:textId="56151DE3" w:rsidR="00F750C8" w:rsidRDefault="00F750C8">
            <w:r>
              <w:t>Print</w:t>
            </w:r>
          </w:p>
        </w:tc>
        <w:tc>
          <w:tcPr>
            <w:tcW w:w="2518" w:type="dxa"/>
          </w:tcPr>
          <w:p w14:paraId="2F820BE0" w14:textId="52F8456C" w:rsidR="00F750C8" w:rsidRDefault="00F750C8">
            <w:r>
              <w:t xml:space="preserve">Daniel </w:t>
            </w:r>
            <w:proofErr w:type="spellStart"/>
            <w:r>
              <w:t>Tamiru</w:t>
            </w:r>
            <w:proofErr w:type="spellEnd"/>
          </w:p>
        </w:tc>
        <w:tc>
          <w:tcPr>
            <w:tcW w:w="1309" w:type="dxa"/>
          </w:tcPr>
          <w:p w14:paraId="2B0E607A" w14:textId="273E5BC0" w:rsidR="00F750C8" w:rsidRDefault="00F750C8">
            <w:r>
              <w:t>Sublessor’s Signature</w:t>
            </w:r>
          </w:p>
        </w:tc>
        <w:tc>
          <w:tcPr>
            <w:tcW w:w="2127" w:type="dxa"/>
          </w:tcPr>
          <w:p w14:paraId="6197E277" w14:textId="77777777" w:rsidR="00F750C8" w:rsidRDefault="00F750C8"/>
        </w:tc>
        <w:tc>
          <w:tcPr>
            <w:tcW w:w="708" w:type="dxa"/>
          </w:tcPr>
          <w:p w14:paraId="1AD7C746" w14:textId="36D64846" w:rsidR="00F750C8" w:rsidRDefault="00F750C8">
            <w:r>
              <w:t>Date</w:t>
            </w:r>
          </w:p>
        </w:tc>
        <w:tc>
          <w:tcPr>
            <w:tcW w:w="1984" w:type="dxa"/>
          </w:tcPr>
          <w:p w14:paraId="63048C50" w14:textId="0323B19D" w:rsidR="00F750C8" w:rsidRDefault="00860693">
            <w:r>
              <w:t>Aug 13 2020</w:t>
            </w:r>
          </w:p>
        </w:tc>
      </w:tr>
      <w:tr w:rsidR="00F750C8" w14:paraId="7F89070D" w14:textId="77777777" w:rsidTr="00F750C8">
        <w:tc>
          <w:tcPr>
            <w:tcW w:w="704" w:type="dxa"/>
          </w:tcPr>
          <w:p w14:paraId="3428B416" w14:textId="3F902233" w:rsidR="00F750C8" w:rsidRDefault="00F750C8">
            <w:r>
              <w:t>Print</w:t>
            </w:r>
          </w:p>
        </w:tc>
        <w:tc>
          <w:tcPr>
            <w:tcW w:w="2518" w:type="dxa"/>
          </w:tcPr>
          <w:p w14:paraId="1891838A" w14:textId="77777777" w:rsidR="00F750C8" w:rsidRDefault="00F750C8"/>
        </w:tc>
        <w:tc>
          <w:tcPr>
            <w:tcW w:w="1309" w:type="dxa"/>
          </w:tcPr>
          <w:p w14:paraId="21700CEB" w14:textId="623A902E" w:rsidR="00F750C8" w:rsidRDefault="00F750C8">
            <w:r>
              <w:t>Sublessee’s Signature</w:t>
            </w:r>
          </w:p>
        </w:tc>
        <w:tc>
          <w:tcPr>
            <w:tcW w:w="2127" w:type="dxa"/>
          </w:tcPr>
          <w:p w14:paraId="62AC474B" w14:textId="77777777" w:rsidR="00F750C8" w:rsidRDefault="00F750C8"/>
        </w:tc>
        <w:tc>
          <w:tcPr>
            <w:tcW w:w="708" w:type="dxa"/>
          </w:tcPr>
          <w:p w14:paraId="063803BB" w14:textId="639748BB" w:rsidR="00F750C8" w:rsidRDefault="008C2CDE">
            <w:r>
              <w:t>Date</w:t>
            </w:r>
          </w:p>
        </w:tc>
        <w:tc>
          <w:tcPr>
            <w:tcW w:w="1984" w:type="dxa"/>
          </w:tcPr>
          <w:p w14:paraId="2DF3DD99" w14:textId="77777777" w:rsidR="00F750C8" w:rsidRDefault="00F750C8"/>
        </w:tc>
      </w:tr>
    </w:tbl>
    <w:p w14:paraId="2B415E2E" w14:textId="656D9AEA" w:rsidR="00AE307D" w:rsidRDefault="00860693"/>
    <w:sectPr w:rsidR="00AE307D" w:rsidSect="00260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Symbo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867BB"/>
    <w:multiLevelType w:val="multilevel"/>
    <w:tmpl w:val="7C22B7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4CE94B57"/>
    <w:multiLevelType w:val="multilevel"/>
    <w:tmpl w:val="0478BADE"/>
    <w:lvl w:ilvl="0">
      <w:start w:val="1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C8"/>
    <w:rsid w:val="00260FC8"/>
    <w:rsid w:val="002B01C6"/>
    <w:rsid w:val="003816EA"/>
    <w:rsid w:val="004903EA"/>
    <w:rsid w:val="004B0B43"/>
    <w:rsid w:val="006345D9"/>
    <w:rsid w:val="006C604D"/>
    <w:rsid w:val="0074501B"/>
    <w:rsid w:val="00860693"/>
    <w:rsid w:val="008C2CDE"/>
    <w:rsid w:val="009B668C"/>
    <w:rsid w:val="009B74B0"/>
    <w:rsid w:val="00AE3FF7"/>
    <w:rsid w:val="00D13E9A"/>
    <w:rsid w:val="00D61219"/>
    <w:rsid w:val="00E05FAA"/>
    <w:rsid w:val="00E861CA"/>
    <w:rsid w:val="00F53681"/>
    <w:rsid w:val="00F57A0A"/>
    <w:rsid w:val="00F75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B2A60D"/>
  <w15:chartTrackingRefBased/>
  <w15:docId w15:val="{001F158C-AADA-604E-A8EA-0AB949DA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0C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7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7067">
      <w:bodyDiv w:val="1"/>
      <w:marLeft w:val="0"/>
      <w:marRight w:val="0"/>
      <w:marTop w:val="0"/>
      <w:marBottom w:val="0"/>
      <w:divBdr>
        <w:top w:val="none" w:sz="0" w:space="0" w:color="auto"/>
        <w:left w:val="none" w:sz="0" w:space="0" w:color="auto"/>
        <w:bottom w:val="none" w:sz="0" w:space="0" w:color="auto"/>
        <w:right w:val="none" w:sz="0" w:space="0" w:color="auto"/>
      </w:divBdr>
      <w:divsChild>
        <w:div w:id="1230773340">
          <w:marLeft w:val="0"/>
          <w:marRight w:val="0"/>
          <w:marTop w:val="0"/>
          <w:marBottom w:val="0"/>
          <w:divBdr>
            <w:top w:val="none" w:sz="0" w:space="0" w:color="auto"/>
            <w:left w:val="none" w:sz="0" w:space="0" w:color="auto"/>
            <w:bottom w:val="none" w:sz="0" w:space="0" w:color="auto"/>
            <w:right w:val="none" w:sz="0" w:space="0" w:color="auto"/>
          </w:divBdr>
          <w:divsChild>
            <w:div w:id="1935674730">
              <w:marLeft w:val="0"/>
              <w:marRight w:val="0"/>
              <w:marTop w:val="0"/>
              <w:marBottom w:val="0"/>
              <w:divBdr>
                <w:top w:val="none" w:sz="0" w:space="0" w:color="auto"/>
                <w:left w:val="none" w:sz="0" w:space="0" w:color="auto"/>
                <w:bottom w:val="none" w:sz="0" w:space="0" w:color="auto"/>
                <w:right w:val="none" w:sz="0" w:space="0" w:color="auto"/>
              </w:divBdr>
              <w:divsChild>
                <w:div w:id="1023089202">
                  <w:marLeft w:val="0"/>
                  <w:marRight w:val="0"/>
                  <w:marTop w:val="0"/>
                  <w:marBottom w:val="0"/>
                  <w:divBdr>
                    <w:top w:val="none" w:sz="0" w:space="0" w:color="auto"/>
                    <w:left w:val="none" w:sz="0" w:space="0" w:color="auto"/>
                    <w:bottom w:val="none" w:sz="0" w:space="0" w:color="auto"/>
                    <w:right w:val="none" w:sz="0" w:space="0" w:color="auto"/>
                  </w:divBdr>
                </w:div>
              </w:divsChild>
            </w:div>
            <w:div w:id="1840732139">
              <w:marLeft w:val="0"/>
              <w:marRight w:val="0"/>
              <w:marTop w:val="0"/>
              <w:marBottom w:val="0"/>
              <w:divBdr>
                <w:top w:val="none" w:sz="0" w:space="0" w:color="auto"/>
                <w:left w:val="none" w:sz="0" w:space="0" w:color="auto"/>
                <w:bottom w:val="none" w:sz="0" w:space="0" w:color="auto"/>
                <w:right w:val="none" w:sz="0" w:space="0" w:color="auto"/>
              </w:divBdr>
              <w:divsChild>
                <w:div w:id="578099525">
                  <w:marLeft w:val="0"/>
                  <w:marRight w:val="0"/>
                  <w:marTop w:val="0"/>
                  <w:marBottom w:val="0"/>
                  <w:divBdr>
                    <w:top w:val="none" w:sz="0" w:space="0" w:color="auto"/>
                    <w:left w:val="none" w:sz="0" w:space="0" w:color="auto"/>
                    <w:bottom w:val="none" w:sz="0" w:space="0" w:color="auto"/>
                    <w:right w:val="none" w:sz="0" w:space="0" w:color="auto"/>
                  </w:divBdr>
                </w:div>
              </w:divsChild>
            </w:div>
            <w:div w:id="2013296967">
              <w:marLeft w:val="0"/>
              <w:marRight w:val="0"/>
              <w:marTop w:val="0"/>
              <w:marBottom w:val="0"/>
              <w:divBdr>
                <w:top w:val="none" w:sz="0" w:space="0" w:color="auto"/>
                <w:left w:val="none" w:sz="0" w:space="0" w:color="auto"/>
                <w:bottom w:val="none" w:sz="0" w:space="0" w:color="auto"/>
                <w:right w:val="none" w:sz="0" w:space="0" w:color="auto"/>
              </w:divBdr>
              <w:divsChild>
                <w:div w:id="18476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7856">
          <w:marLeft w:val="0"/>
          <w:marRight w:val="0"/>
          <w:marTop w:val="0"/>
          <w:marBottom w:val="0"/>
          <w:divBdr>
            <w:top w:val="none" w:sz="0" w:space="0" w:color="auto"/>
            <w:left w:val="none" w:sz="0" w:space="0" w:color="auto"/>
            <w:bottom w:val="none" w:sz="0" w:space="0" w:color="auto"/>
            <w:right w:val="none" w:sz="0" w:space="0" w:color="auto"/>
          </w:divBdr>
          <w:divsChild>
            <w:div w:id="1728911779">
              <w:marLeft w:val="0"/>
              <w:marRight w:val="0"/>
              <w:marTop w:val="0"/>
              <w:marBottom w:val="0"/>
              <w:divBdr>
                <w:top w:val="none" w:sz="0" w:space="0" w:color="auto"/>
                <w:left w:val="none" w:sz="0" w:space="0" w:color="auto"/>
                <w:bottom w:val="none" w:sz="0" w:space="0" w:color="auto"/>
                <w:right w:val="none" w:sz="0" w:space="0" w:color="auto"/>
              </w:divBdr>
              <w:divsChild>
                <w:div w:id="3030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0192">
      <w:bodyDiv w:val="1"/>
      <w:marLeft w:val="0"/>
      <w:marRight w:val="0"/>
      <w:marTop w:val="0"/>
      <w:marBottom w:val="0"/>
      <w:divBdr>
        <w:top w:val="none" w:sz="0" w:space="0" w:color="auto"/>
        <w:left w:val="none" w:sz="0" w:space="0" w:color="auto"/>
        <w:bottom w:val="none" w:sz="0" w:space="0" w:color="auto"/>
        <w:right w:val="none" w:sz="0" w:space="0" w:color="auto"/>
      </w:divBdr>
      <w:divsChild>
        <w:div w:id="1087117286">
          <w:marLeft w:val="0"/>
          <w:marRight w:val="0"/>
          <w:marTop w:val="0"/>
          <w:marBottom w:val="0"/>
          <w:divBdr>
            <w:top w:val="none" w:sz="0" w:space="0" w:color="auto"/>
            <w:left w:val="none" w:sz="0" w:space="0" w:color="auto"/>
            <w:bottom w:val="none" w:sz="0" w:space="0" w:color="auto"/>
            <w:right w:val="none" w:sz="0" w:space="0" w:color="auto"/>
          </w:divBdr>
          <w:divsChild>
            <w:div w:id="1885406118">
              <w:marLeft w:val="0"/>
              <w:marRight w:val="0"/>
              <w:marTop w:val="0"/>
              <w:marBottom w:val="0"/>
              <w:divBdr>
                <w:top w:val="none" w:sz="0" w:space="0" w:color="auto"/>
                <w:left w:val="none" w:sz="0" w:space="0" w:color="auto"/>
                <w:bottom w:val="none" w:sz="0" w:space="0" w:color="auto"/>
                <w:right w:val="none" w:sz="0" w:space="0" w:color="auto"/>
              </w:divBdr>
              <w:divsChild>
                <w:div w:id="779570211">
                  <w:marLeft w:val="0"/>
                  <w:marRight w:val="0"/>
                  <w:marTop w:val="0"/>
                  <w:marBottom w:val="0"/>
                  <w:divBdr>
                    <w:top w:val="none" w:sz="0" w:space="0" w:color="auto"/>
                    <w:left w:val="none" w:sz="0" w:space="0" w:color="auto"/>
                    <w:bottom w:val="none" w:sz="0" w:space="0" w:color="auto"/>
                    <w:right w:val="none" w:sz="0" w:space="0" w:color="auto"/>
                  </w:divBdr>
                </w:div>
              </w:divsChild>
            </w:div>
            <w:div w:id="1957715254">
              <w:marLeft w:val="0"/>
              <w:marRight w:val="0"/>
              <w:marTop w:val="0"/>
              <w:marBottom w:val="0"/>
              <w:divBdr>
                <w:top w:val="none" w:sz="0" w:space="0" w:color="auto"/>
                <w:left w:val="none" w:sz="0" w:space="0" w:color="auto"/>
                <w:bottom w:val="none" w:sz="0" w:space="0" w:color="auto"/>
                <w:right w:val="none" w:sz="0" w:space="0" w:color="auto"/>
              </w:divBdr>
              <w:divsChild>
                <w:div w:id="1975719277">
                  <w:marLeft w:val="0"/>
                  <w:marRight w:val="0"/>
                  <w:marTop w:val="0"/>
                  <w:marBottom w:val="0"/>
                  <w:divBdr>
                    <w:top w:val="none" w:sz="0" w:space="0" w:color="auto"/>
                    <w:left w:val="none" w:sz="0" w:space="0" w:color="auto"/>
                    <w:bottom w:val="none" w:sz="0" w:space="0" w:color="auto"/>
                    <w:right w:val="none" w:sz="0" w:space="0" w:color="auto"/>
                  </w:divBdr>
                </w:div>
              </w:divsChild>
            </w:div>
            <w:div w:id="1153369994">
              <w:marLeft w:val="0"/>
              <w:marRight w:val="0"/>
              <w:marTop w:val="0"/>
              <w:marBottom w:val="0"/>
              <w:divBdr>
                <w:top w:val="none" w:sz="0" w:space="0" w:color="auto"/>
                <w:left w:val="none" w:sz="0" w:space="0" w:color="auto"/>
                <w:bottom w:val="none" w:sz="0" w:space="0" w:color="auto"/>
                <w:right w:val="none" w:sz="0" w:space="0" w:color="auto"/>
              </w:divBdr>
              <w:divsChild>
                <w:div w:id="1478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40666">
          <w:marLeft w:val="0"/>
          <w:marRight w:val="0"/>
          <w:marTop w:val="0"/>
          <w:marBottom w:val="0"/>
          <w:divBdr>
            <w:top w:val="none" w:sz="0" w:space="0" w:color="auto"/>
            <w:left w:val="none" w:sz="0" w:space="0" w:color="auto"/>
            <w:bottom w:val="none" w:sz="0" w:space="0" w:color="auto"/>
            <w:right w:val="none" w:sz="0" w:space="0" w:color="auto"/>
          </w:divBdr>
          <w:divsChild>
            <w:div w:id="584731699">
              <w:marLeft w:val="0"/>
              <w:marRight w:val="0"/>
              <w:marTop w:val="0"/>
              <w:marBottom w:val="0"/>
              <w:divBdr>
                <w:top w:val="none" w:sz="0" w:space="0" w:color="auto"/>
                <w:left w:val="none" w:sz="0" w:space="0" w:color="auto"/>
                <w:bottom w:val="none" w:sz="0" w:space="0" w:color="auto"/>
                <w:right w:val="none" w:sz="0" w:space="0" w:color="auto"/>
              </w:divBdr>
              <w:divsChild>
                <w:div w:id="1713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9137">
      <w:bodyDiv w:val="1"/>
      <w:marLeft w:val="0"/>
      <w:marRight w:val="0"/>
      <w:marTop w:val="0"/>
      <w:marBottom w:val="0"/>
      <w:divBdr>
        <w:top w:val="none" w:sz="0" w:space="0" w:color="auto"/>
        <w:left w:val="none" w:sz="0" w:space="0" w:color="auto"/>
        <w:bottom w:val="none" w:sz="0" w:space="0" w:color="auto"/>
        <w:right w:val="none" w:sz="0" w:space="0" w:color="auto"/>
      </w:divBdr>
      <w:divsChild>
        <w:div w:id="1536967251">
          <w:marLeft w:val="0"/>
          <w:marRight w:val="0"/>
          <w:marTop w:val="0"/>
          <w:marBottom w:val="0"/>
          <w:divBdr>
            <w:top w:val="none" w:sz="0" w:space="0" w:color="auto"/>
            <w:left w:val="none" w:sz="0" w:space="0" w:color="auto"/>
            <w:bottom w:val="none" w:sz="0" w:space="0" w:color="auto"/>
            <w:right w:val="none" w:sz="0" w:space="0" w:color="auto"/>
          </w:divBdr>
          <w:divsChild>
            <w:div w:id="2058507731">
              <w:marLeft w:val="0"/>
              <w:marRight w:val="0"/>
              <w:marTop w:val="0"/>
              <w:marBottom w:val="0"/>
              <w:divBdr>
                <w:top w:val="none" w:sz="0" w:space="0" w:color="auto"/>
                <w:left w:val="none" w:sz="0" w:space="0" w:color="auto"/>
                <w:bottom w:val="none" w:sz="0" w:space="0" w:color="auto"/>
                <w:right w:val="none" w:sz="0" w:space="0" w:color="auto"/>
              </w:divBdr>
              <w:divsChild>
                <w:div w:id="845441475">
                  <w:marLeft w:val="0"/>
                  <w:marRight w:val="0"/>
                  <w:marTop w:val="0"/>
                  <w:marBottom w:val="0"/>
                  <w:divBdr>
                    <w:top w:val="none" w:sz="0" w:space="0" w:color="auto"/>
                    <w:left w:val="none" w:sz="0" w:space="0" w:color="auto"/>
                    <w:bottom w:val="none" w:sz="0" w:space="0" w:color="auto"/>
                    <w:right w:val="none" w:sz="0" w:space="0" w:color="auto"/>
                  </w:divBdr>
                </w:div>
              </w:divsChild>
            </w:div>
            <w:div w:id="1207260351">
              <w:marLeft w:val="0"/>
              <w:marRight w:val="0"/>
              <w:marTop w:val="0"/>
              <w:marBottom w:val="0"/>
              <w:divBdr>
                <w:top w:val="none" w:sz="0" w:space="0" w:color="auto"/>
                <w:left w:val="none" w:sz="0" w:space="0" w:color="auto"/>
                <w:bottom w:val="none" w:sz="0" w:space="0" w:color="auto"/>
                <w:right w:val="none" w:sz="0" w:space="0" w:color="auto"/>
              </w:divBdr>
              <w:divsChild>
                <w:div w:id="447092866">
                  <w:marLeft w:val="0"/>
                  <w:marRight w:val="0"/>
                  <w:marTop w:val="0"/>
                  <w:marBottom w:val="0"/>
                  <w:divBdr>
                    <w:top w:val="none" w:sz="0" w:space="0" w:color="auto"/>
                    <w:left w:val="none" w:sz="0" w:space="0" w:color="auto"/>
                    <w:bottom w:val="none" w:sz="0" w:space="0" w:color="auto"/>
                    <w:right w:val="none" w:sz="0" w:space="0" w:color="auto"/>
                  </w:divBdr>
                </w:div>
              </w:divsChild>
            </w:div>
            <w:div w:id="1555576585">
              <w:marLeft w:val="0"/>
              <w:marRight w:val="0"/>
              <w:marTop w:val="0"/>
              <w:marBottom w:val="0"/>
              <w:divBdr>
                <w:top w:val="none" w:sz="0" w:space="0" w:color="auto"/>
                <w:left w:val="none" w:sz="0" w:space="0" w:color="auto"/>
                <w:bottom w:val="none" w:sz="0" w:space="0" w:color="auto"/>
                <w:right w:val="none" w:sz="0" w:space="0" w:color="auto"/>
              </w:divBdr>
              <w:divsChild>
                <w:div w:id="13805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9749">
          <w:marLeft w:val="0"/>
          <w:marRight w:val="0"/>
          <w:marTop w:val="0"/>
          <w:marBottom w:val="0"/>
          <w:divBdr>
            <w:top w:val="none" w:sz="0" w:space="0" w:color="auto"/>
            <w:left w:val="none" w:sz="0" w:space="0" w:color="auto"/>
            <w:bottom w:val="none" w:sz="0" w:space="0" w:color="auto"/>
            <w:right w:val="none" w:sz="0" w:space="0" w:color="auto"/>
          </w:divBdr>
          <w:divsChild>
            <w:div w:id="927427524">
              <w:marLeft w:val="0"/>
              <w:marRight w:val="0"/>
              <w:marTop w:val="0"/>
              <w:marBottom w:val="0"/>
              <w:divBdr>
                <w:top w:val="none" w:sz="0" w:space="0" w:color="auto"/>
                <w:left w:val="none" w:sz="0" w:space="0" w:color="auto"/>
                <w:bottom w:val="none" w:sz="0" w:space="0" w:color="auto"/>
                <w:right w:val="none" w:sz="0" w:space="0" w:color="auto"/>
              </w:divBdr>
              <w:divsChild>
                <w:div w:id="3985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2020-08-13T05:56:00Z</dcterms:created>
  <dcterms:modified xsi:type="dcterms:W3CDTF">2020-08-13T07:20:00Z</dcterms:modified>
</cp:coreProperties>
</file>