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3.2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bidi w:val="0"/>
        <w:spacing w:before="0" w:after="0" w:line="395" w:lineRule="atLeast"/>
        <w:ind w:left="94" w:right="255" w:firstLine="0"/>
        <w:jc w:val="center"/>
        <w:outlineLvl w:val="9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Памятка по настройке служебной электронной почты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на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мобильных устройствах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на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операционной системе IOS </w:t>
      </w:r>
    </w:p>
    <w:p>
      <w:pPr>
        <w:numPr>
          <w:ilvl w:val="0"/>
          <w:numId w:val="1"/>
        </w:numPr>
        <w:bidi w:val="0"/>
        <w:spacing w:before="249" w:after="0" w:line="342" w:lineRule="atLeast"/>
        <w:ind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Зайдите в меню “Настройки”, “Учетные записи и пароли”. </w:t>
      </w:r>
    </w:p>
    <w:p>
      <w:pPr>
        <w:bidi w:val="0"/>
        <w:spacing w:before="561" w:after="0"/>
        <w:ind w:left="2033" w:right="-200" w:firstLine="0"/>
        <w:jc w:val="both"/>
        <w:outlineLvl w:val="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84pt">
            <v:imagedata r:id="rId4" o:title=""/>
            <w10:anchorlock/>
          </v:shape>
        </w:pict>
      </w:r>
    </w:p>
    <w:p>
      <w:pPr>
        <w:numPr>
          <w:ilvl w:val="0"/>
          <w:numId w:val="2"/>
        </w:numPr>
        <w:bidi w:val="0"/>
        <w:spacing w:before="526" w:after="0" w:line="342" w:lineRule="atLeast"/>
        <w:ind w:right="-200"/>
        <w:jc w:val="both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Выберете в меню настройки “Добавить учетную запись”. </w:t>
      </w:r>
    </w:p>
    <w:p>
      <w:pPr>
        <w:bidi w:val="0"/>
        <w:spacing w:before="758" w:after="0"/>
        <w:ind w:left="2393" w:right="-200" w:firstLine="0"/>
        <w:jc w:val="both"/>
        <w:outlineLvl w:val="9"/>
      </w:pPr>
      <w:r>
        <w:pict>
          <v:shape id="_x0000_i1026" type="#_x0000_t75" style="width:3in;height:384pt">
            <v:imagedata r:id="rId5" o:title=""/>
            <w10:anchorlock/>
          </v:shape>
        </w:pict>
      </w:r>
    </w:p>
    <w:p>
      <w:pPr>
        <w:numPr>
          <w:ilvl w:val="0"/>
          <w:numId w:val="3"/>
        </w:numPr>
        <w:bidi w:val="0"/>
        <w:spacing w:before="14" w:after="0" w:line="389" w:lineRule="atLeast"/>
        <w:ind w:right="-200"/>
        <w:jc w:val="both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 xml:space="preserve">Укажите тип учетной записи “Exchange”. </w:t>
      </w:r>
    </w:p>
    <w:p>
      <w:pPr>
        <w:bidi w:val="0"/>
        <w:spacing w:before="769" w:after="0"/>
        <w:ind w:left="2393" w:right="-200" w:firstLine="0"/>
        <w:jc w:val="both"/>
        <w:outlineLvl w:val="9"/>
      </w:pPr>
      <w:r>
        <w:pict>
          <v:shape id="_x0000_i1027" type="#_x0000_t75" style="width:3in;height:384pt">
            <v:imagedata r:id="rId6" o:title=""/>
            <w10:anchorlock/>
          </v:shape>
        </w:pict>
      </w:r>
    </w:p>
    <w:p>
      <w:pPr>
        <w:numPr>
          <w:ilvl w:val="0"/>
          <w:numId w:val="4"/>
        </w:numPr>
        <w:bidi w:val="0"/>
        <w:spacing w:before="0" w:after="0" w:line="395" w:lineRule="atLeast"/>
        <w:ind w:right="21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>Укажите свой служебный электронный адрес, и описание учетной записи.</w:t>
      </w:r>
    </w:p>
    <w:p>
      <w:pPr>
        <w:bidi w:val="0"/>
        <w:spacing w:before="250" w:after="0"/>
        <w:ind w:left="2033" w:right="-200" w:firstLine="0"/>
        <w:jc w:val="both"/>
        <w:outlineLvl w:val="9"/>
      </w:pPr>
      <w:r>
        <w:pict>
          <v:shape id="_x0000_i1028" type="#_x0000_t75" style="width:3in;height:384pt">
            <v:imagedata r:id="rId7" o:title=""/>
            <w10:anchorlock/>
          </v:shape>
        </w:pict>
      </w:r>
    </w:p>
    <w:p>
      <w:pPr>
        <w:numPr>
          <w:ilvl w:val="0"/>
          <w:numId w:val="5"/>
        </w:numPr>
        <w:bidi w:val="0"/>
        <w:spacing w:before="0" w:after="0" w:line="393" w:lineRule="atLeast"/>
        <w:ind w:right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На предложение войти в учетную запись используя службы Microsoft, используйте ручную настройку. </w:t>
      </w:r>
    </w:p>
    <w:p>
      <w:pPr>
        <w:bidi w:val="0"/>
        <w:spacing w:before="444" w:after="0"/>
        <w:ind w:left="2393" w:right="-200" w:firstLine="0"/>
        <w:jc w:val="both"/>
        <w:outlineLvl w:val="9"/>
      </w:pPr>
      <w:r>
        <w:pict>
          <v:shape id="_x0000_i1029" type="#_x0000_t75" style="width:3in;height:384pt">
            <v:imagedata r:id="rId8" o:title=""/>
            <w10:anchorlock/>
          </v:shape>
        </w:pict>
      </w:r>
    </w:p>
    <w:p>
      <w:pPr>
        <w:numPr>
          <w:ilvl w:val="0"/>
          <w:numId w:val="6"/>
        </w:numPr>
        <w:bidi w:val="0"/>
        <w:spacing w:before="0" w:after="0" w:line="393" w:lineRule="atLeast"/>
        <w:ind w:right="0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Введите пароль учетной записи (соответствует вашему паролю для входа в компьютер). </w:t>
      </w:r>
    </w:p>
    <w:p>
      <w:pPr>
        <w:bidi w:val="0"/>
        <w:spacing w:before="360" w:after="0"/>
        <w:ind w:left="2393" w:right="-200" w:firstLine="0"/>
        <w:jc w:val="both"/>
        <w:outlineLvl w:val="9"/>
      </w:pPr>
      <w:r>
        <w:pict>
          <v:shape id="_x0000_i1030" type="#_x0000_t75" style="width:3in;height:384pt">
            <v:imagedata r:id="rId9" o:title=""/>
            <w10:anchorlock/>
          </v:shape>
        </w:pict>
      </w:r>
    </w:p>
    <w:p>
      <w:pPr>
        <w:numPr>
          <w:ilvl w:val="0"/>
          <w:numId w:val="7"/>
        </w:numPr>
        <w:bidi w:val="0"/>
        <w:spacing w:before="0" w:after="0" w:line="393" w:lineRule="atLeast"/>
        <w:ind w:right="38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"/>
          <w:szCs w:val="2"/>
          <w:u w:val="none"/>
          <w:rtl w:val="0"/>
        </w:rPr>
        <w:br w:type="page"/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Настоятельно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8"/>
          <w:szCs w:val="28"/>
          <w:u w:val="none"/>
          <w:rtl w:val="0"/>
        </w:rPr>
        <w:t>не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8"/>
          <w:szCs w:val="28"/>
          <w:u w:val="none"/>
          <w:rtl w:val="0"/>
        </w:rPr>
        <w:t xml:space="preserve"> рекомендуется синхронизировать ваши личные контакты со служебной почтой, в этом случае вновь добавленные контакты будут сохранены в учетной записи Exchange, а после удаления учетной записи – удалятся из телефонной книги. </w:t>
      </w:r>
    </w:p>
    <w:p>
      <w:pPr>
        <w:bidi w:val="0"/>
        <w:spacing w:before="357" w:after="0"/>
        <w:ind w:left="2393" w:right="-200" w:firstLine="0"/>
        <w:jc w:val="both"/>
        <w:outlineLvl w:val="9"/>
      </w:pPr>
      <w:r>
        <w:pict>
          <v:shape id="_x0000_i1031" type="#_x0000_t75" style="width:3in;height:384pt">
            <v:imagedata r:id="rId10" o:title=""/>
            <w10:anchorlock/>
          </v:shape>
        </w:pict>
      </w:r>
    </w:p>
    <w:sectPr>
      <w:headerReference w:type="default" r:id="rId11"/>
      <w:footerReference w:type="default" r:id="rId12"/>
      <w:pgSz w:w="11900" w:h="16840"/>
      <w:pgMar w:top="1120" w:right="903" w:bottom="1120" w:left="218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94985" cy="3040753"/>
          <wp:wrapNone/>
          <wp:docPr id="100008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8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94985" cy="304075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)"/>
      <w:lvlJc w:val="left"/>
      <w:pPr>
        <w:tabs>
          <w:tab w:val="num" w:pos="1078"/>
        </w:tabs>
        <w:ind w:left="1078" w:hanging="360"/>
      </w:pPr>
      <w:rPr>
        <w:rFonts w:ascii="Calibri" w:eastAsia="Calibri" w:hAnsi="Calibri" w:cs="Calibri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2"/>
      <w:numFmt w:val="decimal"/>
      <w:lvlText w:val="%1)"/>
      <w:lvlJc w:val="left"/>
      <w:pPr>
        <w:tabs>
          <w:tab w:val="num" w:pos="1142"/>
        </w:tabs>
        <w:ind w:left="1142" w:hanging="360"/>
      </w:pPr>
      <w:rPr>
        <w:rFonts w:ascii="Calibri" w:eastAsia="Calibri" w:hAnsi="Calibri" w:cs="Calibri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00000003"/>
    <w:multiLevelType w:val="multilevel"/>
    <w:tmpl w:val="00000003"/>
    <w:lvl w:ilvl="0">
      <w:start w:val="3"/>
      <w:numFmt w:val="decimal"/>
      <w:lvlText w:val="%1)"/>
      <w:lvlJc w:val="left"/>
      <w:pPr>
        <w:tabs>
          <w:tab w:val="num" w:pos="1800"/>
        </w:tabs>
        <w:ind w:left="1800" w:hanging="360"/>
      </w:pPr>
      <w:rPr>
        <w:rFonts w:ascii="Calibri" w:eastAsia="Calibri" w:hAnsi="Calibri" w:cs="Calibri"/>
        <w:b w:val="0"/>
        <w:bCs w:val="0"/>
        <w:i w:val="0"/>
        <w:iCs w:val="0"/>
        <w:sz w:val="3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0000004"/>
    <w:multiLevelType w:val="multilevel"/>
    <w:tmpl w:val="00000004"/>
    <w:lvl w:ilvl="0">
      <w:start w:val="4"/>
      <w:numFmt w:val="decimal"/>
      <w:lvlText w:val="%1)"/>
      <w:lvlJc w:val="left"/>
      <w:pPr>
        <w:tabs>
          <w:tab w:val="num" w:pos="581"/>
        </w:tabs>
        <w:ind w:left="581" w:hanging="360"/>
      </w:pPr>
      <w:rPr>
        <w:rFonts w:ascii="Calibri" w:eastAsia="Calibri" w:hAnsi="Calibri" w:cs="Calibri"/>
        <w:b w:val="0"/>
        <w:bCs w:val="0"/>
        <w:i w:val="0"/>
        <w:iCs w:val="0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lvl w:ilvl="0">
      <w:start w:val="5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Calibri" w:eastAsia="Calibri" w:hAnsi="Calibri" w:cs="Calibri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>
    <w:nsid w:val="00000006"/>
    <w:multiLevelType w:val="multilevel"/>
    <w:tmpl w:val="00000006"/>
    <w:lvl w:ilvl="0">
      <w:start w:val="6"/>
      <w:numFmt w:val="decimal"/>
      <w:lvlText w:val="%1)"/>
      <w:lvlJc w:val="left"/>
      <w:pPr>
        <w:tabs>
          <w:tab w:val="num" w:pos="526"/>
        </w:tabs>
        <w:ind w:left="526" w:hanging="360"/>
      </w:pPr>
      <w:rPr>
        <w:rFonts w:ascii="Calibri" w:eastAsia="Calibri" w:hAnsi="Calibri" w:cs="Calibri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>
    <w:nsid w:val="00000007"/>
    <w:multiLevelType w:val="multilevel"/>
    <w:tmpl w:val="00000007"/>
    <w:lvl w:ilvl="0">
      <w:start w:val="7"/>
      <w:numFmt w:val="decimal"/>
      <w:lvlText w:val="%1)"/>
      <w:lvlJc w:val="left"/>
      <w:pPr>
        <w:tabs>
          <w:tab w:val="num" w:pos="650"/>
        </w:tabs>
        <w:ind w:left="595" w:hanging="305"/>
      </w:pPr>
      <w:rPr>
        <w:rFonts w:ascii="Calibri" w:eastAsia="Calibri" w:hAnsi="Calibri" w:cs="Calibri"/>
        <w:b w:val="0"/>
        <w:bCs w:val="0"/>
        <w:i w:val="0"/>
        <w:iCs w:val="0"/>
        <w:sz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header" Target="header1.xml" /><Relationship Id="rId12" Type="http://schemas.openxmlformats.org/officeDocument/2006/relationships/footer" Target="footer1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8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7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&lt;4D6963726F736F667420576F7264202D20CFE0ECFFF2EAE020EFEE20EDE0F1F2F0EEE9EAE520F1EBF3E6E5E1EDEEE920FDEBE5EAF2F0EEEDEDEEE920EFEEF7F2FB20EDE020ECEEE1E8EBFCEDFBF520F3F1F2F0EEE9F1F2E2E0F520EDE020EEEFE5F0E0F6E8EEEDEDEEE920F1E8F1F2E5ECE520494F532E6</dc:title>
  <dc:creator>sadmin</dc:creator>
  <cp:revision>0</cp:revision>
</cp:coreProperties>
</file>