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VALORANT</w:t>
      </w:r>
    </w:p>
    <w:p w:rsidR="00000000" w:rsidDel="00000000" w:rsidP="00000000" w:rsidRDefault="00000000" w:rsidRPr="00000000" w14:paraId="00000002">
      <w:pPr>
        <w:jc w:val="center"/>
        <w:rPr>
          <w:b w:val="1"/>
        </w:rPr>
      </w:pPr>
      <w:r w:rsidDel="00000000" w:rsidR="00000000" w:rsidRPr="00000000">
        <w:rPr>
          <w:b w:val="1"/>
          <w:rtl w:val="0"/>
        </w:rPr>
        <w:t xml:space="preserve">EPISODE 5, ACT I</w:t>
      </w:r>
    </w:p>
    <w:p w:rsidR="00000000" w:rsidDel="00000000" w:rsidP="00000000" w:rsidRDefault="00000000" w:rsidRPr="00000000" w14:paraId="00000003">
      <w:pPr>
        <w:jc w:val="center"/>
        <w:rPr>
          <w:b w:val="1"/>
        </w:rPr>
      </w:pPr>
      <w:r w:rsidDel="00000000" w:rsidR="00000000" w:rsidRPr="00000000">
        <w:rPr>
          <w:b w:val="1"/>
          <w:rtl w:val="0"/>
        </w:rPr>
        <w:t xml:space="preserve">BATTLEPASS</w:t>
      </w:r>
    </w:p>
    <w:p w:rsidR="00000000" w:rsidDel="00000000" w:rsidP="00000000" w:rsidRDefault="00000000" w:rsidRPr="00000000" w14:paraId="00000004">
      <w:pPr>
        <w:jc w:val="center"/>
        <w:rPr/>
      </w:pPr>
      <w:r w:rsidDel="00000000" w:rsidR="00000000" w:rsidRPr="00000000">
        <w:rPr>
          <w:b w:val="1"/>
          <w:rtl w:val="0"/>
        </w:rPr>
        <w:t xml:space="preserve">DEV QUOTE SHEET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b w:val="1"/>
        </w:rPr>
      </w:pPr>
      <w:r w:rsidDel="00000000" w:rsidR="00000000" w:rsidRPr="00000000">
        <w:rPr>
          <w:b w:val="1"/>
          <w:rtl w:val="0"/>
        </w:rPr>
        <w:t xml:space="preserve">What were your goals when designing the Episode 5, Act I Battlepass?</w:t>
      </w:r>
    </w:p>
    <w:p w:rsidR="00000000" w:rsidDel="00000000" w:rsidP="00000000" w:rsidRDefault="00000000" w:rsidRPr="00000000" w14:paraId="00000008">
      <w:pPr>
        <w:ind w:left="720" w:firstLine="0"/>
        <w:rPr>
          <w:b w:val="1"/>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With the skinlines in this pass, we wanted to create thematics that were powerful and dynamic. Shimmer is a sparkling skinline with enough variants to fit perfectly into any collection. Spitfire is our artistic take on those players who just press W and want their weapons to reflect that as well. Finally, Task Force 809 is a tactical, sleek skinline with an assassin knife that will hopefully make those calculated backstabs intensely satisfying. </w:t>
      </w:r>
    </w:p>
    <w:p w:rsidR="00000000" w:rsidDel="00000000" w:rsidP="00000000" w:rsidRDefault="00000000" w:rsidRPr="00000000" w14:paraId="0000000A">
      <w:pPr>
        <w:numPr>
          <w:ilvl w:val="2"/>
          <w:numId w:val="1"/>
        </w:numPr>
        <w:ind w:left="2160" w:hanging="360"/>
        <w:rPr/>
      </w:pPr>
      <w:r w:rsidDel="00000000" w:rsidR="00000000" w:rsidRPr="00000000">
        <w:rPr>
          <w:rtl w:val="0"/>
        </w:rPr>
        <w:t xml:space="preserve">PLEASE CREDIT: Laura Baltzer, Producer</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b w:val="1"/>
        </w:rPr>
      </w:pPr>
      <w:r w:rsidDel="00000000" w:rsidR="00000000" w:rsidRPr="00000000">
        <w:rPr>
          <w:b w:val="1"/>
          <w:rtl w:val="0"/>
        </w:rPr>
        <w:t xml:space="preserve">What did you take inspiration from / any notable concepts you wanted to convey with the Episode 5, Act I Battlepass?</w:t>
      </w:r>
    </w:p>
    <w:p w:rsidR="00000000" w:rsidDel="00000000" w:rsidP="00000000" w:rsidRDefault="00000000" w:rsidRPr="00000000" w14:paraId="0000000D">
      <w:pPr>
        <w:ind w:left="720" w:firstLine="0"/>
        <w:rPr>
          <w:b w:val="1"/>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With this battlepass, we wanted to create items that made players feel like they were the best of the best. Look closely and you’ll find all sorts of items that will help you express dominance on your path to victory. The We Can Do It spray shows our favorite Australian Initiator encouraging her teammates. Your Task Force 809 Phantom can do a few reps with the Heavy Lifting Buddy and still keep shooting. Even Tactibunny gets in on the action with the Tactibunny Terror Player Card. You can even flex on teammates and enemies alike with the Waddle Walk Animated Spray. </w:t>
      </w:r>
    </w:p>
    <w:p w:rsidR="00000000" w:rsidDel="00000000" w:rsidP="00000000" w:rsidRDefault="00000000" w:rsidRPr="00000000" w14:paraId="0000000F">
      <w:pPr>
        <w:numPr>
          <w:ilvl w:val="2"/>
          <w:numId w:val="1"/>
        </w:numPr>
        <w:ind w:left="2160" w:hanging="360"/>
        <w:rPr/>
      </w:pPr>
      <w:r w:rsidDel="00000000" w:rsidR="00000000" w:rsidRPr="00000000">
        <w:rPr>
          <w:rtl w:val="0"/>
        </w:rPr>
        <w:t xml:space="preserve">PLEASE CREDIT: Laura Baltzer, Producer</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jquVvih4YiHrQudSfY8xAmvUmw==">AMUW2mX81neJzKVdWkIzUtzQu5ITtethF2Xo2X/80TIWMzqmXa2eh95wewbYTTuZARJ5gyx4DCb53+SblKj+Kla2FzI/nihz4PZZpO+hUQX009cym+itDyc=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