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7A5B" w:rsidRDefault="00D612E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                              Звітч’ч’</w:t>
      </w:r>
      <w:bookmarkStart w:id="0" w:name="_GoBack"/>
      <w:bookmarkEnd w:id="0"/>
    </w:p>
    <w:p w:rsidR="003B7A5B" w:rsidRDefault="003B7A5B">
      <w:pPr>
        <w:rPr>
          <w:rFonts w:ascii="Calibri" w:eastAsia="Calibri" w:hAnsi="Calibri" w:cs="Calibri"/>
          <w:sz w:val="32"/>
        </w:rPr>
      </w:pPr>
    </w:p>
    <w:p w:rsidR="003B7A5B" w:rsidRDefault="00D612E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Предметна область - Продовольчий магазин.</w:t>
      </w:r>
    </w:p>
    <w:p w:rsidR="003B7A5B" w:rsidRDefault="00D612E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1. Формально описати предметну область.</w:t>
      </w:r>
    </w:p>
    <w:p w:rsidR="003B7A5B" w:rsidRDefault="00D612E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Є продовльчий магазин. Є різні товари, з різною ціною, в кожного з них є кінцева дата споживання, після якого він має бути прибраний з полиць. Товари в магазин постачають постачальник, на кожну поставку є своя накладна. Є постійні клієнти з різними знижкам</w:t>
      </w:r>
      <w:r>
        <w:rPr>
          <w:rFonts w:ascii="Calibri" w:eastAsia="Calibri" w:hAnsi="Calibri" w:cs="Calibri"/>
          <w:sz w:val="32"/>
        </w:rPr>
        <w:t>и. В магазині працює персонал. Ведеться облік кожної покупки. Також є перелік постачальників, та посад в магазині</w:t>
      </w:r>
    </w:p>
    <w:p w:rsidR="003B7A5B" w:rsidRDefault="00D612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t>2.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32"/>
        </w:rPr>
        <w:t>Виділити основні поняття предметної області та вказати взаємозв`язки між ними</w:t>
      </w:r>
      <w:r>
        <w:rPr>
          <w:rFonts w:ascii="Calibri" w:eastAsia="Calibri" w:hAnsi="Calibri" w:cs="Calibri"/>
        </w:rPr>
        <w:t>.</w:t>
      </w:r>
    </w:p>
    <w:p w:rsidR="003B7A5B" w:rsidRDefault="00D612E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Товари, працівники, клієнти, накладні, </w:t>
      </w:r>
      <w:r w:rsidR="008332DC">
        <w:rPr>
          <w:rFonts w:ascii="Calibri" w:eastAsia="Calibri" w:hAnsi="Calibri" w:cs="Calibri"/>
          <w:sz w:val="32"/>
        </w:rPr>
        <w:t>чеки</w:t>
      </w:r>
      <w:r>
        <w:rPr>
          <w:rFonts w:ascii="Calibri" w:eastAsia="Calibri" w:hAnsi="Calibri" w:cs="Calibri"/>
          <w:sz w:val="32"/>
        </w:rPr>
        <w:t xml:space="preserve">. </w:t>
      </w:r>
    </w:p>
    <w:p w:rsidR="003B7A5B" w:rsidRDefault="00D612E5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32"/>
        </w:rPr>
        <w:t>3.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32"/>
        </w:rPr>
        <w:t>Вказати уто</w:t>
      </w:r>
      <w:r>
        <w:rPr>
          <w:rFonts w:ascii="Calibri" w:eastAsia="Calibri" w:hAnsi="Calibri" w:cs="Calibri"/>
          <w:sz w:val="32"/>
        </w:rPr>
        <w:t>чнення для понять предметної області</w:t>
      </w:r>
    </w:p>
    <w:p w:rsidR="003B7A5B" w:rsidRDefault="00D612E5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Товари: ціна, кількість, найменування, термін споживання</w:t>
      </w:r>
    </w:p>
    <w:p w:rsidR="003B7A5B" w:rsidRDefault="00D612E5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Працівники: ПІБ працівника, вид зайнятості, дата народження, місце проживання, освіта, номер паспорта.</w:t>
      </w:r>
    </w:p>
    <w:p w:rsidR="003B7A5B" w:rsidRDefault="00D612E5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Клієнти: ПІБ, номер телефону, дата початку співпраці, розмі</w:t>
      </w:r>
      <w:r>
        <w:rPr>
          <w:rFonts w:ascii="Calibri" w:eastAsia="Calibri" w:hAnsi="Calibri" w:cs="Calibri"/>
          <w:sz w:val="32"/>
        </w:rPr>
        <w:t>р знижки.</w:t>
      </w:r>
    </w:p>
    <w:p w:rsidR="003B7A5B" w:rsidRDefault="00D612E5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Накладні:  Номер накладної, Постачальник, дата, вартість, товари які поставлено, кінцева дата споживання</w:t>
      </w:r>
    </w:p>
    <w:p w:rsidR="003B7A5B" w:rsidRDefault="00D612E5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Чеки:дата, товари, їх кількість, продавець, покупець.</w:t>
      </w:r>
    </w:p>
    <w:p w:rsidR="003B7A5B" w:rsidRDefault="00D612E5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4.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32"/>
        </w:rPr>
        <w:t>Вказати можливі результати даної схеми</w:t>
      </w:r>
    </w:p>
    <w:p w:rsidR="003B7A5B" w:rsidRDefault="00D612E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в яких товарів закінчився термін придатності(</w:t>
      </w:r>
      <w:r>
        <w:rPr>
          <w:rFonts w:ascii="Calibri" w:eastAsia="Calibri" w:hAnsi="Calibri" w:cs="Calibri"/>
          <w:sz w:val="32"/>
        </w:rPr>
        <w:t>накладна)</w:t>
      </w:r>
    </w:p>
    <w:p w:rsidR="003B7A5B" w:rsidRDefault="00D612E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Вибрати клієнтів які мають конкретну знижку(клієнти)</w:t>
      </w:r>
    </w:p>
    <w:p w:rsidR="003B7A5B" w:rsidRDefault="00D612E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Список працівників (працівників)</w:t>
      </w:r>
    </w:p>
    <w:p w:rsidR="003B7A5B" w:rsidRDefault="00D612E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Список клієнтів (клієнти)</w:t>
      </w:r>
    </w:p>
    <w:p w:rsidR="003B7A5B" w:rsidRDefault="00D612E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Загальну суму проданих товарів за конкретну дату (чек, товар)</w:t>
      </w:r>
    </w:p>
    <w:p w:rsidR="003B7A5B" w:rsidRDefault="00D612E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Наявну кількість товару (накладна, чек, товар)</w:t>
      </w:r>
    </w:p>
    <w:p w:rsidR="003B7A5B" w:rsidRDefault="00D612E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Товари від конкретного по</w:t>
      </w:r>
      <w:r>
        <w:rPr>
          <w:rFonts w:ascii="Calibri" w:eastAsia="Calibri" w:hAnsi="Calibri" w:cs="Calibri"/>
          <w:sz w:val="32"/>
        </w:rPr>
        <w:t>стачальника(накладна)</w:t>
      </w:r>
    </w:p>
    <w:p w:rsidR="003B7A5B" w:rsidRDefault="00D612E5">
      <w:pPr>
        <w:spacing w:line="240" w:lineRule="auto"/>
        <w:rPr>
          <w:rFonts w:ascii="Calibri" w:eastAsia="Calibri" w:hAnsi="Calibri" w:cs="Calibri"/>
          <w:sz w:val="32"/>
        </w:rPr>
      </w:pPr>
      <w:r>
        <w:object w:dxaOrig="9720" w:dyaOrig="5088">
          <v:rect id="rectole0000000000" o:spid="_x0000_i1025" style="width:486pt;height:254.4pt" o:ole="" o:preferrelative="t" stroked="f">
            <v:imagedata r:id="rId5" o:title=""/>
          </v:rect>
          <o:OLEObject Type="Embed" ProgID="StaticDib" ShapeID="rectole0000000000" DrawAspect="Content" ObjectID="_1745305931" r:id="rId6"/>
        </w:object>
      </w:r>
    </w:p>
    <w:p w:rsidR="003B7A5B" w:rsidRDefault="003B7A5B">
      <w:pPr>
        <w:rPr>
          <w:rFonts w:ascii="Calibri" w:eastAsia="Calibri" w:hAnsi="Calibri" w:cs="Calibri"/>
          <w:sz w:val="32"/>
        </w:rPr>
      </w:pPr>
    </w:p>
    <w:p w:rsidR="003B7A5B" w:rsidRDefault="003B7A5B">
      <w:pPr>
        <w:ind w:left="360"/>
        <w:rPr>
          <w:rFonts w:ascii="Calibri" w:eastAsia="Calibri" w:hAnsi="Calibri" w:cs="Calibri"/>
          <w:sz w:val="32"/>
        </w:rPr>
      </w:pPr>
    </w:p>
    <w:p w:rsidR="003B7A5B" w:rsidRDefault="003B7A5B">
      <w:pPr>
        <w:spacing w:after="200" w:line="276" w:lineRule="auto"/>
        <w:rPr>
          <w:rFonts w:ascii="Calibri" w:eastAsia="Calibri" w:hAnsi="Calibri" w:cs="Calibri"/>
        </w:rPr>
      </w:pPr>
    </w:p>
    <w:sectPr w:rsidR="003B7A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53A55"/>
    <w:multiLevelType w:val="multilevel"/>
    <w:tmpl w:val="2E8E5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5B"/>
    <w:rsid w:val="003B7A5B"/>
    <w:rsid w:val="008332DC"/>
    <w:rsid w:val="00D6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4457"/>
  <w15:docId w15:val="{609BF9AB-6879-4FB9-93DA-8692AB8A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934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Vajnagi</cp:lastModifiedBy>
  <cp:revision>2</cp:revision>
  <dcterms:created xsi:type="dcterms:W3CDTF">2023-05-11T07:09:00Z</dcterms:created>
  <dcterms:modified xsi:type="dcterms:W3CDTF">2023-05-11T07:26:00Z</dcterms:modified>
</cp:coreProperties>
</file>