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Фм-фінансова математика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фо-фінансова операція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Основні поняття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Фм - моделі та алгоритми фін розрахунків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базова фо це кредитування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розглянемо фо: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кредитор видає позичальнику позику з умовою що встановлений термін позичальник поверне позику з нарщеннням (процентом). найчастіше позика видається строком на рік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сума(позика) видана кредитором позичальнику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-сума одержана кредитором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І-дохід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Отже фінансова математика це розділ кількісного аналізу ФО. предметом якого є вивчення функціональних залежностей між параметрами комерційних угод або фінансова банківських операцій і розробка на їх основі методів розвязання фін задач визначеного класу. Обєктом є ФО в якій необхідність використання фінансово економ розрахунків виникає щоразу коли в умовах угоди прямо або опосередковано присутні часові параметри(дата строк виплати періодичність відстрочка) при цьому фактор часу зазвичай відіграє більшу роль ніж характеристи фін операцій, оскільки саме він  визначає фінансовий результат.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Важливість обліку фактору часу обумовлена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принципом нерівноцінності грошей шо відносяться до різних моментів часу.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Рівні за абсолютною величиною грошові суми "сьогодні" і "завтра" оцінюються по різному. для коригування арифметиччного співставлення величин різночасових витрат/доходів існують деякі фінансові коефіцієнти які приводять до одного і того ж моменту часу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Ефективний дохід вкладень залежить від правил  частоти нарахування відсотків.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нарахування відстоків як правило відбувається дискретно, тобто за фіксовані інтервали часу, які називаються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періодами нарахувань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Період нарахувань це відрізок часу між двома наступними процедурами стягнення відстоків.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Звичайні або декурсивні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postnumerando)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відсотки нараховуються в кінці періоду.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Строком ФО нають період часу від початку фо до її закінчення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Зміна вартості вкладів за рахунок приєднання відстотків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Розглянемо процес акумуляції, тобто визначення грошової суми в майбутньому виходячи з грошової суми зараз.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Економічний зміст полягає у визначенні величини цієї суми якою буде або бажає інвестор розпоряджатись по закінчення операції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Величина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показує майбутню вартість "сьогоднішньої" величини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заданому рівні інтесивності нарахування відсотків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Існують різні способи нарахування відсотків і відповідно види процентних ставок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Типи процентних ставок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Проста-застосовується до однієї  і тієї ж початкової суми боргу на протязі всього строку позику, тобто вихідна база завжди одна й та сама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Складна-застосовується до нарощуваної суми боргу яка вже змінилась за відсотків, тобто вихідна база постійно збільшується.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Фіксована, тобто ставка зафіксована у вигляді визначенної суми у фін контрактах.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Плаваюча, привязана до визначеної величини яка змінюється в  часі включаючи надбавку до неї(маржу), яка визначається цілим рядом умов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Постійна -незмінна на протязі всього періоду позики.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Змінна-дискретно змінюється в часі, але має конкретну числову характеристику.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Основні категорії фін розрахунків.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фін математиці широко представлені всі види статистичних показників:абсолютні відносні та середні.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будь якій ФО завжди присутні такі величини: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 погашення боргу, інтервал часу по закінченню якого суму боргу і проценти подрібно повернути. Він вимірюється числом розрахунків в періоді. Зазвичай рівних зза тривалістю підперіодів часу в кінці або на початку яаких нараховуються відсотки. якщо нарахування відсотків відбуватиметься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разів у рік а термін погащення боргу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років то загальна кількість періодів нарахування за весь період фін операцій обчислюватиметься за формулою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m*n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Сучасно поточна величина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Нарощуванна майбутня величина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FV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Процентна ставка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r-Rate of interest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Характеризує інтенсивність нарахування відсотків за одиницю часу. відношення суми відсоткових грошей які виплачуються за виплаений період часу до величини позики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I-Interest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абсоютний дохід.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фін економ розрахунках використовуються відносні показники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показує в скільки разів нарощена сума більше за початкову суму, тобто я базисним темпом росту.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темп зниження облікова ставка або дисконтний множник(норма банківського дисконтування)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Дисконтування - це приведення майбутніх грошей до поточного моменту часу, а дисконтний множник показує яку частку складає почтакова сума боргу у величині нарощенної суми. Відмінність використання процентної і облікової ставки аключається в різниці бази для нарахування відсотків у процентній ставці база це початкова сума боргу, а в дискотній база це кінцева сума.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Приклад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 позичили сьогодні 100 грн обіцяли повернути до вказаної дати 120 грн. Величинами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i 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Прийнявши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PV=100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FV=120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Приклад 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PV=100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d=r=20%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FV(r)=120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FV(d)=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0.2x=x-100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