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ca34d9476234340" /><Relationship Type="http://schemas.openxmlformats.org/package/2006/relationships/metadata/core-properties" Target="package/services/metadata/core-properties/d8634edb908245dba04c40dac75ea9b3.psmdcp" Id="R6031cf0ce54544d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1011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57249832">
          <w:tblPr/>
        </w:tblPrChange>
      </w:tblPr>
      <w:tblGrid>
        <w:gridCol w:w="2340"/>
        <w:gridCol w:w="2340"/>
        <w:gridCol w:w="2340"/>
        <w:gridCol w:w="3090"/>
      </w:tblGrid>
      <w:tr xmlns:wp14="http://schemas.microsoft.com/office/word/2010/wordml" w:rsidTr="448EBE84" w14:paraId="046D36E3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2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ASIGNATURA</w:t>
            </w:r>
            <w:r>
              <w:rPr>
                <w:rtl w:val="0"/>
              </w:rPr>
            </w:r>
          </w:p>
          <w:p w:rsidRDefault="00000000" w14:paraId="00000003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Desarrollo Orientado a Software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TEMAS</w:t>
            </w:r>
            <w:r>
              <w:rPr>
                <w:rtl w:val="0"/>
              </w:rPr>
            </w:r>
          </w:p>
          <w:p w:rsidRDefault="00000000" w14:paraId="00000005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SOLID · Patrones · UML · POO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6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MODALIDAD</w:t>
            </w:r>
            <w:r>
              <w:rPr>
                <w:rtl w:val="0"/>
              </w:rPr>
            </w:r>
          </w:p>
          <w:p w:rsidRDefault="00000000" w14:paraId="00000007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Parejas — Hackathon Express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8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NOMBRE / FECHA</w:t>
            </w:r>
            <w:r>
              <w:rPr>
                <w:rtl w:val="0"/>
              </w:rPr>
            </w:r>
          </w:p>
          <w:p w:rsidRDefault="00000000" w14:paraId="00000009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_____________________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A" wp14:textId="77777777">
      <w:pPr>
        <w:spacing w:before="0" w:after="180" w:lineRule="auto"/>
        <w:rPr/>
      </w:pPr>
      <w:r>
        <w:rPr>
          <w:rtl w:val="0"/>
        </w:rPr>
      </w:r>
    </w:p>
    <w:tbl>
      <w:tblPr>
        <w:tblStyle w:val="Table2"/>
        <w:tblW w:w="1012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39293908">
          <w:tblPr/>
        </w:tblPrChange>
      </w:tblPr>
      <w:tblGrid>
        <w:gridCol w:w="10125"/>
      </w:tblGrid>
      <w:tr xmlns:wp14="http://schemas.microsoft.com/office/word/2010/wordml" w:rsidTr="448EBE84" w14:paraId="68AA1075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FF8F0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0B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9"/>
                <w:szCs w:val="19"/>
                <w:lang w:val="en-US"/>
              </w:rPr>
              <w:t xml:space="preserve">Objetivo: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Aplicar los principios SOLID, Patrones de Diseño y POO Avanzada (Polimorfismo, Encapsulamiento e Inmutabilidad) en casos de estudio prácticos, trabajando en parejas con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commits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 de ambos integrantes.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C" wp14:textId="77777777">
      <w:pPr>
        <w:spacing w:before="0" w:after="160" w:lineRule="auto"/>
        <w:rPr/>
      </w:pPr>
      <w:r>
        <w:rPr>
          <w:rtl w:val="0"/>
        </w:rPr>
      </w:r>
    </w:p>
    <w:tbl>
      <w:tblPr>
        <w:tblStyle w:val="Table3"/>
        <w:tblW w:w="1017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8257445">
          <w:tblPr/>
        </w:tblPrChange>
      </w:tblPr>
      <w:tblGrid>
        <w:gridCol w:w="10170"/>
      </w:tblGrid>
      <w:tr xmlns:wp14="http://schemas.microsoft.com/office/word/2010/wordml" w:rsidTr="448EBE84" w14:paraId="702E0916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Default="00000000" w14:paraId="0000000D" wp14:textId="77777777">
            <w:pPr>
              <w:jc w:val="center"/>
            </w:pPr>
            <w:r w:rsidRPr="448EBE84">
              <w:rPr>
                <w:rFonts w:ascii="Arial" w:hAnsi="Arial" w:eastAsia="Arial" w:cs="Arial"/>
                <w:b w:val="1"/>
                <w:bCs w:val="1"/>
                <w:color w:val="ffffff"/>
                <w:sz w:val="27"/>
                <w:szCs w:val="27"/>
                <w:lang w:val="en-US"/>
              </w:rPr>
              <w:t xml:space="preserve">⚡  PARTE 2 — HACKATHON EXPRESS 2026-</w:t>
            </w:r>
            <w:r w:rsidRPr="448EBE84">
              <w:rPr>
                <w:b w:val="1"/>
                <w:bCs w:val="1"/>
                <w:color w:val="ffffff"/>
                <w:sz w:val="27"/>
                <w:szCs w:val="27"/>
                <w:lang w:val="en-US"/>
              </w:rPr>
              <w:t xml:space="preserve">2</w:t>
            </w:r>
            <w:r>
              <w:rPr>
                <w:rtl w:val="0"/>
              </w:rPr>
            </w:r>
          </w:p>
          <w:p w:rsidRDefault="00000000" w14:paraId="0000000E" wp14:textId="77777777">
            <w:pPr>
              <w:spacing w:before="40" w:after="0" w:lineRule="auto"/>
              <w:jc w:val="center"/>
            </w:pPr>
            <w:r w:rsidRPr="448EBE84">
              <w:rPr>
                <w:i w:val="1"/>
                <w:iCs w:val="1"/>
                <w:color w:val="f4a261"/>
                <w:sz w:val="18"/>
                <w:szCs w:val="18"/>
                <w:lang w:val="en-US"/>
              </w:rPr>
              <w:t xml:space="preserve">1</w:t>
            </w:r>
            <w:r w:rsidRPr="448EBE84">
              <w:rPr>
                <w:rFonts w:ascii="Arial" w:hAnsi="Arial" w:eastAsia="Arial" w:cs="Arial"/>
                <w:i w:val="1"/>
                <w:iCs w:val="1"/>
                <w:color w:val="f4a261"/>
                <w:sz w:val="18"/>
                <w:szCs w:val="18"/>
                <w:lang w:val="en-US"/>
              </w:rPr>
              <w:t xml:space="preserve"> horas 30 minutos · Resolver la mayor cantidad de retos posibles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F" wp14:textId="77777777">
      <w:pPr>
        <w:spacing w:before="0" w:after="120" w:lineRule="auto"/>
        <w:rPr/>
      </w:pPr>
      <w:r>
        <w:rPr>
          <w:rtl w:val="0"/>
        </w:rPr>
      </w:r>
    </w:p>
    <w:tbl>
      <w:tblPr>
        <w:tblStyle w:val="Table4"/>
        <w:tblW w:w="1015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42512678">
          <w:tblPr/>
        </w:tblPrChange>
      </w:tblPr>
      <w:tblGrid>
        <w:gridCol w:w="10155"/>
      </w:tblGrid>
      <w:tr xmlns:wp14="http://schemas.microsoft.com/office/word/2010/wordml" w:rsidTr="448EBE84" w14:paraId="231F74B6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10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Es momento de iniciar la Hackathon del curso. Tienen </w:t>
            </w:r>
            <w:r w:rsidRPr="448EBE84">
              <w:rPr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5</w:t>
            </w:r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 horas de clase para resolver la mayor cantidad de retos posibles por pareja. Los retos faltantes que no logren terminar se deberán resolver durante la semana.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1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5"/>
        <w:tblW w:w="1014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3157028">
          <w:tblPr/>
        </w:tblPrChange>
      </w:tblPr>
      <w:tblGrid>
        <w:gridCol w:w="5010"/>
        <w:gridCol w:w="5130"/>
      </w:tblGrid>
      <w:tr xmlns:wp14="http://schemas.microsoft.com/office/word/2010/wordml" w:rsidTr="448EBE84" w14:paraId="44196EC6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EF0FD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Default="00000000" w14:paraId="00000012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ORGANIZACIÓN DEL TRABAJO</w:t>
            </w:r>
            <w:r>
              <w:rPr>
                <w:rtl w:val="0"/>
              </w:rPr>
            </w:r>
          </w:p>
          <w:p w:rsidRDefault="00000000" w14:paraId="00000013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Resolver los retos en el orden que el equipo prefiera.</w:t>
            </w:r>
            <w:r>
              <w:rPr>
                <w:rtl w:val="0"/>
              </w:rPr>
            </w:r>
          </w:p>
          <w:p w:rsidRDefault="00000000" w14:paraId="00000014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Cada reto en su carpeta: reto1/, reto2/, etc. dentro del paquete correspondiente (solid/, creacionales/, etc.).</w:t>
            </w:r>
            <w:r>
              <w:rPr>
                <w:rtl w:val="0"/>
              </w:rPr>
            </w:r>
          </w:p>
          <w:p w:rsidRDefault="00000000" w14:paraId="00000015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Ambos integrantes deben tener commits en cada reto.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00.0" w:type="dxa"/>
              <w:left w:w="80.0" w:type="dxa"/>
              <w:bottom w:w="100.0" w:type="dxa"/>
              <w:right w:w="160.0" w:type="dxa"/>
            </w:tcMar>
          </w:tcPr>
          <w:p w:rsidRDefault="00000000" w14:paraId="00000016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ESTRUCTURA DE EJECUCIÓN</w:t>
            </w:r>
            <w:r>
              <w:rPr>
                <w:rtl w:val="0"/>
              </w:rPr>
            </w:r>
          </w:p>
          <w:p w:rsidRDefault="00000000" w14:paraId="00000017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Cada reto implementa un método estático ejecutar() o run() que encapsula la lógica.</w:t>
            </w:r>
            <w:r>
              <w:rPr>
                <w:rtl w:val="0"/>
              </w:rPr>
            </w:r>
          </w:p>
          <w:p w:rsidRDefault="00000000" w14:paraId="00000018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Application.java llama cada reto limpiamente desde el main.</w:t>
            </w:r>
            <w:r>
              <w:rPr>
                <w:rtl w:val="0"/>
              </w:rPr>
            </w:r>
          </w:p>
          <w:p w:rsidRDefault="00000000" w14:paraId="00000019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Evitar que el main crezca sin estructura.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A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PATRÓN DE INVOCACIÓN RECOMENDADO EN APPLICATION.JAVA</w:t>
      </w:r>
      <w:r>
        <w:rPr>
          <w:rtl w:val="0"/>
        </w:rPr>
      </w:r>
    </w:p>
    <w:tbl>
      <w:tblPr>
        <w:tblStyle w:val="Table6"/>
        <w:tblW w:w="1009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86608057">
          <w:tblPr/>
        </w:tblPrChange>
      </w:tblPr>
      <w:tblGrid>
        <w:gridCol w:w="10095"/>
      </w:tblGrid>
      <w:tr xmlns:wp14="http://schemas.microsoft.com/office/word/2010/wordml" w:rsidTr="448EBE84" w14:paraId="798B3EBA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E2235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1C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public class Application {</w:t>
            </w:r>
            <w:r>
              <w:rPr>
                <w:rtl w:val="0"/>
              </w:rPr>
            </w:r>
          </w:p>
          <w:p w:rsidRDefault="00000000" w14:paraId="0000001D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  public static void main(String[] args) {</w:t>
            </w:r>
            <w:r>
              <w:rPr>
                <w:rtl w:val="0"/>
              </w:rPr>
            </w:r>
          </w:p>
          <w:p w:rsidRDefault="00000000" w14:paraId="0000001E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  // Reto 1</w:t>
            </w:r>
            <w:r>
              <w:rPr>
                <w:rtl w:val="0"/>
              </w:rPr>
            </w:r>
          </w:p>
          <w:p w:rsidRDefault="00000000" w14:paraId="0000001F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  Reto1BoleteriaAstor.ejecutar();</w:t>
            </w:r>
            <w:r>
              <w:rPr>
                <w:rtl w:val="0"/>
              </w:rPr>
            </w:r>
          </w:p>
          <w:p w:rsidRDefault="00000000" w14:paraId="00000020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  // Reto 2</w:t>
            </w:r>
            <w:r>
              <w:rPr>
                <w:rtl w:val="0"/>
              </w:rPr>
            </w:r>
          </w:p>
          <w:p w:rsidRDefault="00000000" w14:paraId="00000021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  Reto2SastreMedida.ejecutar();</w:t>
            </w:r>
            <w:r>
              <w:rPr>
                <w:rtl w:val="0"/>
              </w:rPr>
            </w:r>
          </w:p>
          <w:p w:rsidRDefault="00000000" w14:paraId="00000022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      // ... etc</w:t>
            </w:r>
            <w:r>
              <w:rPr>
                <w:rtl w:val="0"/>
              </w:rPr>
            </w:r>
          </w:p>
          <w:p w:rsidRDefault="00000000" w14:paraId="00000023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  <w:p w:rsidRDefault="00000000" w14:paraId="00000024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5" wp14:textId="77777777">
      <w:pPr>
        <w:spacing w:before="0" w:after="160" w:lineRule="auto"/>
        <w:rPr/>
      </w:pPr>
      <w:r>
        <w:rPr>
          <w:rtl w:val="0"/>
        </w:rPr>
      </w:r>
    </w:p>
    <w:tbl>
      <w:tblPr>
        <w:tblStyle w:val="Table7"/>
        <w:tblW w:w="1009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19156877">
          <w:tblPr/>
        </w:tblPrChange>
      </w:tblPr>
      <w:tblGrid>
        <w:gridCol w:w="1005"/>
        <w:gridCol w:w="6165"/>
        <w:gridCol w:w="2925"/>
      </w:tblGrid>
      <w:tr xmlns:wp14="http://schemas.microsoft.com/office/word/2010/wordml" w:rsidTr="448EBE84" w14:paraId="557BF4E6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26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027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La Boletería del Cine Astor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EF0FD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28" wp14:textId="77777777">
            <w:pPr>
              <w:jc w:val="center"/>
              <w:rPr/>
            </w:pPr>
            <w:r>
              <w:rPr>
                <w:rFonts w:ascii="Courier New" w:hAnsi="Courier New" w:eastAsia="Courier New" w:cs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SOLID · Streams · POO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9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8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64882576">
          <w:tblPr/>
        </w:tblPrChange>
      </w:tblPr>
      <w:tblGrid>
        <w:gridCol w:w="10065"/>
      </w:tblGrid>
      <w:tr xmlns:wp14="http://schemas.microsoft.com/office/word/2010/wordml" w:rsidTr="448EBE84" w14:paraId="2A85688D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2A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Doña Marta administra la boletería del Cine Astor. Cada noche cierra la caja y los números nunca coinciden: cobra mal las boletas, olvida los descuentos que le corresponden a cada espectador y confunde los precios de la confitería. Todo lo lleva en una hoja suelta y en su memoria.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B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spacing w:before="0" w:after="100" w:lineRule="auto"/>
      </w:pPr>
      <w:r w:rsidRPr="448EBE84">
        <w:rPr>
          <w:rFonts w:ascii="Arial" w:hAnsi="Arial" w:eastAsia="Arial" w:cs="Arial"/>
          <w:b w:val="1"/>
          <w:bCs w:val="1"/>
          <w:color w:val="2c2c2a"/>
          <w:sz w:val="21"/>
          <w:szCs w:val="21"/>
          <w:lang w:val="en-US"/>
        </w:rPr>
        <w:t xml:space="preserve">Tu misión: </w:t>
      </w:r>
      <w:r w:rsidRPr="448EBE84">
        <w:rPr>
          <w:rFonts w:ascii="Arial" w:hAnsi="Arial" w:eastAsia="Arial" w:cs="Arial"/>
          <w:color w:val="2c2c2a"/>
          <w:sz w:val="21"/>
          <w:szCs w:val="21"/>
          <w:lang w:val="en-US"/>
        </w:rPr>
        <w:t xml:space="preserve">Ayuda a Doña Marta creando un sistema de boletería sencillo pero bien estructurado que permita a un espectador armar su orden con boletas y confitería, recibir el descuento según su tipo y obtener la factura al finalizar.</w:t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9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91962229">
          <w:tblPr/>
        </w:tblPrChange>
      </w:tblPr>
      <w:tblGrid>
        <w:gridCol w:w="10080"/>
      </w:tblGrid>
      <w:tr xmlns:wp14="http://schemas.microsoft.com/office/word/2010/wordml" w:rsidTr="448EBE84" w14:paraId="6EFB3C66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4361EE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EF0FD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2E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02F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(map, filter, reduce, forEach) para procesar los ítems de la orden y calcular totales.</w:t>
            </w:r>
            <w:r>
              <w:rPr>
                <w:rtl w:val="0"/>
              </w:rPr>
            </w:r>
          </w:p>
          <w:p w:rsidRDefault="00000000" w14:paraId="00000030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Documentar en README cómo aplica cada principio SOLID en la solución.</w:t>
            </w:r>
            <w:r>
              <w:rPr>
                <w:rtl w:val="0"/>
              </w:rPr>
            </w:r>
          </w:p>
          <w:p w:rsidRDefault="00000000" w14:paraId="00000031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Documentar cómo se aplica polimorfismo en la solución.</w:t>
            </w:r>
            <w:r>
              <w:rPr>
                <w:rtl w:val="0"/>
              </w:rPr>
            </w:r>
          </w:p>
          <w:p w:rsidRDefault="00000000" w14:paraId="00000032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Aplicar encapsulamiento: atributos privados con getters/setters.</w:t>
            </w:r>
            <w:r>
              <w:rPr>
                <w:rtl w:val="0"/>
              </w:rPr>
            </w:r>
          </w:p>
          <w:p w:rsidRDefault="00000000" w14:paraId="00000033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precio de las boletas y de la confitería NO debe variar una vez creado (inmutabilidad).</w:t>
            </w:r>
            <w:r>
              <w:rPr>
                <w:rtl w:val="0"/>
              </w:rPr>
            </w:r>
          </w:p>
          <w:p w:rsidRDefault="00000000" w14:paraId="00000034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Espectador general: sin descuento. Estudiante: 15%. Tercera edad: 25%.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5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10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94580058">
          <w:tblPr/>
        </w:tblPrChange>
      </w:tblPr>
      <w:tblGrid>
        <w:gridCol w:w="5175"/>
        <w:gridCol w:w="4905"/>
      </w:tblGrid>
      <w:tr xmlns:wp14="http://schemas.microsoft.com/office/word/2010/wordml" w:rsidTr="448EBE84" w14:paraId="030CF2A3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6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7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2C963D2D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38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Bienvenido al Cine Astor!</w:t>
            </w:r>
            <w:r>
              <w:rPr>
                <w:rtl w:val="0"/>
              </w:rPr>
            </w:r>
          </w:p>
          <w:p w:rsidRDefault="00000000" w14:paraId="00000039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Espectador: Estudiante</w:t>
            </w:r>
            <w:r>
              <w:rPr>
                <w:rtl w:val="0"/>
              </w:rPr>
            </w:r>
          </w:p>
          <w:p w:rsidRDefault="00000000" w14:paraId="0000003A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3B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Cartelera y precios:</w:t>
            </w:r>
            <w:r>
              <w:rPr>
                <w:rtl w:val="0"/>
              </w:rPr>
            </w:r>
          </w:p>
          <w:p w:rsidRDefault="00000000" w14:paraId="0000003C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Boleta 2D    $14.000</w:t>
            </w:r>
            <w:r>
              <w:rPr>
                <w:rtl w:val="0"/>
              </w:rPr>
            </w:r>
          </w:p>
          <w:p w:rsidRDefault="00000000" w14:paraId="0000003D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Boleta 3D    $22.000</w:t>
            </w:r>
            <w:r>
              <w:rPr>
                <w:rtl w:val="0"/>
              </w:rPr>
            </w:r>
          </w:p>
          <w:p w:rsidRDefault="00000000" w14:paraId="0000003E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Crispetas    $9.000</w:t>
            </w:r>
            <w:r>
              <w:rPr>
                <w:rtl w:val="0"/>
              </w:rPr>
            </w:r>
          </w:p>
          <w:p w:rsidRDefault="00000000" w14:paraId="0000003F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Gaseosa      $4.500</w:t>
            </w:r>
            <w:r>
              <w:rPr>
                <w:rtl w:val="0"/>
              </w:rPr>
            </w:r>
          </w:p>
          <w:p w:rsidRDefault="00000000" w14:paraId="00000040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41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Ingrese su orden:</w:t>
            </w:r>
            <w:r>
              <w:rPr>
                <w:rtl w:val="0"/>
              </w:rPr>
            </w:r>
          </w:p>
          <w:p w:rsidRDefault="00000000" w14:paraId="00000042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Boleta 3D: 2 unidades</w:t>
            </w:r>
            <w:r>
              <w:rPr>
                <w:rtl w:val="0"/>
              </w:rPr>
            </w:r>
          </w:p>
          <w:p w:rsidRDefault="00000000" w14:paraId="00000043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Crispetas: 1 unidad</w:t>
            </w:r>
            <w:r>
              <w:rPr>
                <w:rtl w:val="0"/>
              </w:rPr>
            </w:r>
          </w:p>
          <w:p w:rsidRDefault="00000000" w14:paraId="00000044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Gaseosa:   2 unidades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45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Boleta 3D: 2 unidades agregadas a la orden.</w:t>
            </w:r>
            <w:r>
              <w:rPr>
                <w:rtl w:val="0"/>
              </w:rPr>
            </w:r>
          </w:p>
          <w:p w:rsidRDefault="00000000" w14:paraId="00000046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Crispetas: 1 unidad agregada a la orden.</w:t>
            </w:r>
            <w:r>
              <w:rPr>
                <w:rtl w:val="0"/>
              </w:rPr>
            </w:r>
          </w:p>
          <w:p w:rsidRDefault="00000000" w14:paraId="00000047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Gaseosa: 2 unidades agregadas a la orden.</w:t>
            </w:r>
            <w:r>
              <w:rPr>
                <w:rtl w:val="0"/>
              </w:rPr>
            </w:r>
          </w:p>
          <w:p w:rsidRDefault="00000000" w14:paraId="00000048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49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------ FACTURA DE TAQUILLA -----</w:t>
            </w:r>
            <w:r>
              <w:rPr>
                <w:rtl w:val="0"/>
              </w:rPr>
            </w:r>
          </w:p>
          <w:p w:rsidRDefault="00000000" w14:paraId="0000004A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Espectador: Estudiante</w:t>
            </w:r>
            <w:r>
              <w:rPr>
                <w:rtl w:val="0"/>
              </w:rPr>
            </w:r>
          </w:p>
          <w:p w:rsidRDefault="00000000" w14:paraId="0000004B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Ítems:</w:t>
            </w:r>
            <w:r>
              <w:rPr>
                <w:rtl w:val="0"/>
              </w:rPr>
            </w:r>
          </w:p>
          <w:p w:rsidRDefault="00000000" w14:paraId="0000004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Boleta 3D    - $44.000</w:t>
            </w:r>
            <w:r>
              <w:rPr>
                <w:rtl w:val="0"/>
              </w:rPr>
            </w:r>
          </w:p>
          <w:p w:rsidRDefault="00000000" w14:paraId="0000004D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Crispetas    - $9.000</w:t>
            </w:r>
            <w:r>
              <w:rPr>
                <w:rtl w:val="0"/>
              </w:rPr>
            </w:r>
          </w:p>
          <w:p w:rsidRDefault="00000000" w14:paraId="0000004E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Gaseosa      - $9.000</w:t>
            </w:r>
            <w:r>
              <w:rPr>
                <w:rtl w:val="0"/>
              </w:rPr>
            </w:r>
          </w:p>
          <w:p w:rsidRDefault="00000000" w14:paraId="0000004F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Subtotal:          $62.000</w:t>
            </w:r>
            <w:r>
              <w:rPr>
                <w:rtl w:val="0"/>
              </w:rPr>
            </w:r>
          </w:p>
          <w:p w:rsidRDefault="00000000" w14:paraId="00000050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Descuento (15%):   $9.300</w:t>
            </w:r>
            <w:r>
              <w:rPr>
                <w:rtl w:val="0"/>
              </w:rPr>
            </w:r>
          </w:p>
          <w:p w:rsidRDefault="00000000" w14:paraId="0000005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Total a pagar:     $52.700</w:t>
            </w:r>
            <w:r>
              <w:rPr>
                <w:rtl w:val="0"/>
              </w:rPr>
            </w:r>
          </w:p>
          <w:p w:rsidRDefault="00000000" w14:paraId="00000052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--------------------------------</w:t>
            </w:r>
            <w:r>
              <w:rPr>
                <w:rtl w:val="0"/>
              </w:rPr>
            </w:r>
          </w:p>
          <w:p w:rsidRDefault="00000000" w14:paraId="00000053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¡Disfrute la función!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4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11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78958569">
          <w:tblPr/>
        </w:tblPrChange>
      </w:tblPr>
      <w:tblGrid>
        <w:gridCol w:w="1005"/>
        <w:gridCol w:w="6165"/>
        <w:gridCol w:w="2895"/>
      </w:tblGrid>
      <w:tr xmlns:wp14="http://schemas.microsoft.com/office/word/2010/wordml" w:rsidTr="448EBE84" w14:paraId="164DE82B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55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056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El Sastre a la Medida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8F5E9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57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2d9e4f"/>
                <w:sz w:val="16"/>
                <w:szCs w:val="16"/>
                <w:lang w:val="en-US"/>
              </w:rPr>
              <w:t xml:space="preserve">Patrones de Diseño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8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12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29802863">
          <w:tblPr/>
        </w:tblPrChange>
      </w:tblPr>
      <w:tblGrid>
        <w:gridCol w:w="10080"/>
      </w:tblGrid>
      <w:tr xmlns:wp14="http://schemas.microsoft.com/office/word/2010/wordml" w:rsidTr="448EBE84" w14:paraId="705305EF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59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Un sastre de alta costura confecciona trajes a la medida. Cada traje puede llevar tela, saco, pantalón, chaleco, forro y bordado, pero no todas las piezas son obligatorias. El sastre arma cada traje pieza por pieza según lo que el cliente elija.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A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5B" wp14:textId="77777777">
      <w:pPr>
        <w:keepNext w:val="1"/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PIEZAS, ACABADOS Y PRECIOS</w:t>
      </w:r>
      <w:r>
        <w:rPr>
          <w:rtl w:val="0"/>
        </w:rPr>
      </w:r>
    </w:p>
    <w:tbl>
      <w:tblPr>
        <w:tblStyle w:val="Table13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08944172">
          <w:tblPr/>
        </w:tblPrChange>
      </w:tblPr>
      <w:tblGrid>
        <w:gridCol w:w="2000"/>
        <w:gridCol w:w="5665"/>
        <w:gridCol w:w="2400"/>
      </w:tblGrid>
      <w:tr xmlns:wp14="http://schemas.microsoft.com/office/word/2010/wordml" w:rsidTr="448EBE84" w14:paraId="73817C97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5C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Pieza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5D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Opciones y precio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5E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¿Obligatoria?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62875E2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5F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Tela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0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Lana italiana $320.000 / Paño nacional $150.000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1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Sí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F299EF7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2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Saco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3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Cruzado $250.000 / Recto $200.000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4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Sí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98A0DAD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5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Pantalón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6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Corte slim $180.000 / Corte clásico $160.000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7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Sí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763B3B4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8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Opcionales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9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Chaleco $90.000 / Forro en seda $70.000 / Bordado $35.000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6A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B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14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64882484">
          <w:tblPr/>
        </w:tblPrChange>
      </w:tblPr>
      <w:tblGrid>
        <w:gridCol w:w="10050"/>
      </w:tblGrid>
      <w:tr xmlns:wp14="http://schemas.microsoft.com/office/word/2010/wordml" w:rsidTr="448EBE84" w14:paraId="150F2600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2D9E4F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AF7EE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6C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06D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2d9e4f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Aplicar un patrón de diseño para armar el traje pieza por pieza.</w:t>
            </w:r>
            <w:r>
              <w:rPr>
                <w:rtl w:val="0"/>
              </w:rPr>
            </w:r>
          </w:p>
          <w:p w:rsidRDefault="00000000" w14:paraId="0000006E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2d9e4f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Permitir al usuario elegir las piezas y acabados que desee (tela, saco y pantalón son obligatorios).</w:t>
            </w:r>
            <w:r>
              <w:rPr>
                <w:rtl w:val="0"/>
              </w:rPr>
            </w:r>
          </w:p>
          <w:p w:rsidRDefault="00000000" w14:paraId="0000006F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2d9e4f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sastre entrega el traje final con todas las piezas seleccionadas.</w:t>
            </w:r>
            <w:r>
              <w:rPr>
                <w:rtl w:val="0"/>
              </w:rPr>
            </w:r>
          </w:p>
          <w:p w:rsidRDefault="00000000" w14:paraId="00000070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2d9e4f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para el cálculo del precio total.</w:t>
            </w:r>
            <w:r>
              <w:rPr>
                <w:rtl w:val="0"/>
              </w:rPr>
            </w:r>
          </w:p>
          <w:p w:rsidRDefault="00000000" w14:paraId="00000071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2d9e4f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Mostrar el traje completo con su descripción y piezas.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2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15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61118477">
          <w:tblPr/>
        </w:tblPrChange>
      </w:tblPr>
      <w:tblGrid>
        <w:gridCol w:w="5115"/>
        <w:gridCol w:w="4920"/>
      </w:tblGrid>
      <w:tr xmlns:wp14="http://schemas.microsoft.com/office/word/2010/wordml" w:rsidTr="448EBE84" w14:paraId="3F2A124F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73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7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E9CC5DB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75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Bienvenido al Taller del Sastre</w:t>
            </w:r>
            <w:r>
              <w:rPr>
                <w:rtl w:val="0"/>
              </w:rPr>
            </w:r>
          </w:p>
          <w:p w:rsidRDefault="00000000" w14:paraId="00000076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Arma tu traje:</w:t>
            </w:r>
            <w:r>
              <w:rPr>
                <w:rtl w:val="0"/>
              </w:rPr>
            </w:r>
          </w:p>
          <w:p w:rsidRDefault="00000000" w14:paraId="00000077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¿Tela? -&gt; Lana italiana</w:t>
            </w:r>
            <w:r>
              <w:rPr>
                <w:rtl w:val="0"/>
              </w:rPr>
            </w:r>
          </w:p>
          <w:p w:rsidRDefault="00000000" w14:paraId="00000078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¿Saco? -&gt; Cruzado</w:t>
            </w:r>
            <w:r>
              <w:rPr>
                <w:rtl w:val="0"/>
              </w:rPr>
            </w:r>
          </w:p>
          <w:p w:rsidRDefault="00000000" w14:paraId="00000079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s-MX"/>
              </w:rPr>
              <w:t xml:space="preserve">  ¿Pantalón? -&gt; Corte slim</w:t>
            </w:r>
            <w:r>
              <w:rPr>
                <w:rtl w:val="0"/>
              </w:rPr>
            </w:r>
          </w:p>
          <w:p w:rsidRDefault="00000000" w14:paraId="0000007A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¿Chaleco? -&gt; Clásico</w:t>
            </w:r>
            <w:r>
              <w:rPr>
                <w:rtl w:val="0"/>
              </w:rPr>
            </w:r>
          </w:p>
          <w:p w:rsidRDefault="00000000" w14:paraId="0000007B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¿Bordado? -&gt; Iniciales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7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-------- Tu Traje --------</w:t>
            </w:r>
            <w:r>
              <w:rPr>
                <w:rtl w:val="0"/>
              </w:rPr>
            </w:r>
          </w:p>
          <w:p w:rsidRDefault="00000000" w14:paraId="0000007D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s-MX"/>
              </w:rPr>
              <w:t xml:space="preserve">Tela:     Lana ital.  $320.000</w:t>
            </w:r>
            <w:r>
              <w:rPr>
                <w:rtl w:val="0"/>
              </w:rPr>
            </w:r>
          </w:p>
          <w:p w:rsidRDefault="00000000" w14:paraId="0000007E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Saco:     Cruzado     $250.000</w:t>
            </w:r>
            <w:r>
              <w:rPr>
                <w:rtl w:val="0"/>
              </w:rPr>
            </w:r>
          </w:p>
          <w:p w:rsidRDefault="00000000" w14:paraId="0000007F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Pantalón: Slim        $180.000</w:t>
            </w:r>
            <w:r>
              <w:rPr>
                <w:rtl w:val="0"/>
              </w:rPr>
            </w:r>
          </w:p>
          <w:p w:rsidRDefault="00000000" w14:paraId="00000080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Chaleco:  Clásico     $90.000</w:t>
            </w:r>
            <w:r>
              <w:rPr>
                <w:rtl w:val="0"/>
              </w:rPr>
            </w:r>
          </w:p>
          <w:p w:rsidRDefault="00000000" w14:paraId="0000008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Bordado:  Iniciales   $35.000</w:t>
            </w:r>
            <w:r>
              <w:rPr>
                <w:rtl w:val="0"/>
              </w:rPr>
            </w:r>
          </w:p>
          <w:p w:rsidRDefault="00000000" w14:paraId="00000082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83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Total:    $875.000</w:t>
            </w:r>
            <w:r>
              <w:rPr>
                <w:rtl w:val="0"/>
              </w:rPr>
            </w:r>
          </w:p>
          <w:p w:rsidRDefault="00000000" w14:paraId="00000084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¡Lo esperamos en la prueba!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5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6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16451632">
          <w:tblPr/>
        </w:tblPrChange>
      </w:tblPr>
      <w:tblGrid>
        <w:gridCol w:w="10020"/>
      </w:tblGrid>
      <w:tr xmlns:wp14="http://schemas.microsoft.com/office/word/2010/wordml" w:rsidTr="448EBE84" w14:paraId="5CC6A0DD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86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087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088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089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08A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B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17"/>
        <w:tblW w:w="1000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22599097">
          <w:tblPr/>
        </w:tblPrChange>
      </w:tblPr>
      <w:tblGrid>
        <w:gridCol w:w="1005"/>
        <w:gridCol w:w="6165"/>
        <w:gridCol w:w="2835"/>
      </w:tblGrid>
      <w:tr xmlns:wp14="http://schemas.microsoft.com/office/word/2010/wordml" w:rsidTr="448EBE84" w14:paraId="57DACAAE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8C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08D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La Fábrica de Instrumentos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8E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9b5de5"/>
                <w:sz w:val="16"/>
                <w:szCs w:val="16"/>
                <w:lang w:val="en-US"/>
              </w:rPr>
              <w:t xml:space="preserve">Patrones de Diseño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F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18"/>
        <w:tblW w:w="999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07732804">
          <w:tblPr/>
        </w:tblPrChange>
      </w:tblPr>
      <w:tblGrid>
        <w:gridCol w:w="9990"/>
      </w:tblGrid>
      <w:tr xmlns:wp14="http://schemas.microsoft.com/office/word/2010/wordml" w:rsidTr="448EBE84" w14:paraId="57D2B275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90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La fábrica Armonía Andina produce instrumentos musicales de tres familias: cuerda, viento y percusión. Cada instrumento se fabrica en una gama (Estudiante, Profesional, Vintage) que cambia sus materiales, su afinación, su precio y su estuche.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1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INSTRUMENTOS DISPONIBLES POR FAMILIA</w:t>
      </w:r>
      <w:r>
        <w:rPr>
          <w:rtl w:val="0"/>
        </w:rPr>
      </w:r>
    </w:p>
    <w:tbl>
      <w:tblPr>
        <w:tblStyle w:val="Table19"/>
        <w:tblW w:w="99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5656875">
          <w:tblPr/>
        </w:tblPrChange>
      </w:tblPr>
      <w:tblGrid>
        <w:gridCol w:w="3120"/>
        <w:gridCol w:w="3120"/>
        <w:gridCol w:w="3720"/>
      </w:tblGrid>
      <w:tr xmlns:wp14="http://schemas.microsoft.com/office/word/2010/wordml" w:rsidTr="448EBE84" w14:paraId="2177FD1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93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Cuerda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9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Viento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95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Percusión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2E2EE5B5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6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Guitarra — $800.000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7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Saxofón — $2.500.000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8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Batería — $1.800.000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1807467D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9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Violín — $1.600.000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A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Flauta — $700.000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B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Cajón — $350.000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DB690D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C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Bajo — $1.200.000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D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Trompeta — $1.500.000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9E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Timbal — $600.000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F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A0" wp14:textId="77777777">
      <w:pPr>
        <w:keepNext w:val="1"/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GAMAS DISPONIBLES</w:t>
      </w:r>
      <w:r>
        <w:rPr>
          <w:rtl w:val="0"/>
        </w:rPr>
      </w:r>
    </w:p>
    <w:tbl>
      <w:tblPr>
        <w:tblStyle w:val="Table20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76527782">
          <w:tblPr/>
        </w:tblPrChange>
      </w:tblPr>
      <w:tblGrid>
        <w:gridCol w:w="2400"/>
        <w:gridCol w:w="5200"/>
        <w:gridCol w:w="2465"/>
      </w:tblGrid>
      <w:tr xmlns:wp14="http://schemas.microsoft.com/office/word/2010/wordml" w:rsidTr="448EBE84" w14:paraId="51633D94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A1" wp14:textId="77777777">
            <w:pPr>
              <w:keepNext w:val="1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Gama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A2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Materiales y afinación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A3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Factor sobre precio base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47137E0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4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Estudiante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5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Materiales básicos · afinación 440 Hz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6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× 1,0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39915CF5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7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Profesional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8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Maderas selectas · afinación 440 Hz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9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× 3,0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77B5B5C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A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Vintage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B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Piezas de época · afinación 442 Hz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AC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× 5,0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D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21"/>
        <w:tblW w:w="994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72564159">
          <w:tblPr/>
        </w:tblPrChange>
      </w:tblPr>
      <w:tblGrid>
        <w:gridCol w:w="9945"/>
      </w:tblGrid>
      <w:tr xmlns:wp14="http://schemas.microsoft.com/office/word/2010/wordml" w:rsidTr="448EBE84" w14:paraId="44F8695D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9B5DE5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AE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0AF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Aplicar patrones de diseño para crear los instrumentos según familia y gama.</w:t>
            </w:r>
            <w:r>
              <w:rPr>
                <w:rtl w:val="0"/>
              </w:rPr>
            </w:r>
          </w:p>
          <w:p w:rsidRDefault="00000000" w14:paraId="000000B0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Permitir al usuario elegir X cantidad de instrumentos con sus especificaciones.</w:t>
            </w:r>
            <w:r>
              <w:rPr>
                <w:rtl w:val="0"/>
              </w:rPr>
            </w:r>
          </w:p>
          <w:p w:rsidRDefault="00000000" w14:paraId="000000B1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para el cálculo del precio total en caja (precio base del modelo × factor de la gama).</w:t>
            </w:r>
            <w:r>
              <w:rPr>
                <w:rtl w:val="0"/>
              </w:rPr>
            </w:r>
          </w:p>
          <w:p w:rsidRDefault="00000000" w14:paraId="000000B2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Mostrar resumen del pedido con cada instrumento y su precio.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3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22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15050764">
          <w:tblPr/>
        </w:tblPrChange>
      </w:tblPr>
      <w:tblGrid>
        <w:gridCol w:w="5055"/>
        <w:gridCol w:w="5025"/>
      </w:tblGrid>
      <w:tr xmlns:wp14="http://schemas.microsoft.com/office/word/2010/wordml" w:rsidTr="448EBE84" w14:paraId="086AF1B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B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B5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042A8EA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B6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Bienvenido a Armonía Andina</w:t>
            </w:r>
            <w:r>
              <w:rPr>
                <w:rtl w:val="0"/>
              </w:rPr>
            </w:r>
          </w:p>
          <w:p w:rsidRDefault="00000000" w14:paraId="000000B7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¿Cuántos instrumentos desea pedir? 2</w:t>
            </w:r>
            <w:r>
              <w:rPr>
                <w:rtl w:val="0"/>
              </w:rPr>
            </w:r>
          </w:p>
          <w:p w:rsidRDefault="00000000" w14:paraId="000000B8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B9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Instrumento 1:</w:t>
            </w:r>
            <w:r>
              <w:rPr>
                <w:rtl w:val="0"/>
              </w:rPr>
            </w:r>
          </w:p>
          <w:p w:rsidRDefault="00000000" w14:paraId="000000BA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Familia: Cuerda  Modelo: Violín</w:t>
            </w:r>
            <w:r>
              <w:rPr>
                <w:rtl w:val="0"/>
              </w:rPr>
            </w:r>
          </w:p>
          <w:p w:rsidRDefault="00000000" w14:paraId="000000BB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Gama: Profesional</w:t>
            </w:r>
            <w:r>
              <w:rPr>
                <w:rtl w:val="0"/>
              </w:rPr>
            </w:r>
          </w:p>
          <w:p w:rsidRDefault="00000000" w14:paraId="000000BC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BD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Instrumento 2:</w:t>
            </w:r>
            <w:r>
              <w:rPr>
                <w:rtl w:val="0"/>
              </w:rPr>
            </w:r>
          </w:p>
          <w:p w:rsidRDefault="00000000" w14:paraId="000000BE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Familia: Viento  Modelo: Saxofón</w:t>
            </w:r>
            <w:r>
              <w:rPr>
                <w:rtl w:val="0"/>
              </w:rPr>
            </w:r>
          </w:p>
          <w:p w:rsidRDefault="00000000" w14:paraId="000000BF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Gama: Vintage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C0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Instrumento 1: Violín Profesional</w:t>
            </w:r>
            <w:r>
              <w:rPr>
                <w:rtl w:val="0"/>
              </w:rPr>
            </w:r>
          </w:p>
          <w:p w:rsidRDefault="00000000" w14:paraId="000000C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Afinación: 440 Hz</w:t>
            </w:r>
            <w:r>
              <w:rPr>
                <w:rtl w:val="0"/>
              </w:rPr>
            </w:r>
          </w:p>
          <w:p w:rsidRDefault="00000000" w14:paraId="000000C2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Precio: $4.800.000</w:t>
            </w:r>
            <w:r>
              <w:rPr>
                <w:rtl w:val="0"/>
              </w:rPr>
            </w:r>
          </w:p>
          <w:p w:rsidRDefault="00000000" w14:paraId="000000C3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C4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Instrumento 2: Saxofón Vintage</w:t>
            </w:r>
            <w:r>
              <w:rPr>
                <w:rtl w:val="0"/>
              </w:rPr>
            </w:r>
          </w:p>
          <w:p w:rsidRDefault="00000000" w14:paraId="000000C5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Afinación: 442 Hz</w:t>
            </w:r>
            <w:r>
              <w:rPr>
                <w:rtl w:val="0"/>
              </w:rPr>
            </w:r>
          </w:p>
          <w:p w:rsidRDefault="00000000" w14:paraId="000000C6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Precio: $12.500.000</w:t>
            </w:r>
            <w:r>
              <w:rPr>
                <w:rtl w:val="0"/>
              </w:rPr>
            </w:r>
          </w:p>
          <w:p w:rsidRDefault="00000000" w14:paraId="000000C7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C8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Total a pagar: $17.300.000</w:t>
            </w:r>
            <w:r>
              <w:rPr>
                <w:rtl w:val="0"/>
              </w:rPr>
            </w:r>
          </w:p>
          <w:p w:rsidRDefault="00000000" w14:paraId="000000C9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¡Gracias por su pedido!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A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23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50557214">
          <w:tblPr/>
        </w:tblPrChange>
      </w:tblPr>
      <w:tblGrid>
        <w:gridCol w:w="10065"/>
      </w:tblGrid>
      <w:tr xmlns:wp14="http://schemas.microsoft.com/office/word/2010/wordml" w:rsidTr="448EBE84" w14:paraId="289C305F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CB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0CC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0CD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0CE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0CF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0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24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6725873">
          <w:tblPr/>
        </w:tblPrChange>
      </w:tblPr>
      <w:tblGrid>
        <w:gridCol w:w="1005"/>
        <w:gridCol w:w="6165"/>
        <w:gridCol w:w="2880"/>
      </w:tblGrid>
      <w:tr xmlns:wp14="http://schemas.microsoft.com/office/word/2010/wordml" w:rsidTr="448EBE84" w14:paraId="6C24AA9F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D1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#4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0D2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La Balanza Trucada del Mercado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FF0ED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0D3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e76f51"/>
                <w:sz w:val="16"/>
                <w:szCs w:val="16"/>
                <w:lang w:val="en-US"/>
              </w:rPr>
              <w:t xml:space="preserve">Patrones de Diseño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4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25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29245216">
          <w:tblPr/>
        </w:tblPrChange>
      </w:tblPr>
      <w:tblGrid>
        <w:gridCol w:w="10065"/>
      </w:tblGrid>
      <w:tr xmlns:wp14="http://schemas.microsoft.com/office/word/2010/wordml" w:rsidTr="448EBE84" w14:paraId="31271523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0D5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La plaza de mercado tenía como anterior administrador a "El Pesetas", quien usaba el mismo factor para todas las unidades y le robaba gramos a cada cliente. La nueva administración los contrató para crear un servicio honesto que </w:t>
            </w:r>
            <w:r w:rsidRPr="448EBE84">
              <w:rPr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convierta</w:t>
            </w:r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 cualquier unidad de peso a cualquier otra con el factor real.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6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D7" wp14:textId="77777777">
      <w:pPr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UNIDADES SOPORTADAS</w:t>
      </w:r>
      <w:r>
        <w:rPr>
          <w:rtl w:val="0"/>
        </w:rPr>
      </w:r>
    </w:p>
    <w:tbl>
      <w:tblPr>
        <w:tblStyle w:val="Table26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83479770">
          <w:tblPr/>
        </w:tblPrChange>
      </w:tblPr>
      <w:tblGrid>
        <w:gridCol w:w="3120"/>
        <w:gridCol w:w="3120"/>
        <w:gridCol w:w="3825"/>
      </w:tblGrid>
      <w:tr xmlns:wp14="http://schemas.microsoft.com/office/word/2010/wordml" w:rsidTr="448EBE84" w14:paraId="51CF7B6B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D8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Unidad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D9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0DA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Factor a kg (referencia)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2D67DD62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DB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Gramo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DC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DD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1 kg = 1.000 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3E4BCC4F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DE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Libra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DF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lb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0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1 kg = 2,2046 lb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3F30157A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1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Arroba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2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@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3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1 kg = 0,08 @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EFD62B9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4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Kilogramo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5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kg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0E6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Base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7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27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08928935">
          <w:tblPr/>
        </w:tblPrChange>
      </w:tblPr>
      <w:tblGrid>
        <w:gridCol w:w="10050"/>
      </w:tblGrid>
      <w:tr xmlns:wp14="http://schemas.microsoft.com/office/word/2010/wordml" w:rsidTr="448EBE84" w14:paraId="21FE2647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E76F5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FF0ED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E8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e76f51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0E9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76f51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sistema debe aceptar cualquier cantidad de unidades y cualquier par de conversión.</w:t>
            </w:r>
            <w:r>
              <w:rPr>
                <w:rtl w:val="0"/>
              </w:rPr>
            </w:r>
          </w:p>
          <w:p w:rsidRDefault="00000000" w14:paraId="000000EA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76f51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usuario puede ingresar X pesajes en una misma sesión.</w:t>
            </w:r>
            <w:r>
              <w:rPr>
                <w:rtl w:val="0"/>
              </w:rPr>
            </w:r>
          </w:p>
          <w:p w:rsidRDefault="00000000" w14:paraId="000000EB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76f51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Mostrar la cantidad original y la cantidad convertida con su unidad.</w:t>
            </w:r>
            <w:r>
              <w:rPr>
                <w:rtl w:val="0"/>
              </w:rPr>
            </w:r>
          </w:p>
          <w:p w:rsidRDefault="00000000" w14:paraId="000000EC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76f51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para sumar varios pesajes y calcular el total acumulado.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D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28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20802741">
          <w:tblPr/>
        </w:tblPrChange>
      </w:tblPr>
      <w:tblGrid>
        <w:gridCol w:w="5100"/>
        <w:gridCol w:w="4965"/>
      </w:tblGrid>
      <w:tr xmlns:wp14="http://schemas.microsoft.com/office/word/2010/wordml" w:rsidTr="448EBE84" w14:paraId="34EA5ED0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E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F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14D3B9C2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F0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Balanza Honesta del Mercado</w:t>
            </w:r>
            <w:r>
              <w:rPr>
                <w:rtl w:val="0"/>
              </w:rPr>
            </w:r>
          </w:p>
          <w:p w:rsidRDefault="00000000" w14:paraId="000000F1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¿Cuántos pesajes? 3</w:t>
            </w:r>
            <w:r>
              <w:rPr>
                <w:rtl w:val="0"/>
              </w:rPr>
            </w:r>
          </w:p>
          <w:p w:rsidRDefault="00000000" w14:paraId="000000F2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F3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P 1: 2.500 g -&gt; kg</w:t>
            </w:r>
            <w:r>
              <w:rPr>
                <w:rtl w:val="0"/>
              </w:rPr>
            </w:r>
          </w:p>
          <w:p w:rsidRDefault="00000000" w14:paraId="000000F4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P 2: 40 lb -&gt; kg</w:t>
            </w:r>
            <w:r>
              <w:rPr>
                <w:rtl w:val="0"/>
              </w:rPr>
            </w:r>
          </w:p>
          <w:p w:rsidRDefault="00000000" w14:paraId="000000F5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P 3: 3 @ -&gt; lb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F6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P 1: 2.500 g = 2,5 kg</w:t>
            </w:r>
            <w:r>
              <w:rPr>
                <w:rtl w:val="0"/>
              </w:rPr>
            </w:r>
          </w:p>
          <w:p w:rsidRDefault="00000000" w14:paraId="000000F7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 2: 40 lb   = 18,144 kg</w:t>
            </w:r>
            <w:r>
              <w:rPr>
                <w:rtl w:val="0"/>
              </w:rPr>
            </w:r>
          </w:p>
          <w:p w:rsidRDefault="00000000" w14:paraId="000000F8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 3: 3 @     = 82,673 lb</w:t>
            </w:r>
            <w:r>
              <w:rPr>
                <w:rtl w:val="0"/>
              </w:rPr>
            </w:r>
          </w:p>
          <w:p w:rsidRDefault="00000000" w14:paraId="000000F9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FA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--- Resumen ---</w:t>
            </w:r>
            <w:r>
              <w:rPr>
                <w:rtl w:val="0"/>
              </w:rPr>
            </w:r>
          </w:p>
          <w:p w:rsidRDefault="00000000" w14:paraId="000000FB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Total kg equivalente: 58,144 kg</w:t>
            </w:r>
            <w:r>
              <w:rPr>
                <w:rtl w:val="0"/>
              </w:rPr>
            </w:r>
          </w:p>
          <w:p w:rsidRDefault="00000000" w14:paraId="000000F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¡Gracias por comprar en la plaza!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FD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29"/>
        <w:tblW w:w="1009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08311699">
          <w:tblPr/>
        </w:tblPrChange>
      </w:tblPr>
      <w:tblGrid>
        <w:gridCol w:w="10095"/>
      </w:tblGrid>
      <w:tr xmlns:wp14="http://schemas.microsoft.com/office/word/2010/wordml" w:rsidTr="448EBE84" w14:paraId="180FD7E3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FE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0FF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100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101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102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3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30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86106369">
          <w:tblPr/>
        </w:tblPrChange>
      </w:tblPr>
      <w:tblGrid>
        <w:gridCol w:w="1005"/>
        <w:gridCol w:w="6165"/>
        <w:gridCol w:w="2910"/>
      </w:tblGrid>
      <w:tr xmlns:wp14="http://schemas.microsoft.com/office/word/2010/wordml" w:rsidTr="448EBE84" w14:paraId="44C10BE9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04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#5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105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La Moto Personalizada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06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0e7490"/>
                <w:sz w:val="16"/>
                <w:szCs w:val="16"/>
                <w:lang w:val="en-US"/>
              </w:rPr>
              <w:t xml:space="preserve">Patrones de Diseño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7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31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47235245">
          <w:tblPr/>
        </w:tblPrChange>
      </w:tblPr>
      <w:tblGrid>
        <w:gridCol w:w="10050"/>
      </w:tblGrid>
      <w:tr xmlns:wp14="http://schemas.microsoft.com/office/word/2010/wordml" w:rsidTr="448EBE84" w14:paraId="5FA2FBD9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108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El taller Turbo Andes personaliza motos agregando accesorios, pinturas y complementos. Cada accesorio tiene un precio adicional. El dueño quiere poder agregar accesorios nuevos sin modificar la moto base.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9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10A" wp14:textId="77777777">
      <w:pPr>
        <w:keepNext w:val="1"/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ACCESORIOS, PINTURAS Y COMPLEMENTOS</w:t>
      </w:r>
      <w:r>
        <w:rPr>
          <w:rtl w:val="0"/>
        </w:rPr>
      </w:r>
    </w:p>
    <w:tbl>
      <w:tblPr>
        <w:tblStyle w:val="Table32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9133909">
          <w:tblPr/>
        </w:tblPrChange>
      </w:tblPr>
      <w:tblGrid>
        <w:gridCol w:w="2600"/>
        <w:gridCol w:w="4800"/>
        <w:gridCol w:w="2665"/>
      </w:tblGrid>
      <w:tr xmlns:wp14="http://schemas.microsoft.com/office/word/2010/wordml" w:rsidTr="448EBE84" w14:paraId="2C3509E1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0B" wp14:textId="77777777">
            <w:pPr>
              <w:keepNext w:val="1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0C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Opción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0D" wp14:textId="77777777">
            <w:pPr>
              <w:keepNext w:val="1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Precio adicional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C2751BD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0E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Accesorio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0F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Escape deportivo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0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+$1.400.000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1985E199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1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Accesorio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2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Manillar deportivo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3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+$480.000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25DAF34D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4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Accesorio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5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Luces LED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6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+$350.000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289480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7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Accesorio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8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Alforjas laterales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9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+$600.000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4F15AA7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A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Pintura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B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Mate negro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C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+$900.000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342834C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D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Pintura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E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Metalizado tricapa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1F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+$1.600.000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1797001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0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Pintura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1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Vinilo personalizado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2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+$700.000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54B344E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3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Complemento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4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GPS integrado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5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+$1.100.000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F88D2B5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6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Complemento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7" wp14:textId="77777777">
            <w:pPr>
              <w:keepNext w:val="1"/>
            </w:pPr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Baúl trasero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8" wp14:textId="77777777">
            <w:pPr>
              <w:keepNext w:val="1"/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+$550.000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7D0218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9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Complemento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A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Sistema de sonido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2B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+$820.000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2C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33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126900625">
          <w:tblPr/>
        </w:tblPrChange>
      </w:tblPr>
      <w:tblGrid>
        <w:gridCol w:w="10035"/>
      </w:tblGrid>
      <w:tr xmlns:wp14="http://schemas.microsoft.com/office/word/2010/wordml" w:rsidTr="448EBE84" w14:paraId="1485D495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2D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12E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usuario puede elegir X mejoras (accesorios, pinturas o complementos) por moto.</w:t>
            </w:r>
            <w:r>
              <w:rPr>
                <w:rtl w:val="0"/>
              </w:rPr>
            </w:r>
          </w:p>
          <w:p w:rsidRDefault="00000000" w14:paraId="0000012F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Permitir agregar nuevas mejoras sin modificar la clase base de la moto (principio Abierto/Cerrado).</w:t>
            </w:r>
            <w:r>
              <w:rPr>
                <w:rtl w:val="0"/>
              </w:rPr>
            </w:r>
          </w:p>
          <w:p w:rsidRDefault="00000000" w14:paraId="00000130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Al pagar mostrar la descripción final completa y el precio total.</w:t>
            </w:r>
            <w:r>
              <w:rPr>
                <w:rtl w:val="0"/>
              </w:rPr>
            </w:r>
          </w:p>
          <w:p w:rsidRDefault="00000000" w14:paraId="00000131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si hay varias motos o mejoras para calcular el total general.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32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34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75026655">
          <w:tblPr/>
        </w:tblPrChange>
      </w:tblPr>
      <w:tblGrid>
        <w:gridCol w:w="5055"/>
        <w:gridCol w:w="4965"/>
      </w:tblGrid>
      <w:tr xmlns:wp14="http://schemas.microsoft.com/office/word/2010/wordml" w:rsidTr="448EBE84" w14:paraId="7E45A0C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33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3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7129EBC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35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Taller Turbo Andes</w:t>
            </w:r>
            <w:r>
              <w:rPr>
                <w:rtl w:val="0"/>
              </w:rPr>
            </w:r>
          </w:p>
          <w:p w:rsidRDefault="00000000" w14:paraId="00000136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Moto base: Naked 250 ($9.800.000)</w:t>
            </w:r>
            <w:r>
              <w:rPr>
                <w:rtl w:val="0"/>
              </w:rPr>
            </w:r>
          </w:p>
          <w:p w:rsidRDefault="00000000" w14:paraId="00000137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38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Elige tus mejoras:</w:t>
            </w:r>
            <w:r>
              <w:rPr>
                <w:rtl w:val="0"/>
              </w:rPr>
            </w:r>
          </w:p>
          <w:p w:rsidRDefault="00000000" w14:paraId="00000139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1. Escape deportivo  (+$1.400.000)</w:t>
            </w:r>
            <w:r>
              <w:rPr>
                <w:rtl w:val="0"/>
              </w:rPr>
            </w:r>
          </w:p>
          <w:p w:rsidRDefault="00000000" w14:paraId="0000013A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2. Pintura mate negro (+$900.000)</w:t>
            </w:r>
            <w:r>
              <w:rPr>
                <w:rtl w:val="0"/>
              </w:rPr>
            </w:r>
          </w:p>
          <w:p w:rsidRDefault="00000000" w14:paraId="0000013B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3. GPS integrado      (+$1.100.000)</w:t>
            </w:r>
            <w:r>
              <w:rPr>
                <w:rtl w:val="0"/>
              </w:rPr>
            </w:r>
          </w:p>
          <w:p w:rsidRDefault="00000000" w14:paraId="0000013C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4. Baúl trasero       (+$550.000)</w:t>
            </w:r>
            <w:r>
              <w:rPr>
                <w:rtl w:val="0"/>
              </w:rPr>
            </w:r>
          </w:p>
          <w:p w:rsidRDefault="00000000" w14:paraId="0000013D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3E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Mejoras elegidas: 1, 2, 4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3F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--- Tu Moto ---</w:t>
            </w:r>
            <w:r>
              <w:rPr>
                <w:rtl w:val="0"/>
              </w:rPr>
            </w:r>
          </w:p>
          <w:p w:rsidRDefault="00000000" w14:paraId="00000140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Naked 250</w:t>
            </w:r>
            <w:r>
              <w:rPr>
                <w:rtl w:val="0"/>
              </w:rPr>
            </w:r>
          </w:p>
          <w:p w:rsidRDefault="00000000" w14:paraId="0000014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+ Escape deportivo</w:t>
            </w:r>
            <w:r>
              <w:rPr>
                <w:rtl w:val="0"/>
              </w:rPr>
            </w:r>
          </w:p>
          <w:p w:rsidRDefault="00000000" w14:paraId="00000142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  + Pintura mate negro</w:t>
            </w:r>
            <w:r>
              <w:rPr>
                <w:rtl w:val="0"/>
              </w:rPr>
            </w:r>
          </w:p>
          <w:p w:rsidRDefault="00000000" w14:paraId="00000143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+ Baúl trasero</w:t>
            </w:r>
            <w:r>
              <w:rPr>
                <w:rtl w:val="0"/>
              </w:rPr>
            </w:r>
          </w:p>
          <w:p w:rsidRDefault="00000000" w14:paraId="00000144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45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Descripción:</w:t>
            </w:r>
            <w:r>
              <w:rPr>
                <w:rtl w:val="0"/>
              </w:rPr>
            </w:r>
          </w:p>
          <w:p w:rsidRDefault="00000000" w14:paraId="00000146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Naked 250 con escape deportivo,</w:t>
            </w:r>
            <w:r>
              <w:rPr>
                <w:rtl w:val="0"/>
              </w:rPr>
            </w:r>
          </w:p>
          <w:p w:rsidRDefault="00000000" w14:paraId="00000147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pintura mate negro y baúl trasero</w:t>
            </w:r>
            <w:r>
              <w:rPr>
                <w:rtl w:val="0"/>
              </w:rPr>
            </w:r>
          </w:p>
          <w:p w:rsidRDefault="00000000" w14:paraId="00000148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49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Precio base:  $9.800.000</w:t>
            </w:r>
            <w:r>
              <w:rPr>
                <w:rtl w:val="0"/>
              </w:rPr>
            </w:r>
          </w:p>
          <w:p w:rsidRDefault="00000000" w14:paraId="0000014A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Mejoras:      $2.850.000</w:t>
            </w:r>
            <w:r>
              <w:rPr>
                <w:rtl w:val="0"/>
              </w:rPr>
            </w:r>
          </w:p>
          <w:p w:rsidRDefault="00000000" w14:paraId="0000014B" wp14:textId="77777777">
            <w:pPr>
              <w:rPr/>
            </w:pPr>
            <w:r>
              <w:rPr>
                <w:rFonts w:ascii="Courier New" w:hAnsi="Courier New" w:eastAsia="Courier New" w:cs="Courier New"/>
                <w:color w:val="2d6a2d"/>
                <w:sz w:val="18"/>
                <w:szCs w:val="18"/>
                <w:rtl w:val="0"/>
              </w:rPr>
              <w:t xml:space="preserve">Total:        $12.650.000</w:t>
            </w:r>
            <w:r>
              <w:rPr>
                <w:rtl w:val="0"/>
              </w:rPr>
            </w:r>
          </w:p>
          <w:p w:rsidRDefault="00000000" w14:paraId="0000014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¡Buen viaje!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4D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35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95270686">
          <w:tblPr/>
        </w:tblPrChange>
      </w:tblPr>
      <w:tblGrid>
        <w:gridCol w:w="10035"/>
      </w:tblGrid>
      <w:tr xmlns:wp14="http://schemas.microsoft.com/office/word/2010/wordml" w:rsidTr="448EBE84" w14:paraId="64E5A259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4E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14F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150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151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152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3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36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473987380">
          <w:tblPr/>
        </w:tblPrChange>
      </w:tblPr>
      <w:tblGrid>
        <w:gridCol w:w="1005"/>
        <w:gridCol w:w="6165"/>
        <w:gridCol w:w="2850"/>
      </w:tblGrid>
      <w:tr xmlns:wp14="http://schemas.microsoft.com/office/word/2010/wordml" w:rsidTr="448EBE84" w14:paraId="24F06E4B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54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#6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155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Sala de Urgencias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ECEA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56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e63946"/>
                <w:sz w:val="16"/>
                <w:szCs w:val="16"/>
                <w:lang w:val="en-US"/>
              </w:rPr>
              <w:t xml:space="preserve">Patrones de Diseño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7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37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5771340">
          <w:tblPr/>
        </w:tblPrChange>
      </w:tblPr>
      <w:tblGrid>
        <w:gridCol w:w="10035"/>
      </w:tblGrid>
      <w:tr xmlns:wp14="http://schemas.microsoft.com/office/word/2010/wordml" w:rsidTr="448EBE84" w14:paraId="5C7E1534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158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La sala de urgencias del Hospital San Rafael recibe pacientes con dolencias de distinta gravedad: leve, moderada y grave. Cada profesional puede atender solo ciertos niveles. Si no puede resolverlo, remite el paciente al siguiente profesional en la cadena de atención.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9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15A" wp14:textId="77777777">
      <w:pPr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NIVELES Y PRIORIDADES</w:t>
      </w:r>
      <w:r>
        <w:rPr>
          <w:rtl w:val="0"/>
        </w:rPr>
      </w:r>
    </w:p>
    <w:tbl>
      <w:tblPr>
        <w:tblStyle w:val="Table38"/>
        <w:tblW w:w="999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129230102">
          <w:tblPr/>
        </w:tblPrChange>
      </w:tblPr>
      <w:tblGrid>
        <w:gridCol w:w="3345"/>
        <w:gridCol w:w="3285"/>
        <w:gridCol w:w="3360"/>
      </w:tblGrid>
      <w:tr xmlns:wp14="http://schemas.microsoft.com/office/word/2010/wordml" w:rsidTr="60DE0095" w14:paraId="23C5312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5B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Profesional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5C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Nivel que atiende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5D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Prioridad máxima</w:t>
            </w:r>
            <w:r>
              <w:rPr>
                <w:rtl w:val="0"/>
              </w:rPr>
            </w:r>
          </w:p>
        </w:tc>
      </w:tr>
      <w:tr xmlns:wp14="http://schemas.microsoft.com/office/word/2010/wordml" w:rsidTr="60DE0095" w14:paraId="05DB9ED3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5E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Enfermero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5F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Leve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0" wp14:textId="77777777">
            <w:pPr/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Baja (1)</w:t>
            </w:r>
            <w:r>
              <w:rPr>
                <w:rtl w:val="0"/>
              </w:rPr>
            </w:r>
          </w:p>
        </w:tc>
      </w:tr>
      <w:tr xmlns:wp14="http://schemas.microsoft.com/office/word/2010/wordml" w:rsidTr="60DE0095" w14:paraId="65ED91EF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1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Médico General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2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Moderado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3" wp14:textId="77777777">
            <w:pPr/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Media (2)</w:t>
            </w:r>
            <w:r>
              <w:rPr>
                <w:rtl w:val="0"/>
              </w:rPr>
            </w:r>
          </w:p>
        </w:tc>
      </w:tr>
      <w:tr xmlns:wp14="http://schemas.microsoft.com/office/word/2010/wordml" w:rsidTr="60DE0095" w14:paraId="7219C1B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4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Especialista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5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Grave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66" wp14:textId="77777777">
            <w:pPr/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Alta (3)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67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39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4655625">
          <w:tblPr/>
        </w:tblPrChange>
      </w:tblPr>
      <w:tblGrid>
        <w:gridCol w:w="10020"/>
      </w:tblGrid>
      <w:tr xmlns:wp14="http://schemas.microsoft.com/office/word/2010/wordml" w:rsidTr="448EBE84" w14:paraId="20FFE150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E63946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ECE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68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e63946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169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63946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El usuario puede ingresar X pacientes. Cada paciente tiene síntoma, nivel y prioridad.</w:t>
            </w:r>
            <w:r>
              <w:rPr>
                <w:rtl w:val="0"/>
              </w:rPr>
            </w:r>
          </w:p>
          <w:p w:rsidRDefault="00000000" w14:paraId="0000016A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63946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La cadena procesa cada paciente y muestra qué profesional lo atendió.</w:t>
            </w:r>
            <w:r>
              <w:rPr>
                <w:rtl w:val="0"/>
              </w:rPr>
            </w:r>
          </w:p>
          <w:p w:rsidRDefault="00000000" w14:paraId="0000016B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63946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Si ningún profesional puede atender al paciente, marcarlo como remitido a otra institución.</w:t>
            </w:r>
            <w:r>
              <w:rPr>
                <w:rtl w:val="0"/>
              </w:rPr>
            </w:r>
          </w:p>
          <w:p w:rsidRDefault="00000000" w14:paraId="0000016C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e63946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Usar Streams para contar pacientes por nivel y generar estadísticas finales.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6D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40"/>
        <w:tblW w:w="1000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51595419">
          <w:tblPr/>
        </w:tblPrChange>
      </w:tblPr>
      <w:tblGrid>
        <w:gridCol w:w="4680"/>
        <w:gridCol w:w="5325"/>
      </w:tblGrid>
      <w:tr xmlns:wp14="http://schemas.microsoft.com/office/word/2010/wordml" w:rsidTr="60DE0095" w14:paraId="5DA475DC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6E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6F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60DE0095" w14:paraId="1AA615D3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70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Ingrese 4 pacientes:</w:t>
            </w:r>
            <w:r>
              <w:rPr>
                <w:rtl w:val="0"/>
              </w:rPr>
            </w:r>
          </w:p>
          <w:p w:rsidRDefault="00000000" w14:paraId="00000171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P1: 'Dolor de garganta'</w:t>
            </w:r>
            <w:r>
              <w:rPr>
                <w:rtl w:val="0"/>
              </w:rPr>
            </w:r>
          </w:p>
          <w:p w:rsidRDefault="00000000" w14:paraId="00000172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Nivel: Leve     Prior: Baja</w:t>
            </w:r>
            <w:r>
              <w:rPr>
                <w:rtl w:val="0"/>
              </w:rPr>
            </w:r>
          </w:p>
          <w:p w:rsidRDefault="00000000" w14:paraId="00000173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P2: 'Fractura de muñeca'</w:t>
            </w:r>
            <w:r>
              <w:rPr>
                <w:rtl w:val="0"/>
              </w:rPr>
            </w:r>
          </w:p>
          <w:p w:rsidRDefault="00000000" w14:paraId="00000174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    Nivel: Moderado Prior: Media</w:t>
            </w:r>
            <w:r>
              <w:rPr>
                <w:rtl w:val="0"/>
              </w:rPr>
            </w:r>
          </w:p>
          <w:p w:rsidRDefault="00000000" w14:paraId="00000175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P3: 'Dolor en el pecho'</w:t>
            </w:r>
            <w:r>
              <w:rPr>
                <w:rtl w:val="0"/>
              </w:rPr>
            </w:r>
          </w:p>
          <w:p w:rsidRDefault="00000000" w14:paraId="00000176" wp14:textId="77777777">
            <w:pPr>
              <w:rPr/>
            </w:pPr>
            <w:r>
              <w:rPr>
                <w:rFonts w:ascii="Courier New" w:hAnsi="Courier New" w:eastAsia="Courier New" w:cs="Courier New"/>
                <w:color w:val="c3e88d"/>
                <w:sz w:val="18"/>
                <w:szCs w:val="18"/>
                <w:rtl w:val="0"/>
              </w:rPr>
              <w:t xml:space="preserve">      Nivel: Grave    Prior: Alta</w:t>
            </w:r>
            <w:r>
              <w:rPr>
                <w:rtl w:val="0"/>
              </w:rPr>
            </w:r>
          </w:p>
          <w:p w:rsidRDefault="00000000" w14:paraId="00000177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P4: 'Paro cardiaco'</w:t>
            </w:r>
            <w:r>
              <w:rPr>
                <w:rtl w:val="0"/>
              </w:rPr>
            </w:r>
          </w:p>
          <w:p w:rsidRDefault="00000000" w14:paraId="00000178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    Nivel: Crítico  Prior: Alta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79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P1: Enfermero atendió.</w:t>
            </w:r>
            <w:r>
              <w:rPr>
                <w:rtl w:val="0"/>
              </w:rPr>
            </w:r>
          </w:p>
          <w:p w:rsidRDefault="00000000" w14:paraId="0000017A" wp14:textId="43F26F7E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P2: Médico General </w:t>
            </w:r>
            <w:r w:rsidRPr="448EBE84" w:rsid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atendió</w:t>
            </w:r>
            <w:r w:rsidRPr="448EBE84" w:rsid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.</w:t>
            </w:r>
            <w:r>
              <w:rPr>
                <w:rtl w:val="0"/>
              </w:rPr>
            </w:r>
          </w:p>
          <w:p w:rsidRDefault="00000000" w14:paraId="0000017B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P3: Especialista atendió.</w:t>
            </w:r>
            <w:r>
              <w:rPr>
                <w:rtl w:val="0"/>
              </w:rPr>
            </w:r>
          </w:p>
          <w:p w:rsidRDefault="00000000" w14:paraId="0000017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P4: Sin profesional disponible.</w:t>
            </w:r>
            <w:r>
              <w:rPr>
                <w:rtl w:val="0"/>
              </w:rPr>
            </w:r>
          </w:p>
          <w:p w:rsidRDefault="00000000" w14:paraId="0000017D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   Paciente remitido a otra institución.</w:t>
            </w:r>
            <w:r>
              <w:rPr>
                <w:rtl w:val="0"/>
              </w:rPr>
            </w:r>
          </w:p>
          <w:p w:rsidRDefault="00000000" w14:paraId="0000017E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7F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--- Estadísticas ---</w:t>
            </w:r>
            <w:r>
              <w:rPr>
                <w:rtl w:val="0"/>
              </w:rPr>
            </w:r>
          </w:p>
          <w:p w:rsidRDefault="00000000" w14:paraId="00000180" wp14:textId="53FA088E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Atendidos</w:t>
            </w:r>
            <w:r w:rsidRPr="448EBE84" w:rsid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- Leve: 1  </w:t>
            </w:r>
            <w:r w:rsidRPr="448EBE84" w:rsid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Moderado</w:t>
            </w:r>
            <w:r w:rsidRPr="448EBE84" w:rsid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: 1  Grave: 1</w:t>
            </w:r>
            <w:r>
              <w:rPr>
                <w:rtl w:val="0"/>
              </w:rPr>
            </w:r>
          </w:p>
          <w:p w:rsidRDefault="00000000" w14:paraId="0000018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Remitidos a otra institución: 1</w:t>
            </w:r>
            <w:r>
              <w:rPr>
                <w:rtl w:val="0"/>
              </w:rPr>
            </w:r>
          </w:p>
          <w:p w:rsidRDefault="00000000" w14:paraId="00000182" wp14:textId="7CE372A2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Promedio</w:t>
            </w:r>
            <w:r w:rsidRPr="60DE0095" w:rsidR="60DE0095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</w:t>
            </w:r>
            <w:r w:rsidRPr="60DE0095" w:rsidR="60DE0095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prioridad</w:t>
            </w:r>
            <w:r w:rsidRPr="60DE0095" w:rsidR="60DE0095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 </w:t>
            </w:r>
            <w:r w:rsidRPr="60DE0095" w:rsidR="60DE0095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atendidos</w:t>
            </w:r>
            <w:r w:rsidRPr="60DE0095" w:rsidR="60DE0095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>: 2.0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3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41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5765664">
          <w:tblPr/>
        </w:tblPrChange>
      </w:tblPr>
      <w:tblGrid>
        <w:gridCol w:w="10020"/>
      </w:tblGrid>
      <w:tr xmlns:wp14="http://schemas.microsoft.com/office/word/2010/wordml" w:rsidTr="448EBE84" w14:paraId="07EAB543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84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185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186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187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188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9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42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25885846">
          <w:tblPr/>
        </w:tblPrChange>
      </w:tblPr>
      <w:tblGrid>
        <w:gridCol w:w="1005"/>
        <w:gridCol w:w="6165"/>
        <w:gridCol w:w="2880"/>
      </w:tblGrid>
      <w:tr xmlns:wp14="http://schemas.microsoft.com/office/word/2010/wordml" w:rsidTr="448EBE84" w14:paraId="4A118B33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8A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#7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18B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El Rover Explorador de Marte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3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8C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b07d1a"/>
                <w:sz w:val="16"/>
                <w:szCs w:val="16"/>
                <w:lang w:val="en-US"/>
              </w:rPr>
              <w:t xml:space="preserve">Patrones de Diseño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D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43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42885413">
          <w:tblPr/>
        </w:tblPrChange>
      </w:tblPr>
      <w:tblGrid>
        <w:gridCol w:w="10050"/>
      </w:tblGrid>
      <w:tr xmlns:wp14="http://schemas.microsoft.com/office/word/2010/wordml" w:rsidTr="448EBE84" w14:paraId="6EA52B72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F4A26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F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Default="00000000" w14:paraId="0000018E" wp14:textId="77777777">
            <w:pPr/>
            <w:r w:rsidRPr="448EBE84">
              <w:rPr>
                <w:rFonts w:ascii="Arial" w:hAnsi="Arial" w:eastAsia="Arial" w:cs="Arial"/>
                <w:i w:val="1"/>
                <w:iCs w:val="1"/>
                <w:color w:val="5a4535"/>
                <w:sz w:val="20"/>
                <w:szCs w:val="20"/>
                <w:lang w:val="en-US"/>
              </w:rPr>
              <w:t xml:space="preserve">Su equipo controla el rover Chibchombo desde la Tierra. El rover ejecuta acciones sobre sus módulos: motor, brazo, cámara y taladro. Alguien envió comandos equivocados en el último turno — su tarea es probar, ejecutar y deshacer acciones, y al final descubrir quién envió cada comando.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F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190" wp14:textId="77777777">
      <w:pPr>
        <w:spacing w:before="140" w:after="70" w:lineRule="auto"/>
        <w:rPr/>
      </w:pPr>
      <w:r>
        <w:rPr>
          <w:rFonts w:ascii="Arial" w:hAnsi="Arial" w:eastAsia="Arial" w:cs="Arial"/>
          <w:b w:val="1"/>
          <w:bCs w:val="1"/>
          <w:color w:val="9b9189"/>
          <w:sz w:val="16"/>
          <w:szCs w:val="16"/>
          <w:rtl w:val="0"/>
        </w:rPr>
        <w:t xml:space="preserve">MÓDULOS Y ACCIONES DISPONIBLES</w:t>
      </w:r>
      <w:r>
        <w:rPr>
          <w:rtl w:val="0"/>
        </w:rPr>
      </w:r>
    </w:p>
    <w:tbl>
      <w:tblPr>
        <w:tblStyle w:val="Table44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09611211">
          <w:tblPr/>
        </w:tblPrChange>
      </w:tblPr>
      <w:tblGrid>
        <w:gridCol w:w="3120"/>
        <w:gridCol w:w="3120"/>
        <w:gridCol w:w="3825"/>
      </w:tblGrid>
      <w:tr xmlns:wp14="http://schemas.microsoft.com/office/word/2010/wordml" w:rsidTr="448EBE84" w14:paraId="1F26A58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91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Módulo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92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Acciones posibles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93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lang w:val="en-US"/>
              </w:rPr>
              <w:t xml:space="preserve">Parámetro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8119402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4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Motor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5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Avanzar / Retroceder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6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Metros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198A79D5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7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Brazo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8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Recoger / Soltar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9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BDD2015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A" wp14:textId="77777777">
            <w:pPr>
              <w:rPr/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  <w:rtl w:val="0"/>
              </w:rPr>
              <w:t xml:space="preserve">Cámara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B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Grabar / Detener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C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Segundos (0-120)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2D5F7F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D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Taladro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E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Perforar / Retraer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Default="00000000" w14:paraId="0000019F" wp14:textId="77777777">
            <w:pPr/>
            <w:r w:rsidRPr="448EBE84">
              <w:rPr>
                <w:rFonts w:ascii="Arial" w:hAnsi="Arial" w:eastAsia="Arial" w:cs="Arial"/>
                <w:color w:val="2c2c2a"/>
                <w:sz w:val="18"/>
                <w:szCs w:val="18"/>
                <w:lang w:val="en-US"/>
              </w:rPr>
              <w:t xml:space="preserve">Profundidad (cm)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0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45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417905">
          <w:tblPr/>
        </w:tblPrChange>
      </w:tblPr>
      <w:tblGrid>
        <w:gridCol w:w="10080"/>
      </w:tblGrid>
      <w:tr xmlns:wp14="http://schemas.microsoft.com/office/word/2010/wordml" w:rsidTr="448EBE84" w14:paraId="0CE385F5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B07D1A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DF6E3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A1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b07d1a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1A2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b07d1a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Cada acción puede tener parámetros (metros, segundos, profundidad).</w:t>
            </w:r>
            <w:r>
              <w:rPr>
                <w:rtl w:val="0"/>
              </w:rPr>
            </w:r>
          </w:p>
          <w:p w:rsidRDefault="00000000" w14:paraId="000001A3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b07d1a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Permitir ejecutar X acciones y registrar qué operador las envió.</w:t>
            </w:r>
            <w:r>
              <w:rPr>
                <w:rtl w:val="0"/>
              </w:rPr>
            </w:r>
          </w:p>
          <w:p w:rsidRDefault="00000000" w14:paraId="000001A4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b07d1a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Mantener un historial completo de todas las acciones.</w:t>
            </w:r>
            <w:r>
              <w:rPr>
                <w:rtl w:val="0"/>
              </w:rPr>
            </w:r>
          </w:p>
          <w:p w:rsidRDefault="00000000" w14:paraId="000001A5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b07d1a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Permitir deshacer cualquier acción individual (undo).</w:t>
            </w:r>
            <w:r>
              <w:rPr>
                <w:rtl w:val="0"/>
              </w:rPr>
            </w:r>
          </w:p>
          <w:p w:rsidRDefault="00000000" w14:paraId="000001A6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b07d1a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Mostrar resumen final con todas las acciones y quién las envió.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7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46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74732770">
          <w:tblPr/>
        </w:tblPrChange>
      </w:tblPr>
      <w:tblGrid>
        <w:gridCol w:w="4680"/>
        <w:gridCol w:w="5385"/>
      </w:tblGrid>
      <w:tr xmlns:wp14="http://schemas.microsoft.com/office/word/2010/wordml" w:rsidTr="448EBE84" w14:paraId="154362F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A8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2D6A2D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A9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2F6D12A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E2235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AA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Rover Chibchombo</w:t>
            </w:r>
            <w:r>
              <w:rPr>
                <w:rtl w:val="0"/>
              </w:rPr>
            </w:r>
          </w:p>
          <w:p w:rsidRDefault="00000000" w14:paraId="000001AB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Operador: Camila</w:t>
            </w:r>
            <w:r>
              <w:rPr>
                <w:rtl w:val="0"/>
              </w:rPr>
            </w:r>
          </w:p>
          <w:p w:rsidRDefault="00000000" w14:paraId="000001AC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Acción 1: Motor -&gt; Avanzar (12 m)</w:t>
            </w:r>
            <w:r>
              <w:rPr>
                <w:rtl w:val="0"/>
              </w:rPr>
            </w:r>
          </w:p>
          <w:p w:rsidRDefault="00000000" w14:paraId="000001AD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Acción 2: Cámara -&gt; Grabar (30 s)</w:t>
            </w:r>
            <w:r>
              <w:rPr>
                <w:rtl w:val="0"/>
              </w:rPr>
            </w:r>
          </w:p>
          <w:p w:rsidRDefault="00000000" w14:paraId="000001AE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Acción 3: Taladro -&gt; Perforar (15 cm)</w:t>
            </w:r>
            <w:r>
              <w:rPr>
                <w:rtl w:val="0"/>
              </w:rPr>
            </w:r>
          </w:p>
          <w:p w:rsidRDefault="00000000" w14:paraId="000001AF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B0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Operador: Julián</w:t>
            </w:r>
            <w:r>
              <w:rPr>
                <w:rtl w:val="0"/>
              </w:rPr>
            </w:r>
          </w:p>
          <w:p w:rsidRDefault="00000000" w14:paraId="000001B1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Acción 4: Brazo -&gt; Recoger</w:t>
            </w:r>
            <w:r>
              <w:rPr>
                <w:rtl w:val="0"/>
              </w:rPr>
            </w:r>
          </w:p>
          <w:p w:rsidRDefault="00000000" w14:paraId="000001B2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  Acción 5: Motor -&gt; Retroceder (4 m)</w:t>
            </w:r>
            <w:r>
              <w:rPr>
                <w:rtl w:val="0"/>
              </w:rPr>
            </w:r>
          </w:p>
          <w:p w:rsidRDefault="00000000" w14:paraId="000001B3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B4" wp14:textId="77777777">
            <w:pPr/>
            <w:r w:rsidRPr="448EBE84">
              <w:rPr>
                <w:rFonts w:ascii="Courier New" w:hAnsi="Courier New" w:eastAsia="Courier New" w:cs="Courier New"/>
                <w:color w:val="c3e88d"/>
                <w:sz w:val="18"/>
                <w:szCs w:val="18"/>
                <w:lang w:val="en-US"/>
              </w:rPr>
              <w:t xml:space="preserve">Deshacer Acción 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B5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Rover avanza 12 m [Camila]</w:t>
            </w:r>
            <w:r>
              <w:rPr>
                <w:rtl w:val="0"/>
              </w:rPr>
            </w:r>
          </w:p>
          <w:p w:rsidRDefault="00000000" w14:paraId="000001B6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Cámara grabando 30 s [Camila]</w:t>
            </w:r>
            <w:r>
              <w:rPr>
                <w:rtl w:val="0"/>
              </w:rPr>
            </w:r>
          </w:p>
          <w:p w:rsidRDefault="00000000" w14:paraId="000001B7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Taladro perfora 15 cm [Camila]</w:t>
            </w:r>
            <w:r>
              <w:rPr>
                <w:rtl w:val="0"/>
              </w:rPr>
            </w:r>
          </w:p>
          <w:p w:rsidRDefault="00000000" w14:paraId="000001B8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Muestra recogida [Julián]</w:t>
            </w:r>
            <w:r>
              <w:rPr>
                <w:rtl w:val="0"/>
              </w:rPr>
            </w:r>
          </w:p>
          <w:p w:rsidRDefault="00000000" w14:paraId="000001B9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Rover retrocede 4 m [Julián]</w:t>
            </w:r>
            <w:r>
              <w:rPr>
                <w:rtl w:val="0"/>
              </w:rPr>
            </w:r>
          </w:p>
          <w:p w:rsidRDefault="00000000" w14:paraId="000001BA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Acción deshecha: Taladro se retrae.</w:t>
            </w:r>
            <w:r>
              <w:rPr>
                <w:rtl w:val="0"/>
              </w:rPr>
            </w:r>
          </w:p>
          <w:p w:rsidRDefault="00000000" w14:paraId="000001BB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BC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--- Historial ---</w:t>
            </w:r>
            <w:r>
              <w:rPr>
                <w:rtl w:val="0"/>
              </w:rPr>
            </w:r>
          </w:p>
          <w:p w:rsidRDefault="00000000" w14:paraId="000001BD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#1 Motor Avanzar(12m)   - Camila</w:t>
            </w:r>
            <w:r>
              <w:rPr>
                <w:rtl w:val="0"/>
              </w:rPr>
            </w:r>
          </w:p>
          <w:p w:rsidRDefault="00000000" w14:paraId="000001BE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#2 Cámara Grabar(30s)   - Camila</w:t>
            </w:r>
            <w:r>
              <w:rPr>
                <w:rtl w:val="0"/>
              </w:rPr>
            </w:r>
          </w:p>
          <w:p w:rsidRDefault="00000000" w14:paraId="000001BF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#3 [DESHECHO] Taladro   - Camila</w:t>
            </w:r>
            <w:r>
              <w:rPr>
                <w:rtl w:val="0"/>
              </w:rPr>
            </w:r>
          </w:p>
          <w:p w:rsidRDefault="00000000" w14:paraId="000001C0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#4 Brazo Recoger        - Julián</w:t>
            </w:r>
            <w:r>
              <w:rPr>
                <w:rtl w:val="0"/>
              </w:rPr>
            </w:r>
          </w:p>
          <w:p w:rsidRDefault="00000000" w14:paraId="000001C1" wp14:textId="77777777">
            <w:pPr/>
            <w:r w:rsidRPr="448EBE84">
              <w:rPr>
                <w:rFonts w:ascii="Courier New" w:hAnsi="Courier New" w:eastAsia="Courier New" w:cs="Courier New"/>
                <w:color w:val="2d6a2d"/>
                <w:sz w:val="18"/>
                <w:szCs w:val="18"/>
                <w:lang w:val="en-US"/>
              </w:rPr>
              <w:t xml:space="preserve">#5 Motor Retroceder(4m) - Julián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2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47"/>
        <w:tblW w:w="1006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80200058">
          <w:tblPr/>
        </w:tblPrChange>
      </w:tblPr>
      <w:tblGrid>
        <w:gridCol w:w="10065"/>
      </w:tblGrid>
      <w:tr xmlns:wp14="http://schemas.microsoft.com/office/word/2010/wordml" w:rsidTr="448EBE84" w14:paraId="1F14BB7F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C3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1C4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1C5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1C6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1C7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8" wp14:textId="77777777">
      <w:pPr>
        <w:pBdr>
          <w:bottom w:val="single" w:color="e8e4df" w:sz="5" w:space="1"/>
        </w:pBdr>
        <w:spacing w:before="280" w:after="280" w:lineRule="auto"/>
        <w:rPr/>
      </w:pPr>
      <w:r>
        <w:rPr>
          <w:rtl w:val="0"/>
        </w:rPr>
      </w:r>
    </w:p>
    <w:tbl>
      <w:tblPr>
        <w:tblStyle w:val="Table48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58933778">
          <w:tblPr/>
        </w:tblPrChange>
      </w:tblPr>
      <w:tblGrid>
        <w:gridCol w:w="1005"/>
        <w:gridCol w:w="6165"/>
        <w:gridCol w:w="2850"/>
      </w:tblGrid>
      <w:tr xmlns:wp14="http://schemas.microsoft.com/office/word/2010/wordml" w:rsidTr="448EBE84" w14:paraId="0689A400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A1A2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C9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28"/>
                <w:szCs w:val="28"/>
                <w:rtl w:val="0"/>
              </w:rPr>
              <w:t xml:space="preserve">#8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9F8F6"/>
            <w:tcMar>
              <w:top w:w="100.0" w:type="dxa"/>
              <w:left w:w="180.0" w:type="dxa"/>
              <w:bottom w:w="100.0" w:type="dxa"/>
              <w:right w:w="100.0" w:type="dxa"/>
            </w:tcMar>
            <w:vAlign w:val="center"/>
          </w:tcPr>
          <w:p w:rsidRDefault="00000000" w14:paraId="000001CA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1a1a2e"/>
                <w:sz w:val="24"/>
                <w:szCs w:val="24"/>
                <w:lang w:val="en-US"/>
              </w:rPr>
              <w:t xml:space="preserve">La Academia de Fútbol de los UML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Default="00000000" w14:paraId="000001CB" wp14:textId="77777777">
            <w:pPr>
              <w:jc w:val="center"/>
            </w:pPr>
            <w:r w:rsidRPr="448EBE84">
              <w:rPr>
                <w:rFonts w:ascii="Courier New" w:hAnsi="Courier New" w:eastAsia="Courier New" w:cs="Courier New"/>
                <w:b w:val="1"/>
                <w:bCs w:val="1"/>
                <w:color w:val="9b5de5"/>
                <w:sz w:val="16"/>
                <w:szCs w:val="16"/>
                <w:lang w:val="en-US"/>
              </w:rPr>
              <w:t xml:space="preserve">SOLID · Patrones · Diagrama UML de Clases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C" wp14:textId="77777777">
      <w:pPr>
        <w:spacing w:before="0" w:after="100" w:lineRule="auto"/>
        <w:rPr/>
      </w:pPr>
      <w:r>
        <w:rPr>
          <w:rtl w:val="0"/>
        </w:rPr>
      </w:r>
    </w:p>
    <w:p xmlns:wp14="http://schemas.microsoft.com/office/word/2010/wordml" w:rsidP="448EBE84" w:rsidRDefault="00000000" w14:paraId="000001CD" wp14:textId="77777777">
      <w:pPr>
        <w:rPr>
          <w:i w:val="1"/>
          <w:iCs w:val="1"/>
          <w:color w:val="5a4535"/>
          <w:sz w:val="20"/>
          <w:szCs w:val="20"/>
          <w:lang w:val="en-US"/>
        </w:rPr>
      </w:pPr>
      <w:r w:rsidRPr="448EBE84" w:rsidR="448EBE84">
        <w:rPr>
          <w:i w:val="1"/>
          <w:iCs w:val="1"/>
          <w:color w:val="5A4535"/>
          <w:sz w:val="20"/>
          <w:szCs w:val="20"/>
          <w:lang w:val="en-US"/>
        </w:rPr>
        <w:t>ECI FC los acaba de contratar para diseñar la aplicación de gestión de su academia de fútbol. El sistema tiene jugadores de tres posiciones, entrenadores que los dirigen e hinchas que interactúan con ellos. Deben diseñar la solución con SOLID, patrones y documentarla con un diagrama UML de clases.</w:t>
      </w:r>
    </w:p>
    <w:p xmlns:wp14="http://schemas.microsoft.com/office/word/2010/wordml" w:rsidRDefault="00000000" w14:paraId="000001CE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49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31404891">
          <w:tblPr/>
        </w:tblPrChange>
      </w:tblPr>
      <w:tblGrid>
        <w:gridCol w:w="3120"/>
        <w:gridCol w:w="3120"/>
        <w:gridCol w:w="3780"/>
      </w:tblGrid>
      <w:tr xmlns:wp14="http://schemas.microsoft.com/office/word/2010/wordml" w:rsidTr="448EBE84" w14:paraId="7EB8D822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CF" wp14:textId="77777777">
            <w:pPr>
              <w:jc w:val="center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8"/>
                <w:szCs w:val="18"/>
                <w:lang w:val="en-US"/>
              </w:rPr>
              <w:t xml:space="preserve">Jugador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D0" wp14:textId="77777777">
            <w:pPr>
              <w:jc w:val="center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8"/>
                <w:szCs w:val="18"/>
                <w:lang w:val="en-US"/>
              </w:rPr>
              <w:t xml:space="preserve">Entrenador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6213E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D1" wp14:textId="77777777">
            <w:pPr>
              <w:jc w:val="center"/>
            </w:pPr>
            <w:r w:rsidRPr="448EBE84">
              <w:rPr>
                <w:rFonts w:ascii="Arial" w:hAnsi="Arial" w:eastAsia="Arial" w:cs="Arial"/>
                <w:b w:val="1"/>
                <w:bCs w:val="1"/>
                <w:color w:val="f4a261"/>
                <w:sz w:val="18"/>
                <w:szCs w:val="18"/>
                <w:lang w:val="en-US"/>
              </w:rPr>
              <w:t xml:space="preserve">Hincha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541E5D1F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EF0FD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D2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5"/>
                <w:szCs w:val="15"/>
                <w:lang w:val="en-US"/>
              </w:rPr>
              <w:t xml:space="preserve">Atributos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EF0FD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D3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5"/>
                <w:szCs w:val="15"/>
                <w:lang w:val="en-US"/>
              </w:rPr>
              <w:t xml:space="preserve">Atributos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EF0FD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D4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4361ee"/>
                <w:sz w:val="15"/>
                <w:szCs w:val="15"/>
                <w:lang w:val="en-US"/>
              </w:rPr>
              <w:t xml:space="preserve">Atributos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B6234A8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D5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nombre</w:t>
            </w:r>
            <w:r>
              <w:rPr>
                <w:rtl w:val="0"/>
              </w:rPr>
            </w:r>
          </w:p>
          <w:p w:rsidRDefault="00000000" w14:paraId="000001D6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edad</w:t>
            </w:r>
            <w:r>
              <w:rPr>
                <w:rtl w:val="0"/>
              </w:rPr>
            </w:r>
          </w:p>
          <w:p w:rsidRDefault="00000000" w14:paraId="000001D7" wp14:textId="77777777">
            <w:pPr>
              <w:spacing w:before="0" w:after="40" w:lineRule="auto"/>
              <w:rPr/>
            </w:pPr>
            <w:r>
              <w:rPr>
                <w:rFonts w:ascii="Arial" w:hAnsi="Arial" w:eastAsia="Arial" w:cs="Arial"/>
                <w:color w:val="2c2c2a"/>
                <w:sz w:val="17"/>
                <w:szCs w:val="17"/>
                <w:rtl w:val="0"/>
              </w:rPr>
              <w:t xml:space="preserve">- dorsal</w:t>
            </w:r>
            <w:r>
              <w:rPr>
                <w:rtl w:val="0"/>
              </w:rPr>
            </w:r>
          </w:p>
          <w:p w:rsidRDefault="00000000" w14:paraId="000001D8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posición</w:t>
            </w:r>
            <w:r>
              <w:rPr>
                <w:rtl w:val="0"/>
              </w:rPr>
            </w:r>
          </w:p>
          <w:p w:rsidRDefault="00000000" w14:paraId="000001D9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pie hábil</w:t>
            </w:r>
            <w:r>
              <w:rPr>
                <w:rtl w:val="0"/>
              </w:rPr>
            </w:r>
          </w:p>
          <w:p w:rsidRDefault="00000000" w14:paraId="000001DA" wp14:textId="77777777">
            <w:pPr>
              <w:spacing w:before="0" w:after="40" w:lineRule="auto"/>
              <w:rPr/>
            </w:pPr>
            <w:r>
              <w:rPr>
                <w:rFonts w:ascii="Arial" w:hAnsi="Arial" w:eastAsia="Arial" w:cs="Arial"/>
                <w:color w:val="2c2c2a"/>
                <w:sz w:val="17"/>
                <w:szCs w:val="17"/>
                <w:rtl w:val="0"/>
              </w:rPr>
              <w:t xml:space="preserve">- peso</w:t>
            </w:r>
            <w:r>
              <w:rPr>
                <w:rtl w:val="0"/>
              </w:rPr>
            </w:r>
          </w:p>
          <w:p w:rsidRDefault="00000000" w14:paraId="000001DB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altura</w:t>
            </w:r>
            <w:r>
              <w:rPr>
                <w:rtl w:val="0"/>
              </w:rPr>
            </w:r>
          </w:p>
          <w:p w:rsidRDefault="00000000" w14:paraId="000001DC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estado físico</w:t>
            </w:r>
            <w:r>
              <w:rPr>
                <w:rtl w:val="0"/>
              </w:rPr>
            </w:r>
          </w:p>
          <w:p w:rsidRDefault="00000000" w14:paraId="000001DD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categoría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DE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nombre</w:t>
            </w:r>
            <w:r>
              <w:rPr>
                <w:rtl w:val="0"/>
              </w:rPr>
            </w:r>
          </w:p>
          <w:p w:rsidRDefault="00000000" w14:paraId="000001DF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edad</w:t>
            </w:r>
            <w:r>
              <w:rPr>
                <w:rtl w:val="0"/>
              </w:rPr>
            </w:r>
          </w:p>
          <w:p w:rsidRDefault="00000000" w14:paraId="000001E0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especialidad</w:t>
            </w:r>
            <w:r>
              <w:rPr>
                <w:rtl w:val="0"/>
              </w:rPr>
            </w:r>
          </w:p>
          <w:p w:rsidRDefault="00000000" w14:paraId="000001E1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jugadores asignados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E2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nombre</w:t>
            </w:r>
            <w:r>
              <w:rPr>
                <w:rtl w:val="0"/>
              </w:rPr>
            </w:r>
          </w:p>
          <w:p w:rsidRDefault="00000000" w14:paraId="000001E3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edad</w:t>
            </w:r>
            <w:r>
              <w:rPr>
                <w:rtl w:val="0"/>
              </w:rPr>
            </w:r>
          </w:p>
          <w:p w:rsidRDefault="00000000" w14:paraId="000001E4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jugadores favoritos</w:t>
            </w:r>
            <w:r>
              <w:rPr>
                <w:rtl w:val="0"/>
              </w:rPr>
            </w:r>
          </w:p>
          <w:p w:rsidRDefault="00000000" w14:paraId="000001E5" wp14:textId="77777777">
            <w:pPr>
              <w:spacing w:before="0" w:after="40" w:lineRule="auto"/>
            </w:pPr>
            <w:r w:rsidRPr="448EBE84">
              <w:rPr>
                <w:rFonts w:ascii="Arial" w:hAnsi="Arial" w:eastAsia="Arial" w:cs="Arial"/>
                <w:color w:val="2c2c2a"/>
                <w:sz w:val="17"/>
                <w:szCs w:val="17"/>
                <w:lang w:val="en-US"/>
              </w:rPr>
              <w:t xml:space="preserve">- camisetas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A7BE18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3EEFF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E6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5"/>
                <w:szCs w:val="15"/>
                <w:lang w:val="en-US"/>
              </w:rPr>
              <w:t xml:space="preserve">Métodos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3EEFF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E7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5"/>
                <w:szCs w:val="15"/>
                <w:lang w:val="en-US"/>
              </w:rPr>
              <w:t xml:space="preserve">Métodos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3EEFF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Default="00000000" w14:paraId="000001E8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5"/>
                <w:szCs w:val="15"/>
                <w:lang w:val="en-US"/>
              </w:rPr>
              <w:t xml:space="preserve">Métodos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606B613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E9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patear()</w:t>
            </w:r>
            <w:r>
              <w:rPr>
                <w:rtl w:val="0"/>
              </w:rPr>
            </w:r>
          </w:p>
          <w:p w:rsidRDefault="00000000" w14:paraId="000001EA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entrenar()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EB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dirigir(jugador)</w:t>
            </w:r>
            <w:r>
              <w:rPr>
                <w:rtl w:val="0"/>
              </w:rPr>
            </w:r>
          </w:p>
          <w:p w:rsidRDefault="00000000" w14:paraId="000001EC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evaluar(jugador)</w:t>
            </w:r>
            <w:r>
              <w:rPr>
                <w:rtl w:val="0"/>
              </w:rPr>
            </w:r>
          </w:p>
          <w:p w:rsidRDefault="00000000" w14:paraId="000001ED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planearSesion(jugador)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Default="00000000" w14:paraId="000001EE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animar(jugador)</w:t>
            </w:r>
            <w:r>
              <w:rPr>
                <w:rtl w:val="0"/>
              </w:rPr>
            </w:r>
          </w:p>
          <w:p w:rsidRDefault="00000000" w14:paraId="000001EF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pedirAutógrafo(entrenador)</w:t>
            </w:r>
            <w:r>
              <w:rPr>
                <w:rtl w:val="0"/>
              </w:rPr>
            </w:r>
          </w:p>
          <w:p w:rsidRDefault="00000000" w14:paraId="000001F0" wp14:textId="77777777">
            <w:pPr>
              <w:spacing w:before="0" w:after="40" w:lineRule="auto"/>
            </w:pPr>
            <w:r w:rsidRPr="448EBE84">
              <w:rPr>
                <w:rFonts w:ascii="Courier New" w:hAnsi="Courier New" w:eastAsia="Courier New" w:cs="Courier New"/>
                <w:color w:val="9b5de5"/>
                <w:sz w:val="17"/>
                <w:szCs w:val="17"/>
                <w:lang w:val="en-US"/>
              </w:rPr>
              <w:t xml:space="preserve">+ publicarFoto(jugador)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F1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50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0875557">
          <w:tblPr/>
        </w:tblPrChange>
      </w:tblPr>
      <w:tblGrid>
        <w:gridCol w:w="10050"/>
      </w:tblGrid>
      <w:tr xmlns:wp14="http://schemas.microsoft.com/office/word/2010/wordml" w:rsidTr="448EBE84" w14:paraId="22DA8003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9B5DE5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1F2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REQUISITOS TÉCNICOS</w:t>
            </w:r>
            <w:r>
              <w:rPr>
                <w:rtl w:val="0"/>
              </w:rPr>
            </w:r>
          </w:p>
          <w:p w:rsidRDefault="00000000" w14:paraId="000001F3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Diseñar un diagrama UML de clases completo (herencia, polimorfismo, asociaciones).</w:t>
            </w:r>
            <w:r>
              <w:rPr>
                <w:rtl w:val="0"/>
              </w:rPr>
            </w:r>
          </w:p>
          <w:p w:rsidRDefault="00000000" w14:paraId="000001F4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sdt>
              <w:sdtPr>
                <w:id w:val="1689978513"/>
                <w:tag w:val="goog_rdk_0"/>
                <w:placeholder>
                  <w:docPart w:val="DefaultPlaceholder_1081868574"/>
                </w:placeholder>
              </w:sdtPr>
              <w:sdtContent>
                <w:r w:rsidRPr="448EBE84">
                  <w:rPr>
                    <w:rFonts w:ascii="Arial Unicode MS" w:hAnsi="Arial Unicode MS" w:eastAsia="Arial Unicode MS" w:cs="Arial Unicode MS"/>
                    <w:color w:val="2c2c2a"/>
                    <w:sz w:val="19"/>
                    <w:szCs w:val="19"/>
                    <w:lang w:val="en-US"/>
                  </w:rPr>
                  <w:t xml:space="preserve">Incluir: herencia entre posiciones de jugador, asociaciones entrenador↔jugador e hincha↔jugador/entrenador.</w:t>
                </w:r>
              </w:sdtContent>
            </w:sdt>
            <w:r>
              <w:rPr>
                <w:rtl w:val="0"/>
              </w:rPr>
            </w:r>
          </w:p>
          <w:p w:rsidRDefault="00000000" w14:paraId="000001F5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Mostrar atributos encapsulados con getters y setters, y métodos de interacción.</w:t>
            </w:r>
            <w:r>
              <w:rPr>
                <w:rtl w:val="0"/>
              </w:rPr>
            </w:r>
          </w:p>
          <w:p w:rsidRDefault="00000000" w14:paraId="000001F6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Agregar atributos dinámicos con patrón de diseño (posición secundaria, país de origen, historial de lesiones, valor de mercado).</w:t>
            </w:r>
            <w:r>
              <w:rPr>
                <w:rtl w:val="0"/>
              </w:rPr>
            </w:r>
          </w:p>
          <w:p w:rsidRDefault="00000000" w14:paraId="000001F7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Explicar en README qué principio SOLID se aplica en cada parte del diseño.</w:t>
            </w:r>
            <w:r>
              <w:rPr>
                <w:rtl w:val="0"/>
              </w:rPr>
            </w:r>
          </w:p>
          <w:p w:rsidRDefault="00000000" w14:paraId="000001F8" wp14:textId="77777777">
            <w:pPr>
              <w:spacing w:before="0" w:after="60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▸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Indicar si se usa algún patrón de diseño y cuál es su justificación.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F9" wp14:textId="77777777">
      <w:pPr>
        <w:spacing w:before="0" w:after="100" w:lineRule="auto"/>
        <w:rPr/>
      </w:pPr>
      <w:r>
        <w:rPr>
          <w:rtl w:val="0"/>
        </w:rPr>
      </w:r>
    </w:p>
    <w:tbl>
      <w:tblPr>
        <w:tblStyle w:val="Table51"/>
        <w:tblW w:w="1005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83933673">
          <w:tblPr/>
        </w:tblPrChange>
      </w:tblPr>
      <w:tblGrid>
        <w:gridCol w:w="10050"/>
      </w:tblGrid>
      <w:tr xmlns:wp14="http://schemas.microsoft.com/office/word/2010/wordml" w:rsidTr="448EBE84" w14:paraId="25978A52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9B5DE5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3EEFF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Default="00000000" w14:paraId="000001FA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EL UML DEBE INCLUIR</w:t>
            </w:r>
            <w:r>
              <w:rPr>
                <w:rtl w:val="0"/>
              </w:rPr>
            </w:r>
          </w:p>
          <w:p w:rsidRDefault="00000000" w14:paraId="000001FB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sdt>
              <w:sdtPr>
                <w:id w:val="-218067964"/>
                <w:tag w:val="goog_rdk_1"/>
                <w:placeholder>
                  <w:docPart w:val="DefaultPlaceholder_1081868574"/>
                </w:placeholder>
              </w:sdtPr>
              <w:sdtContent>
                <w:r w:rsidRPr="448EBE84">
                  <w:rPr>
                    <w:rFonts w:ascii="Arial Unicode MS" w:hAnsi="Arial Unicode MS" w:eastAsia="Arial Unicode MS" w:cs="Arial Unicode MS"/>
                    <w:color w:val="2c2c2a"/>
                    <w:sz w:val="19"/>
                    <w:szCs w:val="19"/>
                    <w:lang w:val="en-US"/>
                  </w:rPr>
                  <w:t xml:space="preserve">Herencia y polimorfismo entre Jugador → Arquero, Defensa, Delantero.</w:t>
                </w:r>
              </w:sdtContent>
            </w:sdt>
            <w:r>
              <w:rPr>
                <w:rtl w:val="0"/>
              </w:rPr>
            </w:r>
          </w:p>
          <w:p w:rsidRDefault="00000000" w14:paraId="000001FC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sdt>
              <w:sdtPr>
                <w:id w:val="796627562"/>
                <w:tag w:val="goog_rdk_2"/>
                <w:placeholder>
                  <w:docPart w:val="DefaultPlaceholder_1081868574"/>
                </w:placeholder>
              </w:sdtPr>
              <w:sdtContent>
                <w:r w:rsidRPr="448EBE84">
                  <w:rPr>
                    <w:rFonts w:ascii="Arial Unicode MS" w:hAnsi="Arial Unicode MS" w:eastAsia="Arial Unicode MS" w:cs="Arial Unicode MS"/>
                    <w:color w:val="2c2c2a"/>
                    <w:sz w:val="19"/>
                    <w:szCs w:val="19"/>
                    <w:lang w:val="en-US"/>
                  </w:rPr>
                  <w:t xml:space="preserve">Asociaciones entre Entrenador y Jugador (1 entrenador ↔ N jugadores).</w:t>
                </w:r>
              </w:sdtContent>
            </w:sdt>
            <w:r>
              <w:rPr>
                <w:rtl w:val="0"/>
              </w:rPr>
            </w:r>
          </w:p>
          <w:p w:rsidRDefault="00000000" w14:paraId="000001FD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Asociaciones entre Hincha y Jugador/Entrenador.</w:t>
            </w:r>
            <w:r>
              <w:rPr>
                <w:rtl w:val="0"/>
              </w:rPr>
            </w:r>
          </w:p>
          <w:p w:rsidRDefault="00000000" w14:paraId="000001FE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Métodos de interacción relevantes en cada clase.</w:t>
            </w:r>
            <w:r>
              <w:rPr>
                <w:rtl w:val="0"/>
              </w:rPr>
            </w:r>
          </w:p>
          <w:p w:rsidRDefault="00000000" w14:paraId="000001FF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Atributos encapsulados (privados) con getters y setters.</w:t>
            </w:r>
            <w:r>
              <w:rPr>
                <w:rtl w:val="0"/>
              </w:rPr>
            </w:r>
          </w:p>
          <w:p w:rsidRDefault="00000000" w14:paraId="00000200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9b5de5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Atributos dinámicos implementados con un patrón de diseño.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1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52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96436134">
          <w:tblPr/>
        </w:tblPrChange>
      </w:tblPr>
      <w:tblGrid>
        <w:gridCol w:w="10035"/>
      </w:tblGrid>
      <w:tr xmlns:wp14="http://schemas.microsoft.com/office/word/2010/wordml" w:rsidTr="448EBE84" w14:paraId="58FFBC04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0E7490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E0F7FA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202" wp14:textId="77777777">
            <w:pPr>
              <w:spacing w:before="0" w:after="7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e7490"/>
                <w:sz w:val="16"/>
                <w:szCs w:val="16"/>
                <w:rtl w:val="0"/>
              </w:rPr>
              <w:t xml:space="preserve">DOCUMENTAR EN README.md</w:t>
            </w:r>
            <w:r>
              <w:rPr>
                <w:rtl w:val="0"/>
              </w:rPr>
            </w:r>
          </w:p>
          <w:p w:rsidRDefault="00000000" w14:paraId="00000203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de Diseño (categoría: Creacional / Estructural / Comportamiento)</w:t>
            </w:r>
            <w:r>
              <w:rPr>
                <w:rtl w:val="0"/>
              </w:rPr>
            </w:r>
          </w:p>
          <w:p w:rsidRDefault="00000000" w14:paraId="00000204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Patrón Utilizado (nombre exacto del patrón)</w:t>
            </w:r>
            <w:r>
              <w:rPr>
                <w:rtl w:val="0"/>
              </w:rPr>
            </w:r>
          </w:p>
          <w:p w:rsidRDefault="00000000" w14:paraId="00000205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Justificación (por qué elegiste ese patrón para este problema)</w:t>
            </w:r>
            <w:r>
              <w:rPr>
                <w:rtl w:val="0"/>
              </w:rPr>
            </w:r>
          </w:p>
          <w:p w:rsidRDefault="00000000" w14:paraId="00000206" wp14:textId="77777777">
            <w:pPr>
              <w:spacing w:before="0" w:after="55" w:lineRule="auto"/>
            </w:pPr>
            <w:r w:rsidRPr="448EBE84">
              <w:rPr>
                <w:rFonts w:ascii="Arial" w:hAnsi="Arial" w:eastAsia="Arial" w:cs="Arial"/>
                <w:b w:val="1"/>
                <w:bCs w:val="1"/>
                <w:color w:val="0e7490"/>
                <w:sz w:val="19"/>
                <w:szCs w:val="19"/>
                <w:lang w:val="en-US"/>
              </w:rPr>
              <w:t xml:space="preserve">□ 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Cómo lo apliqué (clases involucradas y rol de cada una)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7" wp14:textId="77777777">
      <w:pPr>
        <w:spacing w:before="0" w:after="160" w:lineRule="auto"/>
        <w:rPr/>
      </w:pPr>
      <w:r>
        <w:rPr>
          <w:rtl w:val="0"/>
        </w:rPr>
      </w:r>
    </w:p>
    <w:tbl>
      <w:tblPr>
        <w:tblStyle w:val="Table53"/>
        <w:tblW w:w="1002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70414416">
          <w:tblPr/>
        </w:tblPrChange>
      </w:tblPr>
      <w:tblGrid>
        <w:gridCol w:w="10020"/>
      </w:tblGrid>
      <w:tr xmlns:wp14="http://schemas.microsoft.com/office/word/2010/wordml" w:rsidTr="448EBE84" w14:paraId="42E561FE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16213E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Default="00000000" w14:paraId="00000208" wp14:textId="77777777">
            <w:pPr>
              <w:jc w:val="center"/>
            </w:pPr>
            <w:r w:rsidRPr="448EBE84">
              <w:rPr>
                <w:rFonts w:ascii="Arial" w:hAnsi="Arial" w:eastAsia="Arial" w:cs="Arial"/>
                <w:b w:val="1"/>
                <w:bCs w:val="1"/>
                <w:color w:val="ffffff"/>
                <w:sz w:val="27"/>
                <w:szCs w:val="27"/>
                <w:lang w:val="en-US"/>
              </w:rPr>
              <w:t xml:space="preserve">📋  CRITERIOS DE ENTREGA</w:t>
            </w:r>
            <w:r>
              <w:rPr>
                <w:rtl w:val="0"/>
              </w:rPr>
            </w:r>
          </w:p>
          <w:p w:rsidRDefault="00000000" w14:paraId="00000209" wp14:textId="77777777">
            <w:pPr>
              <w:spacing w:before="40" w:after="0" w:lineRule="auto"/>
              <w:jc w:val="center"/>
            </w:pPr>
            <w:r w:rsidRPr="448EBE84">
              <w:rPr>
                <w:rFonts w:ascii="Arial" w:hAnsi="Arial" w:eastAsia="Arial" w:cs="Arial"/>
                <w:i w:val="1"/>
                <w:iCs w:val="1"/>
                <w:color w:val="f4a261"/>
                <w:sz w:val="18"/>
                <w:szCs w:val="18"/>
                <w:lang w:val="en-US"/>
              </w:rPr>
              <w:t xml:space="preserve">Todo debe quedar en el README.md por reto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A" wp14:textId="77777777">
      <w:pPr>
        <w:spacing w:before="0" w:after="120" w:lineRule="auto"/>
        <w:rPr/>
      </w:pPr>
      <w:r>
        <w:rPr>
          <w:rtl w:val="0"/>
        </w:rPr>
      </w:r>
    </w:p>
    <w:tbl>
      <w:tblPr>
        <w:tblStyle w:val="Table54"/>
        <w:tblW w:w="1003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53696767">
          <w:tblPr/>
        </w:tblPrChange>
      </w:tblPr>
      <w:tblGrid>
        <w:gridCol w:w="705"/>
        <w:gridCol w:w="4860"/>
        <w:gridCol w:w="1905"/>
        <w:gridCol w:w="2565"/>
      </w:tblGrid>
      <w:tr xmlns:wp14="http://schemas.microsoft.com/office/word/2010/wordml" w:rsidTr="448EBE84" w14:paraId="459D3922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A1A2E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Default="00000000" w14:paraId="0000020B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A1A2E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0C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CRITERIO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A1A2E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Default="00000000" w14:paraId="0000020D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APLICA 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1A1A2E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Default="00000000" w14:paraId="0000020E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0D5C13A4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0F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10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Código implementado subido al repositorio en la rama del equipo.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1" wp14:textId="77777777">
            <w:pPr>
              <w:jc w:val="center"/>
            </w:pPr>
            <w:r w:rsidRPr="448EBE84"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lang w:val="en-US"/>
              </w:rPr>
              <w:t xml:space="preserve">Todos los retos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2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086D8DE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3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14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Evidencia de ejecución (captura de consola) en el README.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5" wp14:textId="77777777">
            <w:pPr>
              <w:jc w:val="center"/>
            </w:pPr>
            <w:r w:rsidRPr="448EBE84"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lang w:val="en-US"/>
              </w:rPr>
              <w:t xml:space="preserve">Todos los retos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6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35E7FA26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7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18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Ambos integrantes con commits dentro de cada reto.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9" wp14:textId="77777777">
            <w:pPr>
              <w:jc w:val="center"/>
            </w:pPr>
            <w:r w:rsidRPr="448EBE84"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lang w:val="en-US"/>
              </w:rPr>
              <w:t xml:space="preserve">Todos los retos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A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4FCD4E4C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B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1C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Documentación del patrón de diseño (categoría, nombre, justificación, aplicación).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D" wp14:textId="77777777">
            <w:pPr>
              <w:jc w:val="center"/>
              <w:rPr/>
            </w:pPr>
            <w:r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Retos 2–7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E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6ECE6FEB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1F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20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Explicación de SOLID en el README (qué principio, dónde y cómo).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21" wp14:textId="77777777">
            <w:pPr>
              <w:jc w:val="center"/>
              <w:rPr/>
            </w:pPr>
            <w:r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Reto 1 y 8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9F8F6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22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48EBE84" w14:paraId="7E086320" wp14:textId="77777777">
        <w:trPr>
          <w:cantSplit w:val="0"/>
          <w:tblHeader w:val="0"/>
        </w:trPr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EAF7EE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23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2d9e4f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Default="00000000" w14:paraId="00000224" wp14:textId="77777777">
            <w:pPr/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Diagrama UML de clases exportado en PDF o PNG en docs/uml/.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25" wp14:textId="77777777">
            <w:pPr>
              <w:jc w:val="center"/>
              <w:rPr/>
            </w:pPr>
            <w:r>
              <w:rPr>
                <w:rFonts w:ascii="Arial" w:hAnsi="Arial" w:eastAsia="Arial" w:cs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Reto 8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4DF" w:sz="4" w:space="0"/>
              <w:left w:val="single" w:color="E8E4DF" w:sz="4" w:space="0"/>
              <w:bottom w:val="single" w:color="E8E4DF" w:sz="4" w:space="0"/>
              <w:right w:val="single" w:color="E8E4DF" w:sz="4" w:space="0"/>
            </w:tcBorders>
            <w:shd w:val="clear" w:color="auto" w:fill="FFFFFF" w:themeFill="background1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Default="00000000" w14:paraId="00000226" wp14:textId="77777777">
            <w:pPr>
              <w:jc w:val="center"/>
            </w:pPr>
            <w:r w:rsidRPr="448EBE84">
              <w:rPr>
                <w:rFonts w:ascii="Arial" w:hAnsi="Arial" w:eastAsia="Arial" w:cs="Arial"/>
                <w:color w:val="9b9189"/>
                <w:sz w:val="16"/>
                <w:szCs w:val="16"/>
                <w:lang w:val="en-US"/>
              </w:rPr>
              <w:t xml:space="preserve">□  Pendiente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27" wp14:textId="77777777">
      <w:pPr>
        <w:spacing w:before="0" w:after="120" w:lineRule="auto"/>
        <w:rPr/>
      </w:pPr>
      <w:r>
        <w:rPr>
          <w:rtl w:val="0"/>
        </w:rPr>
      </w:r>
    </w:p>
    <w:tbl>
      <w:tblPr>
        <w:tblStyle w:val="Table55"/>
        <w:tblW w:w="1009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93749551">
          <w:tblPr/>
        </w:tblPrChange>
      </w:tblPr>
      <w:tblGrid>
        <w:gridCol w:w="10095"/>
      </w:tblGrid>
      <w:tr xmlns:wp14="http://schemas.microsoft.com/office/word/2010/wordml" w:rsidTr="448EBE84" w14:paraId="612B9648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  <w:left w:val="single" w:color="E76F51" w:sz="16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FFF0ED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228" wp14:textId="77777777">
            <w:pPr/>
            <w:r w:rsidRPr="448EBE84">
              <w:rPr>
                <w:rFonts w:ascii="Arial" w:hAnsi="Arial" w:eastAsia="Arial" w:cs="Arial"/>
                <w:b w:val="1"/>
                <w:bCs w:val="1"/>
                <w:color w:val="e76f51"/>
                <w:sz w:val="19"/>
                <w:szCs w:val="19"/>
                <w:lang w:val="en-US"/>
              </w:rPr>
              <w:t xml:space="preserve">Recuerda: </w:t>
            </w:r>
            <w:r w:rsidRPr="448EBE84">
              <w:rPr>
                <w:rFonts w:ascii="Arial" w:hAnsi="Arial" w:eastAsia="Arial" w:cs="Arial"/>
                <w:color w:val="2c2c2a"/>
                <w:sz w:val="19"/>
                <w:szCs w:val="19"/>
                <w:lang w:val="en-US"/>
              </w:rPr>
              <w:t xml:space="preserve">Los retos no terminados en clase deben estar completos y subidos antes de la próxima sesión. Si tienen algún problema, informar al profesor de inmediato.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29" wp14:textId="77777777">
      <w:pPr>
        <w:spacing w:before="0" w:after="160" w:lineRule="auto"/>
        <w:rPr/>
      </w:pPr>
      <w:r>
        <w:rPr>
          <w:rtl w:val="0"/>
        </w:rPr>
      </w:r>
    </w:p>
    <w:sectPr>
      <w:headerReference w:type="default" r:id="rId7"/>
      <w:pgSz w:w="12240" w:h="15840" w:orient="portrait"/>
      <w:pgMar w:top="100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22A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56"/>
      <w:tblW w:w="10080" w:type="dxa"/>
      <w:jc w:val="left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/>
      <w:tblPrChange w:author="" w:id="2136833007">
        <w:tblPr/>
      </w:tblPrChange>
    </w:tblPr>
    <w:tblGrid>
      <w:gridCol w:w="1400"/>
      <w:gridCol w:w="5880"/>
      <w:gridCol w:w="2800"/>
    </w:tblGrid>
    <w:tr xmlns:wp14="http://schemas.microsoft.com/office/word/2010/wordml" w:rsidTr="448EBE84" w14:paraId="063B96BD" wp14:textId="77777777">
      <w:trPr>
        <w:cantSplit w:val="0"/>
        <w:tblHeader w:val="0"/>
      </w:trPr>
      <w:tc>
        <w:tcPr>
          <w:tcBorders>
            <w:top w:val="nil" w:color="000000" w:themeColor="text1" w:sz="0" w:space="0"/>
            <w:left w:val="nil" w:color="000000" w:themeColor="text1" w:sz="0" w:space="0"/>
            <w:bottom w:val="nil" w:color="000000" w:themeColor="text1" w:sz="0" w:space="0"/>
            <w:right w:val="nil" w:color="000000" w:themeColor="text1" w:sz="0" w:space="0"/>
          </w:tcBorders>
          <w:tcMar/>
          <w:vAlign w:val="center"/>
        </w:tcPr>
        <w:p w:rsidRDefault="00000000" w14:paraId="0000022B" wp14:textId="77777777">
          <w:pPr>
            <w:rPr/>
          </w:pPr>
          <w:r>
            <w:rPr/>
            <w:drawing>
              <wp:inline xmlns:wp14="http://schemas.microsoft.com/office/word/2010/wordprocessingDrawing" distT="0" distB="0" distL="0" distR="0" wp14:anchorId="434B8819" wp14:editId="7777777">
                <wp:extent cx="890588" cy="890588"/>
                <wp:effectExtent l="0" t="0" r="0" b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8905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tcBorders>
            <w:top w:val="nil" w:color="000000" w:themeColor="text1" w:sz="0" w:space="0"/>
            <w:left w:val="nil" w:color="000000" w:themeColor="text1" w:sz="0" w:space="0"/>
            <w:bottom w:val="nil" w:color="000000" w:themeColor="text1" w:sz="0" w:space="0"/>
            <w:right w:val="nil" w:color="000000" w:themeColor="text1" w:sz="0" w:space="0"/>
          </w:tcBorders>
          <w:tcMar>
            <w:left w:w="160.0" w:type="dxa"/>
          </w:tcMar>
          <w:vAlign w:val="center"/>
        </w:tcPr>
        <w:p w:rsidRDefault="00000000" w14:paraId="0000022C" wp14:textId="77777777">
          <w:pPr>
            <w:rPr/>
          </w:pPr>
          <w:r>
            <w:rPr>
              <w:rFonts w:ascii="Arial" w:hAnsi="Arial" w:eastAsia="Arial" w:cs="Arial"/>
              <w:b w:val="1"/>
              <w:bCs w:val="1"/>
              <w:color w:val="f4a261"/>
              <w:sz w:val="18"/>
              <w:szCs w:val="18"/>
              <w:rtl w:val="0"/>
            </w:rPr>
            <w:t xml:space="preserve">DOSW</w:t>
          </w:r>
          <w:r>
            <w:rPr>
              <w:rFonts w:ascii="Arial" w:hAnsi="Arial" w:eastAsia="Arial" w:cs="Arial"/>
              <w:b w:val="1"/>
              <w:bCs w:val="1"/>
              <w:color w:val="f4a261"/>
              <w:sz w:val="18"/>
              <w:szCs w:val="18"/>
              <w:rtl w:val="0"/>
            </w:rPr>
            <w:t xml:space="preserve"> COMPANY</w:t>
          </w:r>
          <w:r>
            <w:rPr>
              <w:rtl w:val="0"/>
            </w:rPr>
          </w:r>
        </w:p>
        <w:p w:rsidP="448EBE84" w:rsidRDefault="00000000" w14:paraId="0000022D" wp14:textId="77777777">
          <w:pPr>
            <w:rPr>
              <w:b w:val="1"/>
              <w:bCs w:val="1"/>
              <w:lang w:val="en-US"/>
            </w:rPr>
          </w:pPr>
          <w:r w:rsidRPr="448EBE84">
            <w:rPr>
              <w:b w:val="1"/>
              <w:bCs w:val="1"/>
              <w:color w:val="444444"/>
              <w:sz w:val="17"/>
              <w:szCs w:val="17"/>
              <w:lang w:val="en-US"/>
            </w:rPr>
            <w:t xml:space="preserve">Laboratorio 2 Parte 2 — Hackathon Express · SOLID · Patrones · UML</w:t>
          </w:r>
          <w:r>
            <w:rPr>
              <w:rtl w:val="0"/>
            </w:rPr>
          </w:r>
        </w:p>
      </w:tc>
      <w:tc>
        <w:tcPr>
          <w:tcBorders>
            <w:top w:val="nil" w:color="000000" w:themeColor="text1" w:sz="0" w:space="0"/>
            <w:left w:val="nil" w:color="000000" w:themeColor="text1" w:sz="0" w:space="0"/>
            <w:bottom w:val="nil" w:color="000000" w:themeColor="text1" w:sz="0" w:space="0"/>
            <w:right w:val="nil" w:color="000000" w:themeColor="text1" w:sz="0" w:space="0"/>
          </w:tcBorders>
          <w:tcMar/>
          <w:vAlign w:val="center"/>
        </w:tcPr>
        <w:p w:rsidRDefault="00000000" w14:paraId="0000022E" wp14:textId="77777777">
          <w:pPr>
            <w:jc w:val="right"/>
            <w:rPr/>
          </w:pPr>
          <w:r>
            <w:rPr>
              <w:rFonts w:ascii="Arial" w:hAnsi="Arial" w:eastAsia="Arial" w:cs="Arial"/>
              <w:i w:val="1"/>
              <w:iCs w:val="1"/>
              <w:color w:val="9b9189"/>
              <w:sz w:val="14"/>
              <w:szCs w:val="14"/>
              <w:rtl w:val="0"/>
            </w:rPr>
            <w:t xml:space="preserve">Escuela Colombiana de Ing. Julio Garavito</w:t>
          </w:r>
          <w:r>
            <w:rPr>
              <w:rtl w:val="0"/>
            </w:rPr>
          </w:r>
        </w:p>
      </w:tc>
    </w:tr>
  </w:tbl>
  <w:p xmlns:wp14="http://schemas.microsoft.com/office/word/2010/wordml" w:rsidRDefault="00000000" w14:paraId="0000022F" wp14:textId="77777777">
    <w:pPr>
      <w:pBdr>
        <w:bottom w:val="single" w:color="f4a261" w:sz="8" w:space="1"/>
      </w:pBd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48EBE84"/>
    <w:rsid w:val="448EBE84"/>
    <w:rsid w:val="60DE009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695949"/>
  <w15:docId w15:val="{B67BDC43-B31D-4FAB-A89E-830ECC61691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1"/>
        <w:szCs w:val="21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10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UHFy1Rw/uaV3jWrtNBednIODGw==">CgMxLjAaJAoBMBIfCh0IB0IZCgVBcmlhbBIQQXJpYWwgVW5pY29kZSBNUxokCgExEh8KHQgHQhkKBUFyaWFsEhBBcmlhbCBVbmljb2RlIE1TGiQKATISHwodCAdCGQoFQXJpYWwSEEFyaWFsIFVuaWNvZGUgTVM4AHIhMTh4eDF2Y3ozWVFSNHJncmFXYTRXcXpjdUl1aWo4OWg3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3E38767-7165-483E-8595-701DD0814973}"/>
</file>

<file path=customXML/itemProps3.xml><?xml version="1.0" encoding="utf-8"?>
<ds:datastoreItem xmlns:ds="http://schemas.openxmlformats.org/officeDocument/2006/customXml" ds:itemID="{3C7D556F-4E96-439F-91E5-0A018DA5832A}"/>
</file>

<file path=customXML/itemProps4.xml><?xml version="1.0" encoding="utf-8"?>
<ds:datastoreItem xmlns:ds="http://schemas.openxmlformats.org/officeDocument/2006/customXml" ds:itemID="{55D5323A-8B47-4B1A-804F-FE17ED11E51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