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top w:w="15" w:type="dxa"/>
          <w:left w:w="15" w:type="dxa"/>
          <w:bottom w:w="15" w:type="dxa"/>
          <w:right w:w="15" w:type="dxa"/>
        </w:tblCellMar>
        <w:tblLook w:val="04A0" w:firstRow="1" w:lastRow="0" w:firstColumn="1" w:lastColumn="0" w:noHBand="0" w:noVBand="1"/>
      </w:tblPr>
      <w:tblGrid>
        <w:gridCol w:w="2256"/>
        <w:gridCol w:w="4377"/>
        <w:gridCol w:w="2195"/>
      </w:tblGrid>
      <w:tr w:rsidR="00A5105D" w:rsidRPr="00A5105D" w14:paraId="4A65E102" w14:textId="77777777" w:rsidTr="00A5105D">
        <w:trPr>
          <w:trHeight w:val="35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D0B0D3" w14:textId="199B3811"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br/>
            </w:r>
            <w:r w:rsidRPr="00A5105D">
              <w:rPr>
                <w:rFonts w:ascii="Times New Roman" w:eastAsia="Times New Roman" w:hAnsi="Times New Roman" w:cs="Times New Roman"/>
                <w:noProof/>
                <w:sz w:val="24"/>
                <w:szCs w:val="24"/>
                <w:bdr w:val="none" w:sz="0" w:space="0" w:color="auto" w:frame="1"/>
                <w:lang w:eastAsia="es-CO"/>
              </w:rPr>
              <w:drawing>
                <wp:inline distT="0" distB="0" distL="0" distR="0" wp14:anchorId="6A5068C8" wp14:editId="5BCE6F93">
                  <wp:extent cx="1295400" cy="685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95400" cy="685800"/>
                          </a:xfrm>
                          <a:prstGeom prst="rect">
                            <a:avLst/>
                          </a:prstGeom>
                          <a:noFill/>
                          <a:ln>
                            <a:noFill/>
                          </a:ln>
                        </pic:spPr>
                      </pic:pic>
                    </a:graphicData>
                  </a:graphic>
                </wp:inline>
              </w:drawing>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1C6545"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UNIVERSIDAD DE CALDAS</w:t>
            </w:r>
          </w:p>
        </w:tc>
      </w:tr>
      <w:tr w:rsidR="00A5105D" w:rsidRPr="00A5105D" w14:paraId="4D4C22B3" w14:textId="77777777" w:rsidTr="00A5105D">
        <w:trPr>
          <w:trHeight w:val="5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175D481"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663D57"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FORMATO PARA CREACIÓN – MODIFICACIÓN DE ACTIVIDADES ACADÉMICAS</w:t>
            </w:r>
          </w:p>
        </w:tc>
      </w:tr>
      <w:tr w:rsidR="00A5105D" w:rsidRPr="00A5105D" w14:paraId="7C4BF219" w14:textId="77777777" w:rsidTr="00A5105D">
        <w:trPr>
          <w:trHeight w:val="33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CDBFCAC"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7955E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18"/>
                <w:szCs w:val="18"/>
                <w:lang w:eastAsia="es-CO"/>
              </w:rPr>
              <w:t>CÓDIGO: R-1202-P-DC-503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E19633"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18"/>
                <w:szCs w:val="18"/>
                <w:lang w:eastAsia="es-CO"/>
              </w:rPr>
              <w:t>VERSIÓN: 3</w:t>
            </w:r>
          </w:p>
        </w:tc>
      </w:tr>
    </w:tbl>
    <w:p w14:paraId="0893A58B" w14:textId="77777777" w:rsidR="00A5105D" w:rsidRPr="00A5105D" w:rsidRDefault="00A5105D" w:rsidP="00A5105D">
      <w:pPr>
        <w:spacing w:after="240" w:line="240" w:lineRule="auto"/>
        <w:rPr>
          <w:rFonts w:ascii="Times New Roman" w:eastAsia="Times New Roman" w:hAnsi="Times New Roman" w:cs="Times New Roman"/>
          <w:sz w:val="24"/>
          <w:szCs w:val="24"/>
          <w:lang w:eastAsia="es-CO"/>
        </w:rPr>
      </w:pPr>
    </w:p>
    <w:p w14:paraId="23426DBC"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24"/>
          <w:szCs w:val="24"/>
          <w:lang w:eastAsia="es-CO"/>
        </w:rPr>
        <w:t>PLAN INSTITUCIONAL DE ACTIVIDAD ACADÉMICA</w:t>
      </w:r>
    </w:p>
    <w:p w14:paraId="46788D8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bl>
      <w:tblPr>
        <w:tblW w:w="0" w:type="auto"/>
        <w:tblCellMar>
          <w:top w:w="15" w:type="dxa"/>
          <w:left w:w="15" w:type="dxa"/>
          <w:bottom w:w="15" w:type="dxa"/>
          <w:right w:w="15" w:type="dxa"/>
        </w:tblCellMar>
        <w:tblLook w:val="04A0" w:firstRow="1" w:lastRow="0" w:firstColumn="1" w:lastColumn="0" w:noHBand="0" w:noVBand="1"/>
      </w:tblPr>
      <w:tblGrid>
        <w:gridCol w:w="3697"/>
        <w:gridCol w:w="623"/>
        <w:gridCol w:w="949"/>
        <w:gridCol w:w="848"/>
        <w:gridCol w:w="2721"/>
      </w:tblGrid>
      <w:tr w:rsidR="00A5105D" w:rsidRPr="00A5105D" w14:paraId="6780220C" w14:textId="77777777" w:rsidTr="00A5105D">
        <w:tc>
          <w:tcPr>
            <w:tcW w:w="0" w:type="auto"/>
            <w:gridSpan w:val="5"/>
            <w:tcMar>
              <w:top w:w="0" w:type="dxa"/>
              <w:left w:w="108" w:type="dxa"/>
              <w:bottom w:w="0" w:type="dxa"/>
              <w:right w:w="108" w:type="dxa"/>
            </w:tcMar>
            <w:hideMark/>
          </w:tcPr>
          <w:p w14:paraId="19DA51C8" w14:textId="77777777" w:rsidR="00A5105D" w:rsidRPr="00A5105D" w:rsidRDefault="00A5105D" w:rsidP="00A5105D">
            <w:pPr>
              <w:numPr>
                <w:ilvl w:val="0"/>
                <w:numId w:val="1"/>
              </w:numPr>
              <w:spacing w:after="0" w:line="240" w:lineRule="auto"/>
              <w:ind w:left="360"/>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IDENTIFICACIÓN</w:t>
            </w:r>
          </w:p>
        </w:tc>
      </w:tr>
      <w:tr w:rsidR="00A5105D" w:rsidRPr="00A5105D" w14:paraId="590F9B8F" w14:textId="77777777" w:rsidTr="00A5105D">
        <w:tc>
          <w:tcPr>
            <w:tcW w:w="0" w:type="auto"/>
            <w:gridSpan w:val="5"/>
            <w:tcMar>
              <w:top w:w="0" w:type="dxa"/>
              <w:left w:w="108" w:type="dxa"/>
              <w:bottom w:w="0" w:type="dxa"/>
              <w:right w:w="108" w:type="dxa"/>
            </w:tcMar>
            <w:hideMark/>
          </w:tcPr>
          <w:p w14:paraId="39A70FA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200D4B5A" w14:textId="77777777" w:rsidTr="00E834E1">
        <w:tc>
          <w:tcPr>
            <w:tcW w:w="0" w:type="auto"/>
            <w:gridSpan w:val="3"/>
            <w:tcBorders>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6CF9165"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Facultad que ofrece la Actividad Académica:</w:t>
            </w:r>
          </w:p>
        </w:tc>
        <w:tc>
          <w:tcPr>
            <w:tcW w:w="0" w:type="auto"/>
            <w:gridSpan w:val="2"/>
            <w:tcBorders>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tcPr>
          <w:p w14:paraId="24099E5E" w14:textId="05F46807" w:rsidR="00A5105D" w:rsidRPr="00E834E1" w:rsidRDefault="00C707F1" w:rsidP="00A5105D">
            <w:pPr>
              <w:spacing w:after="0" w:line="240" w:lineRule="auto"/>
              <w:rPr>
                <w:rFonts w:eastAsia="Times New Roman" w:cstheme="minorHAnsi"/>
                <w:sz w:val="24"/>
                <w:szCs w:val="24"/>
                <w:lang w:eastAsia="es-CO"/>
              </w:rPr>
            </w:pPr>
            <w:r w:rsidRPr="00C707F1">
              <w:rPr>
                <w:rFonts w:eastAsia="Times New Roman" w:cstheme="minorHAnsi"/>
                <w:sz w:val="24"/>
                <w:szCs w:val="24"/>
                <w:lang w:eastAsia="es-CO"/>
              </w:rPr>
              <w:t>INTELIGENCIA ARTIFICIAL E INGENIERIAS</w:t>
            </w:r>
          </w:p>
        </w:tc>
      </w:tr>
      <w:tr w:rsidR="00A5105D" w:rsidRPr="00A5105D" w14:paraId="48D014C0"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39106EF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Departamento que ofrece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67D1D0B" w14:textId="201E0D11" w:rsidR="00A5105D" w:rsidRPr="00A5105D" w:rsidRDefault="00C707F1" w:rsidP="00A5105D">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Sistemas</w:t>
            </w:r>
          </w:p>
        </w:tc>
      </w:tr>
      <w:tr w:rsidR="00A5105D" w:rsidRPr="00A5105D" w14:paraId="25EC6806"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71B8D6D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Nombre de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B173F83" w14:textId="6A35A7A1" w:rsidR="00A5105D" w:rsidRPr="00A5105D" w:rsidRDefault="00022215" w:rsidP="00A5105D">
            <w:pPr>
              <w:spacing w:after="0" w:line="240" w:lineRule="auto"/>
              <w:rPr>
                <w:rFonts w:ascii="Times New Roman" w:eastAsia="Times New Roman" w:hAnsi="Times New Roman" w:cs="Times New Roman"/>
                <w:sz w:val="24"/>
                <w:szCs w:val="24"/>
                <w:lang w:eastAsia="es-CO"/>
              </w:rPr>
            </w:pPr>
            <w:r w:rsidRPr="00022215">
              <w:rPr>
                <w:rFonts w:ascii="Calibri" w:eastAsia="Times New Roman" w:hAnsi="Calibri" w:cs="Calibri"/>
                <w:color w:val="000000"/>
                <w:sz w:val="24"/>
                <w:szCs w:val="24"/>
                <w:lang w:eastAsia="es-CO"/>
              </w:rPr>
              <w:t>ANALÍTICA DE DATOS Y MACHINE LEARNING PARA LA OPTIMIZACIÓN INDUSTRIAL</w:t>
            </w:r>
          </w:p>
        </w:tc>
      </w:tr>
      <w:tr w:rsidR="00A5105D" w:rsidRPr="00A5105D" w14:paraId="60631DC7"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795F6313"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Código de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B68D93F"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317404F6"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57A379B"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Versión del Programa Institucional de la Actividad Académica (PIAA):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CB406C1"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1</w:t>
            </w:r>
          </w:p>
        </w:tc>
      </w:tr>
      <w:tr w:rsidR="00A5105D" w:rsidRPr="00A5105D" w14:paraId="52CEBD65"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AEF2BF5"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Acta y fecha del Consejo de Facultad para: aprobación___     modificación___</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47620A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 xml:space="preserve"> Acta No. ____     Fecha: ___________</w:t>
            </w:r>
          </w:p>
        </w:tc>
      </w:tr>
      <w:tr w:rsidR="00A5105D" w:rsidRPr="00A5105D" w14:paraId="07867E24" w14:textId="77777777" w:rsidTr="00A5105D">
        <w:trPr>
          <w:trHeight w:val="752"/>
        </w:trPr>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60449DA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Programas a los que se le ofrece la Actividad Académica (incluye el componente de formación al cual pertenece):</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36151A8" w14:textId="77632F83" w:rsidR="00A5105D" w:rsidRPr="00A5105D" w:rsidRDefault="00971447" w:rsidP="00A5105D">
            <w:pPr>
              <w:spacing w:after="240" w:line="240" w:lineRule="auto"/>
              <w:rPr>
                <w:rFonts w:ascii="Times New Roman" w:eastAsia="Times New Roman" w:hAnsi="Times New Roman" w:cs="Times New Roman"/>
                <w:sz w:val="24"/>
                <w:szCs w:val="24"/>
                <w:lang w:eastAsia="es-CO"/>
              </w:rPr>
            </w:pPr>
            <w:r w:rsidRPr="00971447">
              <w:rPr>
                <w:rFonts w:eastAsia="Times New Roman" w:cstheme="minorHAnsi"/>
                <w:sz w:val="24"/>
                <w:szCs w:val="24"/>
                <w:lang w:eastAsia="es-CO"/>
              </w:rPr>
              <w:t>ESPECIALIZACIÓN EN TECNOLOGÍAS AVANZADAS PARA LA AUTOMATIZACIÓN INDUSTRIAL</w:t>
            </w:r>
          </w:p>
        </w:tc>
      </w:tr>
      <w:tr w:rsidR="00A5105D" w:rsidRPr="00A5105D" w14:paraId="3EF7A2BC" w14:textId="77777777" w:rsidTr="00A5105D">
        <w:trPr>
          <w:trHeight w:val="341"/>
        </w:trPr>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hideMark/>
          </w:tcPr>
          <w:p w14:paraId="4DA1D1F7" w14:textId="77777777" w:rsidR="00A5105D" w:rsidRPr="00A5105D" w:rsidRDefault="00A5105D" w:rsidP="00A5105D">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Actividad Académica abierta a la comunidad:</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400D4FC" w14:textId="2149A602"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Si __     No _</w:t>
            </w:r>
            <w:r w:rsidR="00F1638B">
              <w:rPr>
                <w:rFonts w:ascii="Calibri" w:eastAsia="Times New Roman" w:hAnsi="Calibri" w:cs="Calibri"/>
                <w:color w:val="000000"/>
                <w:sz w:val="24"/>
                <w:szCs w:val="24"/>
                <w:lang w:eastAsia="es-CO"/>
              </w:rPr>
              <w:t>X</w:t>
            </w:r>
            <w:r w:rsidRPr="00A5105D">
              <w:rPr>
                <w:rFonts w:ascii="Calibri" w:eastAsia="Times New Roman" w:hAnsi="Calibri" w:cs="Calibri"/>
                <w:color w:val="000000"/>
                <w:sz w:val="24"/>
                <w:szCs w:val="24"/>
                <w:lang w:eastAsia="es-CO"/>
              </w:rPr>
              <w:t>__</w:t>
            </w:r>
          </w:p>
        </w:tc>
      </w:tr>
      <w:tr w:rsidR="00A5105D" w:rsidRPr="00A5105D" w14:paraId="3138CCA3" w14:textId="77777777" w:rsidTr="00A5105D">
        <w:tc>
          <w:tcPr>
            <w:tcW w:w="0" w:type="auto"/>
            <w:gridSpan w:val="5"/>
            <w:tcBorders>
              <w:top w:val="single" w:sz="36" w:space="0" w:color="FFFFFF"/>
              <w:bottom w:val="single" w:sz="36" w:space="0" w:color="FFFFFF"/>
              <w:right w:val="single" w:sz="36" w:space="0" w:color="FFFFFF"/>
            </w:tcBorders>
            <w:shd w:val="clear" w:color="auto" w:fill="D9D9D9"/>
            <w:tcMar>
              <w:top w:w="0" w:type="dxa"/>
              <w:left w:w="108" w:type="dxa"/>
              <w:bottom w:w="0" w:type="dxa"/>
              <w:right w:w="108" w:type="dxa"/>
            </w:tcMar>
            <w:hideMark/>
          </w:tcPr>
          <w:p w14:paraId="3D2AE24F"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6E9BC60C" w14:textId="77777777" w:rsidTr="00A5105D">
        <w:tc>
          <w:tcPr>
            <w:tcW w:w="0" w:type="auto"/>
            <w:gridSpan w:val="5"/>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6B0F5E2E" w14:textId="00A2BC8E"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Tipo de actividad:  Teórica ___                 Teórico - Práctica __</w:t>
            </w:r>
            <w:r w:rsidR="000218B7">
              <w:rPr>
                <w:rFonts w:ascii="Calibri" w:eastAsia="Times New Roman" w:hAnsi="Calibri" w:cs="Calibri"/>
                <w:color w:val="000000"/>
                <w:sz w:val="24"/>
                <w:szCs w:val="24"/>
                <w:lang w:eastAsia="es-CO"/>
              </w:rPr>
              <w:t>X</w:t>
            </w:r>
            <w:r w:rsidRPr="00A5105D">
              <w:rPr>
                <w:rFonts w:ascii="Calibri" w:eastAsia="Times New Roman" w:hAnsi="Calibri" w:cs="Calibri"/>
                <w:color w:val="000000"/>
                <w:sz w:val="24"/>
                <w:szCs w:val="24"/>
                <w:lang w:eastAsia="es-CO"/>
              </w:rPr>
              <w:t>_                                     Práctica _____</w:t>
            </w:r>
          </w:p>
          <w:p w14:paraId="479D0A2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602FFA75"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69099D90"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teóricas: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30EE8A09" w14:textId="6A1ACE5B" w:rsidR="00A5105D" w:rsidRPr="000218B7" w:rsidRDefault="00F1638B" w:rsidP="00A5105D">
            <w:pPr>
              <w:spacing w:after="0" w:line="240" w:lineRule="auto"/>
              <w:jc w:val="center"/>
              <w:rPr>
                <w:rFonts w:eastAsia="Times New Roman" w:cstheme="minorHAnsi"/>
                <w:sz w:val="24"/>
                <w:szCs w:val="24"/>
                <w:lang w:eastAsia="es-CO"/>
              </w:rPr>
            </w:pPr>
            <w:r>
              <w:rPr>
                <w:rFonts w:eastAsia="Times New Roman" w:cstheme="minorHAnsi"/>
                <w:sz w:val="24"/>
                <w:szCs w:val="24"/>
                <w:lang w:eastAsia="es-CO"/>
              </w:rPr>
              <w:t>36</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4A324440"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prácticas: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057121F2" w14:textId="2429744A" w:rsidR="00A5105D" w:rsidRPr="00A5105D" w:rsidRDefault="00F1638B" w:rsidP="00A5105D">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16</w:t>
            </w:r>
          </w:p>
        </w:tc>
      </w:tr>
      <w:tr w:rsidR="00A5105D" w:rsidRPr="00A5105D" w14:paraId="0990B0E1"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2BA8478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presenciales: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71CCC488" w14:textId="764993FA" w:rsidR="00A5105D" w:rsidRPr="00A5105D" w:rsidRDefault="00356B8E" w:rsidP="00A5105D">
            <w:pPr>
              <w:spacing w:after="0" w:line="240" w:lineRule="auto"/>
              <w:jc w:val="center"/>
              <w:rPr>
                <w:rFonts w:ascii="Times New Roman" w:eastAsia="Times New Roman" w:hAnsi="Times New Roman" w:cs="Times New Roman"/>
                <w:sz w:val="24"/>
                <w:szCs w:val="24"/>
                <w:lang w:eastAsia="es-CO"/>
              </w:rPr>
            </w:pPr>
            <w:r>
              <w:rPr>
                <w:rFonts w:ascii="Calibri" w:eastAsia="Times New Roman" w:hAnsi="Calibri" w:cs="Calibri"/>
                <w:color w:val="000000"/>
                <w:sz w:val="24"/>
                <w:szCs w:val="24"/>
                <w:lang w:eastAsia="es-CO"/>
              </w:rPr>
              <w:t>48</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579C81F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no presenciales: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2A33354E"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64</w:t>
            </w:r>
          </w:p>
        </w:tc>
      </w:tr>
      <w:tr w:rsidR="00A5105D" w:rsidRPr="00A5105D" w14:paraId="4EFD5D81"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0EDE5C6B"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presenciales del docente:</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038C1C96" w14:textId="596E6C6D" w:rsidR="00A5105D" w:rsidRPr="00A5105D" w:rsidRDefault="00356B8E" w:rsidP="00A5105D">
            <w:pPr>
              <w:spacing w:after="0" w:line="240" w:lineRule="auto"/>
              <w:jc w:val="center"/>
              <w:rPr>
                <w:rFonts w:ascii="Times New Roman" w:eastAsia="Times New Roman" w:hAnsi="Times New Roman" w:cs="Times New Roman"/>
                <w:sz w:val="24"/>
                <w:szCs w:val="24"/>
                <w:lang w:eastAsia="es-CO"/>
              </w:rPr>
            </w:pPr>
            <w:r>
              <w:rPr>
                <w:rFonts w:ascii="Calibri" w:eastAsia="Times New Roman" w:hAnsi="Calibri" w:cs="Calibri"/>
                <w:color w:val="000000"/>
                <w:sz w:val="24"/>
                <w:szCs w:val="24"/>
                <w:lang w:eastAsia="es-CO"/>
              </w:rPr>
              <w:t>48</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3131644F"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Relación Presencial/No presencial:</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4EE1FEEB" w14:textId="07919E16"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1:</w:t>
            </w:r>
            <w:r w:rsidR="00F1638B">
              <w:rPr>
                <w:rFonts w:ascii="Calibri" w:eastAsia="Times New Roman" w:hAnsi="Calibri" w:cs="Calibri"/>
                <w:color w:val="000000"/>
                <w:sz w:val="24"/>
                <w:szCs w:val="24"/>
                <w:lang w:eastAsia="es-CO"/>
              </w:rPr>
              <w:t>1</w:t>
            </w:r>
          </w:p>
        </w:tc>
      </w:tr>
      <w:tr w:rsidR="00A5105D" w:rsidRPr="00A5105D" w14:paraId="48334E23"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68F8F96C"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inasistencia con las que se reprueba: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3285A317"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5</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4BCE70B0"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Cupo máximo de estudiantes: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49C5E6C7" w14:textId="4AEC0978" w:rsidR="00A5105D" w:rsidRPr="00A5105D" w:rsidRDefault="00F1638B" w:rsidP="00A5105D">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25</w:t>
            </w:r>
          </w:p>
        </w:tc>
      </w:tr>
      <w:tr w:rsidR="00A5105D" w:rsidRPr="00A5105D" w14:paraId="7B3D867F"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7349797E"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Habilitable (Si o No):  </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64C6BC60"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SI</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3735946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Nota aprobatoria: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1D8B11FB" w14:textId="564DA377" w:rsidR="00A5105D" w:rsidRPr="00A5105D" w:rsidRDefault="00F1638B" w:rsidP="00A5105D">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3</w:t>
            </w:r>
          </w:p>
        </w:tc>
      </w:tr>
      <w:tr w:rsidR="00A5105D" w:rsidRPr="00A5105D" w14:paraId="5204B5B8" w14:textId="77777777" w:rsidTr="00A5105D">
        <w:tc>
          <w:tcPr>
            <w:tcW w:w="0" w:type="auto"/>
            <w:tcBorders>
              <w:top w:val="single" w:sz="36" w:space="0" w:color="FFFFFF"/>
              <w:right w:val="single" w:sz="4" w:space="0" w:color="000000"/>
            </w:tcBorders>
            <w:shd w:val="clear" w:color="auto" w:fill="F2F2F2"/>
            <w:tcMar>
              <w:top w:w="0" w:type="dxa"/>
              <w:left w:w="108" w:type="dxa"/>
              <w:bottom w:w="0" w:type="dxa"/>
              <w:right w:w="108" w:type="dxa"/>
            </w:tcMar>
            <w:vAlign w:val="center"/>
            <w:hideMark/>
          </w:tcPr>
          <w:p w14:paraId="025DBECF"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lastRenderedPageBreak/>
              <w:t>Créditos que otorga: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616DCAA9" w14:textId="1D3FC0EB" w:rsidR="00A5105D" w:rsidRPr="00A5105D" w:rsidRDefault="00356B8E" w:rsidP="00A5105D">
            <w:pPr>
              <w:spacing w:after="0" w:line="240" w:lineRule="auto"/>
              <w:jc w:val="center"/>
              <w:rPr>
                <w:rFonts w:ascii="Times New Roman" w:eastAsia="Times New Roman" w:hAnsi="Times New Roman" w:cs="Times New Roman"/>
                <w:sz w:val="24"/>
                <w:szCs w:val="24"/>
                <w:lang w:eastAsia="es-CO"/>
              </w:rPr>
            </w:pPr>
            <w:r>
              <w:rPr>
                <w:rFonts w:ascii="Calibri" w:eastAsia="Times New Roman" w:hAnsi="Calibri" w:cs="Calibri"/>
                <w:color w:val="000000"/>
                <w:sz w:val="24"/>
                <w:szCs w:val="24"/>
                <w:lang w:eastAsia="es-CO"/>
              </w:rPr>
              <w:t>3</w:t>
            </w:r>
          </w:p>
        </w:tc>
        <w:tc>
          <w:tcPr>
            <w:tcW w:w="0" w:type="auto"/>
            <w:gridSpan w:val="2"/>
            <w:tcBorders>
              <w:top w:val="single" w:sz="36" w:space="0" w:color="FFFFFF"/>
              <w:left w:val="single" w:sz="4" w:space="0" w:color="000000"/>
              <w:right w:val="single" w:sz="4" w:space="0" w:color="000000"/>
            </w:tcBorders>
            <w:shd w:val="clear" w:color="auto" w:fill="F2F2F2"/>
            <w:tcMar>
              <w:top w:w="0" w:type="dxa"/>
              <w:left w:w="108" w:type="dxa"/>
              <w:bottom w:w="0" w:type="dxa"/>
              <w:right w:w="108" w:type="dxa"/>
            </w:tcMar>
            <w:vAlign w:val="center"/>
            <w:hideMark/>
          </w:tcPr>
          <w:p w14:paraId="4C04AFD4" w14:textId="77777777" w:rsidR="00A5105D" w:rsidRPr="00A5105D" w:rsidRDefault="00A5105D" w:rsidP="00A5105D">
            <w:pPr>
              <w:spacing w:after="200" w:line="240" w:lineRule="auto"/>
              <w:ind w:left="40"/>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Duración en semanas: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6ADA4136" w14:textId="28F4911D" w:rsidR="00A5105D" w:rsidRPr="00A5105D" w:rsidRDefault="00F1638B" w:rsidP="00A5105D">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16</w:t>
            </w:r>
          </w:p>
        </w:tc>
      </w:tr>
      <w:tr w:rsidR="00A5105D" w:rsidRPr="00A5105D" w14:paraId="64A98DAA" w14:textId="77777777" w:rsidTr="00A5105D">
        <w:tc>
          <w:tcPr>
            <w:tcW w:w="0" w:type="auto"/>
            <w:tcBorders>
              <w:bottom w:val="single" w:sz="4" w:space="0" w:color="000000"/>
            </w:tcBorders>
            <w:shd w:val="clear" w:color="auto" w:fill="F2F2F2"/>
            <w:tcMar>
              <w:top w:w="0" w:type="dxa"/>
              <w:left w:w="108" w:type="dxa"/>
              <w:bottom w:w="0" w:type="dxa"/>
              <w:right w:w="108" w:type="dxa"/>
            </w:tcMar>
            <w:vAlign w:val="center"/>
            <w:hideMark/>
          </w:tcPr>
          <w:p w14:paraId="19BC2C7D"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bottom w:val="single" w:sz="4" w:space="0" w:color="000000"/>
            </w:tcBorders>
            <w:shd w:val="clear" w:color="auto" w:fill="F2F2F2"/>
            <w:tcMar>
              <w:top w:w="0" w:type="dxa"/>
              <w:left w:w="108" w:type="dxa"/>
              <w:bottom w:w="0" w:type="dxa"/>
              <w:right w:w="108" w:type="dxa"/>
            </w:tcMar>
            <w:vAlign w:val="center"/>
            <w:hideMark/>
          </w:tcPr>
          <w:p w14:paraId="63036650"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gridSpan w:val="2"/>
            <w:tcBorders>
              <w:bottom w:val="single" w:sz="4" w:space="0" w:color="000000"/>
            </w:tcBorders>
            <w:shd w:val="clear" w:color="auto" w:fill="F2F2F2"/>
            <w:tcMar>
              <w:top w:w="0" w:type="dxa"/>
              <w:left w:w="108" w:type="dxa"/>
              <w:bottom w:w="0" w:type="dxa"/>
              <w:right w:w="108" w:type="dxa"/>
            </w:tcMar>
            <w:vAlign w:val="center"/>
            <w:hideMark/>
          </w:tcPr>
          <w:p w14:paraId="1479000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0102D4C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590D13FD" w14:textId="77777777" w:rsidTr="00A5105D">
        <w:tc>
          <w:tcPr>
            <w:tcW w:w="0" w:type="auto"/>
            <w:gridSpan w:val="5"/>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57AC9583"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Requisitos (escribir los códigos y el nombre de las actividades académicas que son requisitos, diferenciados por programas para el caso de una actividad académica polivalente):</w:t>
            </w:r>
          </w:p>
          <w:p w14:paraId="12F0B755" w14:textId="31D8C539"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b/>
            </w:r>
            <w:r w:rsidRPr="00A5105D">
              <w:rPr>
                <w:rFonts w:ascii="Calibri" w:eastAsia="Times New Roman" w:hAnsi="Calibri" w:cs="Calibri"/>
                <w:color w:val="000000"/>
                <w:sz w:val="24"/>
                <w:szCs w:val="24"/>
                <w:lang w:eastAsia="es-CO"/>
              </w:rPr>
              <w:tab/>
            </w:r>
          </w:p>
          <w:p w14:paraId="37B5EB35"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46024BF9" w14:textId="77777777" w:rsidTr="00A5105D">
        <w:tc>
          <w:tcPr>
            <w:tcW w:w="0" w:type="auto"/>
            <w:gridSpan w:val="5"/>
            <w:tcBorders>
              <w:top w:val="single" w:sz="4" w:space="0" w:color="000000"/>
            </w:tcBorders>
            <w:shd w:val="clear" w:color="auto" w:fill="D9D9D9"/>
            <w:tcMar>
              <w:top w:w="0" w:type="dxa"/>
              <w:left w:w="108" w:type="dxa"/>
              <w:bottom w:w="0" w:type="dxa"/>
              <w:right w:w="108" w:type="dxa"/>
            </w:tcMar>
            <w:hideMark/>
          </w:tcPr>
          <w:p w14:paraId="65C4B28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BAB2671" w14:textId="77777777" w:rsidTr="00A5105D">
        <w:trPr>
          <w:trHeight w:val="279"/>
        </w:trPr>
        <w:tc>
          <w:tcPr>
            <w:tcW w:w="0" w:type="auto"/>
            <w:gridSpan w:val="5"/>
            <w:tcMar>
              <w:top w:w="0" w:type="dxa"/>
              <w:left w:w="108" w:type="dxa"/>
              <w:bottom w:w="0" w:type="dxa"/>
              <w:right w:w="108" w:type="dxa"/>
            </w:tcMar>
            <w:hideMark/>
          </w:tcPr>
          <w:p w14:paraId="61296240" w14:textId="77777777" w:rsidR="00A5105D" w:rsidRPr="00A5105D" w:rsidRDefault="00A5105D" w:rsidP="00A5105D">
            <w:pPr>
              <w:spacing w:after="240" w:line="240" w:lineRule="auto"/>
              <w:rPr>
                <w:rFonts w:ascii="Times New Roman" w:eastAsia="Times New Roman" w:hAnsi="Times New Roman" w:cs="Times New Roman"/>
                <w:sz w:val="24"/>
                <w:szCs w:val="24"/>
                <w:lang w:eastAsia="es-CO"/>
              </w:rPr>
            </w:pPr>
          </w:p>
        </w:tc>
      </w:tr>
      <w:tr w:rsidR="00A5105D" w:rsidRPr="00A5105D" w14:paraId="1CF1C510"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3FEE73D3" w14:textId="77777777" w:rsidR="00A5105D" w:rsidRPr="005B6A95" w:rsidRDefault="00A5105D" w:rsidP="00E834E1">
            <w:pPr>
              <w:pStyle w:val="Prrafodelista"/>
              <w:numPr>
                <w:ilvl w:val="0"/>
                <w:numId w:val="8"/>
              </w:numPr>
              <w:spacing w:after="0" w:line="240" w:lineRule="auto"/>
              <w:jc w:val="both"/>
              <w:textAlignment w:val="baseline"/>
              <w:rPr>
                <w:rFonts w:ascii="Calibri" w:eastAsia="Times New Roman" w:hAnsi="Calibri" w:cs="Calibri"/>
                <w:color w:val="000000"/>
                <w:sz w:val="24"/>
                <w:szCs w:val="24"/>
                <w:lang w:eastAsia="es-CO"/>
              </w:rPr>
            </w:pPr>
            <w:r w:rsidRPr="005B6A95">
              <w:rPr>
                <w:rFonts w:ascii="Calibri" w:eastAsia="Times New Roman" w:hAnsi="Calibri" w:cs="Calibri"/>
                <w:b/>
                <w:bCs/>
                <w:color w:val="000000"/>
                <w:sz w:val="24"/>
                <w:szCs w:val="24"/>
                <w:lang w:eastAsia="es-CO"/>
              </w:rPr>
              <w:t>JUSTIFICACIÓN</w:t>
            </w:r>
            <w:r w:rsidRPr="005B6A95">
              <w:rPr>
                <w:rFonts w:ascii="Calibri" w:eastAsia="Times New Roman" w:hAnsi="Calibri" w:cs="Calibri"/>
                <w:color w:val="000000"/>
                <w:sz w:val="24"/>
                <w:szCs w:val="24"/>
                <w:lang w:eastAsia="es-CO"/>
              </w:rPr>
              <w:t>: describe las razones por las cuales es importante la actividad académica desde la perspectiva del conocimiento, el objeto de formación del programa, el perfil profesional del egresado(s), y su lugar en el currículo. </w:t>
            </w:r>
          </w:p>
          <w:p w14:paraId="39DE3706"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61498226"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0221AF2A" w14:textId="2A13C48F" w:rsidR="00A5105D" w:rsidRPr="00A5105D" w:rsidRDefault="00C6596B" w:rsidP="00A5105D">
            <w:pPr>
              <w:spacing w:after="0" w:line="240" w:lineRule="auto"/>
              <w:jc w:val="both"/>
              <w:rPr>
                <w:rFonts w:ascii="Times New Roman" w:eastAsia="Times New Roman" w:hAnsi="Times New Roman" w:cs="Times New Roman"/>
                <w:sz w:val="24"/>
                <w:szCs w:val="24"/>
                <w:lang w:eastAsia="es-CO"/>
              </w:rPr>
            </w:pPr>
            <w:r w:rsidRPr="00C6596B">
              <w:rPr>
                <w:rFonts w:ascii="Calibri" w:eastAsia="Times New Roman" w:hAnsi="Calibri" w:cs="Calibri"/>
                <w:color w:val="000000"/>
                <w:sz w:val="24"/>
                <w:szCs w:val="24"/>
                <w:lang w:eastAsia="es-CO"/>
              </w:rPr>
              <w:t>En la era de la automatización industrial avanzada, la capacidad de recolectar, procesar y extraer valor de los datos generados por los sistemas de producción es un diferenciador competitivo fundamental. La Analítica de Datos y el Machine Learning (ML) proporcionan las metodologías y herramientas para transformar datos brutos en conocimiento accionable, permitiendo la optimización de procesos, el mantenimiento predictivo, la mejora de la calidad y la toma de decisiones estratégicas. Esta asignatura es esencial para el Especialista en Tecnologías Avanzadas para la Automatización Industrial, ya que le dota de las competencias para aplicar estas técnicas, pasar de un enfoque reactivo a uno proactivo y predictivo, y desbloquear nuevas oportunidades de eficiencia e innovación en los sistemas automatizados que diseña e implementa.</w:t>
            </w:r>
          </w:p>
        </w:tc>
      </w:tr>
      <w:tr w:rsidR="00A5105D" w:rsidRPr="00A5105D" w14:paraId="573DD33A"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5C12C5DF" w14:textId="77777777" w:rsidR="00A5105D" w:rsidRPr="00A5105D" w:rsidRDefault="00A5105D" w:rsidP="00A5105D">
            <w:pPr>
              <w:spacing w:after="240" w:line="240" w:lineRule="auto"/>
              <w:rPr>
                <w:rFonts w:ascii="Times New Roman" w:eastAsia="Times New Roman" w:hAnsi="Times New Roman" w:cs="Times New Roman"/>
                <w:sz w:val="24"/>
                <w:szCs w:val="24"/>
                <w:lang w:eastAsia="es-CO"/>
              </w:rPr>
            </w:pPr>
          </w:p>
        </w:tc>
      </w:tr>
      <w:tr w:rsidR="00A5105D" w:rsidRPr="00A5105D" w14:paraId="60B3C1E9"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79DD4264" w14:textId="77777777" w:rsidR="00A5105D" w:rsidRPr="005B6A95" w:rsidRDefault="00A5105D" w:rsidP="00E834E1">
            <w:pPr>
              <w:pStyle w:val="Prrafodelista"/>
              <w:numPr>
                <w:ilvl w:val="0"/>
                <w:numId w:val="8"/>
              </w:numPr>
              <w:spacing w:after="0" w:line="240" w:lineRule="auto"/>
              <w:jc w:val="both"/>
              <w:textAlignment w:val="baseline"/>
              <w:rPr>
                <w:rFonts w:ascii="Calibri" w:eastAsia="Times New Roman" w:hAnsi="Calibri" w:cs="Calibri"/>
                <w:color w:val="000000"/>
                <w:sz w:val="24"/>
                <w:szCs w:val="24"/>
                <w:lang w:eastAsia="es-CO"/>
              </w:rPr>
            </w:pPr>
            <w:r w:rsidRPr="005B6A95">
              <w:rPr>
                <w:rFonts w:ascii="Calibri" w:eastAsia="Times New Roman" w:hAnsi="Calibri" w:cs="Calibri"/>
                <w:b/>
                <w:bCs/>
                <w:color w:val="000000"/>
                <w:sz w:val="24"/>
                <w:szCs w:val="24"/>
                <w:lang w:eastAsia="es-CO"/>
              </w:rPr>
              <w:t>OBJETIVOS</w:t>
            </w:r>
            <w:r w:rsidRPr="005B6A95">
              <w:rPr>
                <w:rFonts w:ascii="Calibri" w:eastAsia="Times New Roman" w:hAnsi="Calibri" w:cs="Calibri"/>
                <w:color w:val="000000"/>
                <w:sz w:val="24"/>
                <w:szCs w:val="24"/>
                <w:lang w:eastAsia="es-CO"/>
              </w:rPr>
              <w:t>: describe en forma clara lo que se pretende con el desarrollo de la actividad académica.</w:t>
            </w:r>
          </w:p>
          <w:p w14:paraId="3848ECDE"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73A2659B"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3564B5E2" w14:textId="30C97F8F" w:rsidR="00A5105D" w:rsidRPr="00A5105D" w:rsidRDefault="00E54363" w:rsidP="00A5105D">
            <w:pPr>
              <w:spacing w:after="0" w:line="240" w:lineRule="auto"/>
              <w:ind w:left="360"/>
              <w:jc w:val="both"/>
              <w:rPr>
                <w:rFonts w:ascii="Times New Roman" w:eastAsia="Times New Roman" w:hAnsi="Times New Roman" w:cs="Times New Roman"/>
                <w:sz w:val="24"/>
                <w:szCs w:val="24"/>
                <w:lang w:eastAsia="es-CO"/>
              </w:rPr>
            </w:pPr>
            <w:r w:rsidRPr="00E54363">
              <w:rPr>
                <w:rFonts w:ascii="Calibri" w:eastAsia="Times New Roman" w:hAnsi="Calibri" w:cs="Calibri"/>
                <w:color w:val="000000"/>
                <w:sz w:val="24"/>
                <w:szCs w:val="24"/>
                <w:lang w:eastAsia="es-CO"/>
              </w:rPr>
              <w:t>Desarrollar en los estudiantes las competencias para aplicar principios y técnicas de analítica de datos y machine learning en la solución de problemas y la optimización de procesos en entornos industriales, utilizando datos provenientes de sistemas IIoT y de producción para mejorar la toma de decisiones y la eficiencia operativa.</w:t>
            </w:r>
          </w:p>
        </w:tc>
      </w:tr>
      <w:tr w:rsidR="00A5105D" w:rsidRPr="00A5105D" w14:paraId="29557A42"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3820E897" w14:textId="77777777" w:rsidR="00A5105D" w:rsidRPr="00A5105D" w:rsidRDefault="00A5105D" w:rsidP="00E834E1">
            <w:pPr>
              <w:numPr>
                <w:ilvl w:val="0"/>
                <w:numId w:val="2"/>
              </w:numPr>
              <w:spacing w:after="0" w:line="240" w:lineRule="auto"/>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color w:val="000000"/>
                <w:sz w:val="24"/>
                <w:szCs w:val="24"/>
                <w:lang w:eastAsia="es-CO"/>
              </w:rPr>
              <w:t>Específicos: </w:t>
            </w:r>
          </w:p>
          <w:p w14:paraId="44F893C4" w14:textId="77777777" w:rsidR="00022215" w:rsidRPr="00022215" w:rsidRDefault="00022215" w:rsidP="00E834E1">
            <w:pPr>
              <w:numPr>
                <w:ilvl w:val="0"/>
                <w:numId w:val="3"/>
              </w:numPr>
              <w:spacing w:after="0" w:line="240" w:lineRule="auto"/>
              <w:jc w:val="both"/>
              <w:textAlignment w:val="baseline"/>
              <w:rPr>
                <w:rFonts w:ascii="Calibri" w:eastAsia="Times New Roman" w:hAnsi="Calibri" w:cs="Calibri"/>
                <w:color w:val="000000"/>
                <w:sz w:val="24"/>
                <w:szCs w:val="24"/>
                <w:lang w:eastAsia="es-CO"/>
              </w:rPr>
            </w:pPr>
            <w:r w:rsidRPr="00022215">
              <w:rPr>
                <w:rFonts w:ascii="Calibri" w:eastAsia="Times New Roman" w:hAnsi="Calibri" w:cs="Calibri"/>
                <w:color w:val="000000"/>
                <w:sz w:val="24"/>
                <w:szCs w:val="24"/>
                <w:lang w:eastAsia="es-CO"/>
              </w:rPr>
              <w:t>Comprender los principios fundamentales de la analítica de datos y el machine learning en el contexto de la industria.</w:t>
            </w:r>
          </w:p>
          <w:p w14:paraId="0F49B088" w14:textId="77777777" w:rsidR="00022215" w:rsidRPr="00022215" w:rsidRDefault="00022215" w:rsidP="00E834E1">
            <w:pPr>
              <w:numPr>
                <w:ilvl w:val="0"/>
                <w:numId w:val="3"/>
              </w:numPr>
              <w:spacing w:after="0" w:line="240" w:lineRule="auto"/>
              <w:jc w:val="both"/>
              <w:textAlignment w:val="baseline"/>
              <w:rPr>
                <w:rFonts w:ascii="Calibri" w:eastAsia="Times New Roman" w:hAnsi="Calibri" w:cs="Calibri"/>
                <w:color w:val="000000"/>
                <w:sz w:val="24"/>
                <w:szCs w:val="24"/>
                <w:lang w:eastAsia="es-CO"/>
              </w:rPr>
            </w:pPr>
            <w:r w:rsidRPr="00022215">
              <w:rPr>
                <w:rFonts w:ascii="Calibri" w:eastAsia="Times New Roman" w:hAnsi="Calibri" w:cs="Calibri"/>
                <w:color w:val="000000"/>
                <w:sz w:val="24"/>
                <w:szCs w:val="24"/>
                <w:lang w:eastAsia="es-CO"/>
              </w:rPr>
              <w:t>Aplicar técnicas de machine learning para la optimización de procesos y la mejora de la eficiencia productiva.</w:t>
            </w:r>
          </w:p>
          <w:p w14:paraId="1905FB38" w14:textId="77777777" w:rsidR="00022215" w:rsidRPr="00022215" w:rsidRDefault="00022215" w:rsidP="00E834E1">
            <w:pPr>
              <w:numPr>
                <w:ilvl w:val="0"/>
                <w:numId w:val="3"/>
              </w:numPr>
              <w:spacing w:after="0" w:line="240" w:lineRule="auto"/>
              <w:jc w:val="both"/>
              <w:textAlignment w:val="baseline"/>
              <w:rPr>
                <w:rFonts w:ascii="Calibri" w:eastAsia="Times New Roman" w:hAnsi="Calibri" w:cs="Calibri"/>
                <w:color w:val="000000"/>
                <w:sz w:val="24"/>
                <w:szCs w:val="24"/>
                <w:lang w:eastAsia="es-CO"/>
              </w:rPr>
            </w:pPr>
            <w:r w:rsidRPr="00022215">
              <w:rPr>
                <w:rFonts w:ascii="Calibri" w:eastAsia="Times New Roman" w:hAnsi="Calibri" w:cs="Calibri"/>
                <w:color w:val="000000"/>
                <w:sz w:val="24"/>
                <w:szCs w:val="24"/>
                <w:lang w:eastAsia="es-CO"/>
              </w:rPr>
              <w:t>Utilizar herramientas de analítica de datos para identificar patrones, realizar predicciones y mejorar la toma de decisiones en tiempo real.</w:t>
            </w:r>
          </w:p>
          <w:p w14:paraId="15835476" w14:textId="77777777" w:rsidR="00022215" w:rsidRPr="00022215" w:rsidRDefault="00022215" w:rsidP="00E834E1">
            <w:pPr>
              <w:numPr>
                <w:ilvl w:val="0"/>
                <w:numId w:val="3"/>
              </w:numPr>
              <w:spacing w:after="0" w:line="240" w:lineRule="auto"/>
              <w:jc w:val="both"/>
              <w:textAlignment w:val="baseline"/>
              <w:rPr>
                <w:rFonts w:ascii="Calibri" w:eastAsia="Times New Roman" w:hAnsi="Calibri" w:cs="Calibri"/>
                <w:color w:val="000000"/>
                <w:sz w:val="24"/>
                <w:szCs w:val="24"/>
                <w:lang w:eastAsia="es-CO"/>
              </w:rPr>
            </w:pPr>
            <w:r w:rsidRPr="00022215">
              <w:rPr>
                <w:rFonts w:ascii="Calibri" w:eastAsia="Times New Roman" w:hAnsi="Calibri" w:cs="Calibri"/>
                <w:color w:val="000000"/>
                <w:sz w:val="24"/>
                <w:szCs w:val="24"/>
                <w:lang w:eastAsia="es-CO"/>
              </w:rPr>
              <w:t>Implementar soluciones de mantenimiento predictivo utilizando algoritmos de machine learning.</w:t>
            </w:r>
          </w:p>
          <w:p w14:paraId="6728F540" w14:textId="6A4BE06C" w:rsidR="00A5105D" w:rsidRPr="00A5105D" w:rsidRDefault="00022215" w:rsidP="00E834E1">
            <w:pPr>
              <w:numPr>
                <w:ilvl w:val="0"/>
                <w:numId w:val="3"/>
              </w:numPr>
              <w:spacing w:after="0" w:line="240" w:lineRule="auto"/>
              <w:jc w:val="both"/>
              <w:textAlignment w:val="baseline"/>
              <w:rPr>
                <w:rFonts w:ascii="Calibri" w:eastAsia="Times New Roman" w:hAnsi="Calibri" w:cs="Calibri"/>
                <w:color w:val="000000"/>
                <w:sz w:val="24"/>
                <w:szCs w:val="24"/>
                <w:lang w:eastAsia="es-CO"/>
              </w:rPr>
            </w:pPr>
            <w:r w:rsidRPr="00022215">
              <w:rPr>
                <w:rFonts w:ascii="Calibri" w:eastAsia="Times New Roman" w:hAnsi="Calibri" w:cs="Calibri"/>
                <w:color w:val="000000"/>
                <w:sz w:val="24"/>
                <w:szCs w:val="24"/>
                <w:lang w:eastAsia="es-CO"/>
              </w:rPr>
              <w:t>Desarrollar proyectos que integren analítica de datos y machine learning para la resolución de problemas industriales.</w:t>
            </w:r>
          </w:p>
        </w:tc>
      </w:tr>
      <w:tr w:rsidR="00A5105D" w:rsidRPr="00A5105D" w14:paraId="31AEF45E"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4F3FFFEE"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p w14:paraId="654A3203" w14:textId="77777777" w:rsidR="00A5105D" w:rsidRPr="00A5105D" w:rsidRDefault="00A5105D" w:rsidP="00A5105D">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NOTA: en el caso que el Programa Institucional de la Actividad Académica (PIAA) se desarrolle por competencias, es necesario completar los siguientes aspectos, en lugar de objetivos:</w:t>
            </w:r>
          </w:p>
          <w:p w14:paraId="6A6D9426"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lastRenderedPageBreak/>
              <w:br/>
            </w:r>
          </w:p>
          <w:p w14:paraId="08D967B3" w14:textId="77777777" w:rsidR="00A5105D" w:rsidRPr="005B6A95" w:rsidRDefault="00A5105D" w:rsidP="00E834E1">
            <w:pPr>
              <w:pStyle w:val="Prrafodelista"/>
              <w:numPr>
                <w:ilvl w:val="0"/>
                <w:numId w:val="8"/>
              </w:numPr>
              <w:spacing w:after="0" w:line="240" w:lineRule="auto"/>
              <w:jc w:val="both"/>
              <w:textAlignment w:val="baseline"/>
              <w:rPr>
                <w:rFonts w:ascii="Calibri" w:eastAsia="Times New Roman" w:hAnsi="Calibri" w:cs="Calibri"/>
                <w:color w:val="000000"/>
                <w:sz w:val="24"/>
                <w:szCs w:val="24"/>
                <w:lang w:eastAsia="es-CO"/>
              </w:rPr>
            </w:pPr>
            <w:r w:rsidRPr="005B6A95">
              <w:rPr>
                <w:rFonts w:ascii="Calibri" w:eastAsia="Times New Roman" w:hAnsi="Calibri" w:cs="Calibri"/>
                <w:b/>
                <w:bCs/>
                <w:color w:val="000000"/>
                <w:sz w:val="24"/>
                <w:szCs w:val="24"/>
                <w:lang w:eastAsia="es-CO"/>
              </w:rPr>
              <w:t xml:space="preserve">COMPETENCIAS: </w:t>
            </w:r>
            <w:r w:rsidRPr="005B6A95">
              <w:rPr>
                <w:rFonts w:ascii="Calibri" w:eastAsia="Times New Roman" w:hAnsi="Calibri" w:cs="Calibri"/>
                <w:color w:val="000000"/>
                <w:sz w:val="24"/>
                <w:szCs w:val="24"/>
                <w:lang w:eastAsia="es-CO"/>
              </w:rPr>
              <w:t>describe actuaciones integrales desde saber ser, el saber hacer y el saber conocer, para identificar, interpretar, argumentar y resolver problemas del contexto con idoneidad y ética.</w:t>
            </w:r>
          </w:p>
          <w:p w14:paraId="176BF51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bl>
            <w:tblPr>
              <w:tblW w:w="0" w:type="auto"/>
              <w:tblCellMar>
                <w:top w:w="15" w:type="dxa"/>
                <w:left w:w="15" w:type="dxa"/>
                <w:bottom w:w="15" w:type="dxa"/>
                <w:right w:w="15" w:type="dxa"/>
              </w:tblCellMar>
              <w:tblLook w:val="04A0" w:firstRow="1" w:lastRow="0" w:firstColumn="1" w:lastColumn="0" w:noHBand="0" w:noVBand="1"/>
            </w:tblPr>
            <w:tblGrid>
              <w:gridCol w:w="8612"/>
            </w:tblGrid>
            <w:tr w:rsidR="00A5105D" w:rsidRPr="00A5105D" w14:paraId="017F7569" w14:textId="77777777">
              <w:trPr>
                <w:trHeight w:val="279"/>
              </w:trPr>
              <w:tc>
                <w:tcPr>
                  <w:tcW w:w="0" w:type="auto"/>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23A6AD54" w14:textId="77777777" w:rsidR="00A5105D" w:rsidRPr="00A5105D" w:rsidRDefault="00A5105D" w:rsidP="00E834E1">
                  <w:pPr>
                    <w:numPr>
                      <w:ilvl w:val="0"/>
                      <w:numId w:val="4"/>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color w:val="000000"/>
                      <w:sz w:val="24"/>
                      <w:szCs w:val="24"/>
                      <w:lang w:eastAsia="es-CO"/>
                    </w:rPr>
                    <w:t>Genéricas</w:t>
                  </w:r>
                </w:p>
                <w:p w14:paraId="160475EF" w14:textId="77777777" w:rsidR="0067200E" w:rsidRPr="0067200E" w:rsidRDefault="0067200E" w:rsidP="0067200E">
                  <w:pPr>
                    <w:pStyle w:val="Prrafodelista"/>
                    <w:numPr>
                      <w:ilvl w:val="0"/>
                      <w:numId w:val="6"/>
                    </w:numPr>
                    <w:shd w:val="clear" w:color="auto" w:fill="FFFFFF"/>
                    <w:spacing w:after="0" w:line="240" w:lineRule="auto"/>
                    <w:jc w:val="both"/>
                    <w:rPr>
                      <w:rFonts w:eastAsia="Times New Roman" w:cstheme="minorHAnsi"/>
                      <w:color w:val="222222"/>
                      <w:sz w:val="24"/>
                      <w:szCs w:val="24"/>
                      <w:lang w:eastAsia="es-CO"/>
                    </w:rPr>
                  </w:pPr>
                  <w:r w:rsidRPr="0067200E">
                    <w:rPr>
                      <w:rFonts w:eastAsia="Times New Roman" w:cstheme="minorHAnsi"/>
                      <w:color w:val="222222"/>
                      <w:sz w:val="24"/>
                      <w:szCs w:val="24"/>
                      <w:lang w:eastAsia="es-CO"/>
                    </w:rPr>
                    <w:t>Pensamiento Analítico y Cuantitativo: Capacidad para abordar problemas de automatización desde una perspectiva basada en datos.</w:t>
                  </w:r>
                </w:p>
                <w:p w14:paraId="442D0A78" w14:textId="77777777" w:rsidR="0067200E" w:rsidRPr="0067200E" w:rsidRDefault="0067200E" w:rsidP="0067200E">
                  <w:pPr>
                    <w:pStyle w:val="Prrafodelista"/>
                    <w:numPr>
                      <w:ilvl w:val="0"/>
                      <w:numId w:val="6"/>
                    </w:numPr>
                    <w:shd w:val="clear" w:color="auto" w:fill="FFFFFF"/>
                    <w:spacing w:after="0" w:line="240" w:lineRule="auto"/>
                    <w:jc w:val="both"/>
                    <w:rPr>
                      <w:rFonts w:eastAsia="Times New Roman" w:cstheme="minorHAnsi"/>
                      <w:color w:val="222222"/>
                      <w:sz w:val="24"/>
                      <w:szCs w:val="24"/>
                      <w:lang w:eastAsia="es-CO"/>
                    </w:rPr>
                  </w:pPr>
                  <w:r w:rsidRPr="0067200E">
                    <w:rPr>
                      <w:rFonts w:eastAsia="Times New Roman" w:cstheme="minorHAnsi"/>
                      <w:color w:val="222222"/>
                      <w:sz w:val="24"/>
                      <w:szCs w:val="24"/>
                      <w:lang w:eastAsia="es-CO"/>
                    </w:rPr>
                    <w:t>Resolución de Problemas Basada en Evidencia: Habilidad para utilizar los resultados del análisis de datos para fundamentar decisiones y proponer soluciones de optimización.</w:t>
                  </w:r>
                </w:p>
                <w:p w14:paraId="0EF783B9" w14:textId="77777777" w:rsidR="0067200E" w:rsidRPr="0067200E" w:rsidRDefault="0067200E" w:rsidP="0067200E">
                  <w:pPr>
                    <w:pStyle w:val="Prrafodelista"/>
                    <w:numPr>
                      <w:ilvl w:val="0"/>
                      <w:numId w:val="6"/>
                    </w:numPr>
                    <w:shd w:val="clear" w:color="auto" w:fill="FFFFFF"/>
                    <w:spacing w:after="0" w:line="240" w:lineRule="auto"/>
                    <w:jc w:val="both"/>
                    <w:rPr>
                      <w:rFonts w:eastAsia="Times New Roman" w:cstheme="minorHAnsi"/>
                      <w:color w:val="222222"/>
                      <w:sz w:val="24"/>
                      <w:szCs w:val="24"/>
                      <w:lang w:eastAsia="es-CO"/>
                    </w:rPr>
                  </w:pPr>
                  <w:r w:rsidRPr="0067200E">
                    <w:rPr>
                      <w:rFonts w:eastAsia="Times New Roman" w:cstheme="minorHAnsi"/>
                      <w:color w:val="222222"/>
                      <w:sz w:val="24"/>
                      <w:szCs w:val="24"/>
                      <w:lang w:eastAsia="es-CO"/>
                    </w:rPr>
                    <w:t>Manejo de Herramientas Tecnológicas: Destreza en el uso de software y lenguajes de programación para el análisis de datos y el machine learning.</w:t>
                  </w:r>
                </w:p>
                <w:p w14:paraId="488519C9" w14:textId="77777777" w:rsidR="0067200E" w:rsidRPr="0067200E" w:rsidRDefault="0067200E" w:rsidP="0067200E">
                  <w:pPr>
                    <w:pStyle w:val="Prrafodelista"/>
                    <w:numPr>
                      <w:ilvl w:val="0"/>
                      <w:numId w:val="6"/>
                    </w:numPr>
                    <w:shd w:val="clear" w:color="auto" w:fill="FFFFFF"/>
                    <w:spacing w:after="0" w:line="240" w:lineRule="auto"/>
                    <w:jc w:val="both"/>
                    <w:rPr>
                      <w:rFonts w:eastAsia="Times New Roman" w:cstheme="minorHAnsi"/>
                      <w:color w:val="222222"/>
                      <w:sz w:val="24"/>
                      <w:szCs w:val="24"/>
                      <w:lang w:eastAsia="es-CO"/>
                    </w:rPr>
                  </w:pPr>
                  <w:r w:rsidRPr="0067200E">
                    <w:rPr>
                      <w:rFonts w:eastAsia="Times New Roman" w:cstheme="minorHAnsi"/>
                      <w:color w:val="222222"/>
                      <w:sz w:val="24"/>
                      <w:szCs w:val="24"/>
                      <w:lang w:eastAsia="es-CO"/>
                    </w:rPr>
                    <w:t>Interpretación y Comunicación de Resultados Complejos: Capacidad para traducir hallazgos técnicos en información comprensible y accionable.</w:t>
                  </w:r>
                </w:p>
                <w:p w14:paraId="4B7FD0F0" w14:textId="70CDF854" w:rsidR="00A5105D" w:rsidRPr="000526E0" w:rsidRDefault="00A5105D" w:rsidP="00E54363">
                  <w:pPr>
                    <w:pStyle w:val="Prrafodelista"/>
                    <w:spacing w:after="0" w:line="240" w:lineRule="auto"/>
                    <w:ind w:left="360"/>
                    <w:rPr>
                      <w:rFonts w:ascii="Times New Roman" w:eastAsia="Times New Roman" w:hAnsi="Times New Roman" w:cs="Times New Roman"/>
                      <w:sz w:val="24"/>
                      <w:szCs w:val="24"/>
                      <w:lang w:eastAsia="es-CO"/>
                    </w:rPr>
                  </w:pPr>
                </w:p>
              </w:tc>
            </w:tr>
            <w:tr w:rsidR="00A5105D" w:rsidRPr="00A5105D" w14:paraId="725A66E3" w14:textId="77777777">
              <w:trPr>
                <w:trHeight w:val="279"/>
              </w:trPr>
              <w:tc>
                <w:tcPr>
                  <w:tcW w:w="0" w:type="auto"/>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11C7F80B" w14:textId="77777777" w:rsidR="00A5105D" w:rsidRPr="00A5105D" w:rsidRDefault="00A5105D" w:rsidP="00E834E1">
                  <w:pPr>
                    <w:numPr>
                      <w:ilvl w:val="0"/>
                      <w:numId w:val="5"/>
                    </w:numPr>
                    <w:spacing w:after="0" w:line="240" w:lineRule="auto"/>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color w:val="000000"/>
                      <w:sz w:val="24"/>
                      <w:szCs w:val="24"/>
                      <w:lang w:eastAsia="es-CO"/>
                    </w:rPr>
                    <w:t>Específicas</w:t>
                  </w:r>
                </w:p>
                <w:p w14:paraId="099E829E" w14:textId="7A9237FF" w:rsidR="00E54363" w:rsidRPr="00E54363" w:rsidRDefault="00E54363" w:rsidP="00E54363">
                  <w:pPr>
                    <w:spacing w:after="0" w:line="240" w:lineRule="auto"/>
                    <w:jc w:val="both"/>
                    <w:rPr>
                      <w:rFonts w:eastAsia="Times New Roman" w:cstheme="minorHAnsi"/>
                      <w:sz w:val="24"/>
                      <w:szCs w:val="24"/>
                      <w:lang w:eastAsia="es-CO"/>
                    </w:rPr>
                  </w:pPr>
                  <w:r w:rsidRPr="00E54363">
                    <w:rPr>
                      <w:rFonts w:eastAsia="Times New Roman" w:cstheme="minorHAnsi"/>
                      <w:sz w:val="24"/>
                      <w:szCs w:val="24"/>
                      <w:lang w:eastAsia="es-CO"/>
                    </w:rPr>
                    <w:t xml:space="preserve">C4 (Corresponde al RA4 del programa): </w:t>
                  </w:r>
                  <w:r w:rsidR="005A4645" w:rsidRPr="005A4645">
                    <w:rPr>
                      <w:rFonts w:eastAsia="Times New Roman" w:cstheme="minorHAnsi"/>
                      <w:sz w:val="24"/>
                      <w:szCs w:val="24"/>
                      <w:lang w:eastAsia="es-CO"/>
                    </w:rPr>
                    <w:t>Utiliza herramientas de analítica de datos y sistemas de aprendizaje automático para la interpretación de información operativa y la toma de decisiones en tiempo real, orientadas a la mejora de procesos industriales</w:t>
                  </w:r>
                  <w:r w:rsidRPr="00E54363">
                    <w:rPr>
                      <w:rFonts w:eastAsia="Times New Roman" w:cstheme="minorHAnsi"/>
                      <w:sz w:val="24"/>
                      <w:szCs w:val="24"/>
                      <w:lang w:eastAsia="es-CO"/>
                    </w:rPr>
                    <w:t>.</w:t>
                  </w:r>
                </w:p>
                <w:p w14:paraId="21058FC9" w14:textId="77777777" w:rsidR="00E54363" w:rsidRPr="00E54363" w:rsidRDefault="00E54363" w:rsidP="00E54363">
                  <w:pPr>
                    <w:spacing w:after="0" w:line="240" w:lineRule="auto"/>
                    <w:jc w:val="both"/>
                    <w:rPr>
                      <w:rFonts w:eastAsia="Times New Roman" w:cstheme="minorHAnsi"/>
                      <w:sz w:val="24"/>
                      <w:szCs w:val="24"/>
                      <w:lang w:eastAsia="es-CO"/>
                    </w:rPr>
                  </w:pPr>
                  <w:r w:rsidRPr="00E54363">
                    <w:rPr>
                      <w:rFonts w:eastAsia="Times New Roman" w:cstheme="minorHAnsi"/>
                      <w:sz w:val="24"/>
                      <w:szCs w:val="24"/>
                      <w:lang w:eastAsia="es-CO"/>
                    </w:rPr>
                    <w:t>(Sub-competencias específicas de la asignatura):</w:t>
                  </w:r>
                </w:p>
                <w:p w14:paraId="407C0CE4" w14:textId="77777777" w:rsidR="009A69B0" w:rsidRPr="009A69B0" w:rsidRDefault="009A69B0" w:rsidP="009A69B0">
                  <w:pPr>
                    <w:pStyle w:val="Prrafodelista"/>
                    <w:numPr>
                      <w:ilvl w:val="0"/>
                      <w:numId w:val="10"/>
                    </w:numPr>
                    <w:spacing w:after="0" w:line="240" w:lineRule="auto"/>
                    <w:jc w:val="both"/>
                    <w:rPr>
                      <w:rFonts w:eastAsia="Times New Roman" w:cstheme="minorHAnsi"/>
                      <w:sz w:val="24"/>
                      <w:szCs w:val="24"/>
                      <w:lang w:eastAsia="es-CO"/>
                    </w:rPr>
                  </w:pPr>
                  <w:r w:rsidRPr="009A69B0">
                    <w:rPr>
                      <w:rFonts w:eastAsia="Times New Roman" w:cstheme="minorHAnsi"/>
                      <w:sz w:val="24"/>
                      <w:szCs w:val="24"/>
                      <w:lang w:eastAsia="es-CO"/>
                    </w:rPr>
                    <w:t>Aplicación de Metodologías de Analítica Industrial: Habilidad para aplicar el proceso KDD (Knowledge Discovery in Databases) o CRISP-DM en proyectos de analítica de automatización.</w:t>
                  </w:r>
                </w:p>
                <w:p w14:paraId="720769F5" w14:textId="77777777" w:rsidR="009A69B0" w:rsidRPr="009A69B0" w:rsidRDefault="009A69B0" w:rsidP="009A69B0">
                  <w:pPr>
                    <w:pStyle w:val="Prrafodelista"/>
                    <w:numPr>
                      <w:ilvl w:val="0"/>
                      <w:numId w:val="10"/>
                    </w:numPr>
                    <w:spacing w:after="0" w:line="240" w:lineRule="auto"/>
                    <w:jc w:val="both"/>
                    <w:rPr>
                      <w:rFonts w:eastAsia="Times New Roman" w:cstheme="minorHAnsi"/>
                      <w:sz w:val="24"/>
                      <w:szCs w:val="24"/>
                      <w:lang w:eastAsia="es-CO"/>
                    </w:rPr>
                  </w:pPr>
                  <w:r w:rsidRPr="009A69B0">
                    <w:rPr>
                      <w:rFonts w:eastAsia="Times New Roman" w:cstheme="minorHAnsi"/>
                      <w:sz w:val="24"/>
                      <w:szCs w:val="24"/>
                      <w:lang w:eastAsia="es-CO"/>
                    </w:rPr>
                    <w:t>Preparación de Datos Industriales: Competencia para realizar la limpieza, transformación e ingeniería de características de datos de sensores y procesos para el modelado.</w:t>
                  </w:r>
                </w:p>
                <w:p w14:paraId="2178C1C2" w14:textId="77777777" w:rsidR="009A69B0" w:rsidRPr="009A69B0" w:rsidRDefault="009A69B0" w:rsidP="009A69B0">
                  <w:pPr>
                    <w:pStyle w:val="Prrafodelista"/>
                    <w:numPr>
                      <w:ilvl w:val="0"/>
                      <w:numId w:val="10"/>
                    </w:numPr>
                    <w:spacing w:after="0" w:line="240" w:lineRule="auto"/>
                    <w:jc w:val="both"/>
                    <w:rPr>
                      <w:rFonts w:eastAsia="Times New Roman" w:cstheme="minorHAnsi"/>
                      <w:sz w:val="24"/>
                      <w:szCs w:val="24"/>
                      <w:lang w:eastAsia="es-CO"/>
                    </w:rPr>
                  </w:pPr>
                  <w:r w:rsidRPr="009A69B0">
                    <w:rPr>
                      <w:rFonts w:eastAsia="Times New Roman" w:cstheme="minorHAnsi"/>
                      <w:sz w:val="24"/>
                      <w:szCs w:val="24"/>
                      <w:lang w:eastAsia="es-CO"/>
                    </w:rPr>
                    <w:t>Modelado Predictivo y Descriptivo: Capacidad para seleccionar, entrenar y validar modelos de machine learning apropiados para problemas de predicción, clasificación o segmentación en la industria.</w:t>
                  </w:r>
                </w:p>
                <w:p w14:paraId="30ADFCBB" w14:textId="77777777" w:rsidR="009A69B0" w:rsidRPr="009A69B0" w:rsidRDefault="009A69B0" w:rsidP="009A69B0">
                  <w:pPr>
                    <w:pStyle w:val="Prrafodelista"/>
                    <w:numPr>
                      <w:ilvl w:val="0"/>
                      <w:numId w:val="10"/>
                    </w:numPr>
                    <w:spacing w:after="0" w:line="240" w:lineRule="auto"/>
                    <w:jc w:val="both"/>
                    <w:rPr>
                      <w:rFonts w:eastAsia="Times New Roman" w:cstheme="minorHAnsi"/>
                      <w:sz w:val="24"/>
                      <w:szCs w:val="24"/>
                      <w:lang w:eastAsia="es-CO"/>
                    </w:rPr>
                  </w:pPr>
                  <w:r w:rsidRPr="009A69B0">
                    <w:rPr>
                      <w:rFonts w:eastAsia="Times New Roman" w:cstheme="minorHAnsi"/>
                      <w:sz w:val="24"/>
                      <w:szCs w:val="24"/>
                      <w:lang w:eastAsia="es-CO"/>
                    </w:rPr>
                    <w:t>Generación de Insights para la Optimización: Habilidad para visualizar e interpretar los resultados de los análisis para generar recomendaciones de optimización en procesos automatizados.</w:t>
                  </w:r>
                </w:p>
                <w:p w14:paraId="2F51DB64" w14:textId="69175DF2" w:rsidR="00A5105D" w:rsidRPr="00E54363" w:rsidRDefault="00A5105D" w:rsidP="009A69B0">
                  <w:pPr>
                    <w:pStyle w:val="Prrafodelista"/>
                    <w:spacing w:after="0" w:line="240" w:lineRule="auto"/>
                    <w:jc w:val="both"/>
                    <w:rPr>
                      <w:rFonts w:ascii="Times New Roman" w:eastAsia="Times New Roman" w:hAnsi="Times New Roman" w:cs="Times New Roman"/>
                      <w:sz w:val="24"/>
                      <w:szCs w:val="24"/>
                      <w:lang w:eastAsia="es-CO"/>
                    </w:rPr>
                  </w:pPr>
                </w:p>
              </w:tc>
            </w:tr>
          </w:tbl>
          <w:p w14:paraId="112A115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p w14:paraId="15E73E33" w14:textId="77777777" w:rsidR="00A5105D" w:rsidRPr="00A5105D" w:rsidRDefault="00A5105D" w:rsidP="00A5105D">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24"/>
                <w:szCs w:val="24"/>
                <w:lang w:eastAsia="es-CO"/>
              </w:rPr>
              <w:t xml:space="preserve">COMPETENCIAS GENÉRICAS: </w:t>
            </w:r>
            <w:r w:rsidRPr="00A5105D">
              <w:rPr>
                <w:rFonts w:ascii="Calibri" w:eastAsia="Times New Roman" w:hAnsi="Calibri" w:cs="Calibri"/>
                <w:color w:val="000000"/>
                <w:sz w:val="24"/>
                <w:szCs w:val="24"/>
                <w:lang w:eastAsia="es-CO"/>
              </w:rPr>
              <w:t>describen el conjunto de conocimientos, habilidades, destrezas y actitudes que le permiten al egresado del programa interactuar en diversos contextos de la vida profesional. </w:t>
            </w:r>
          </w:p>
          <w:p w14:paraId="6349E1F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p w14:paraId="246EF72F" w14:textId="77777777" w:rsidR="00A5105D" w:rsidRDefault="00A5105D" w:rsidP="00A5105D">
            <w:pPr>
              <w:spacing w:after="0" w:line="240" w:lineRule="auto"/>
              <w:jc w:val="both"/>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 xml:space="preserve">COMPETENCIAS ESPECÍFICAS: </w:t>
            </w:r>
            <w:r w:rsidRPr="00A5105D">
              <w:rPr>
                <w:rFonts w:ascii="Calibri" w:eastAsia="Times New Roman" w:hAnsi="Calibri" w:cs="Calibri"/>
                <w:color w:val="000000"/>
                <w:sz w:val="24"/>
                <w:szCs w:val="24"/>
                <w:lang w:eastAsia="es-CO"/>
              </w:rPr>
              <w:t>describen los comportamientos observables que se relacionan directamente con la utilización de conceptos, teorías o habilidades, logrados con el desarrollo del contenido de la Actividad Académica.</w:t>
            </w:r>
          </w:p>
          <w:p w14:paraId="45C5E72D" w14:textId="77777777" w:rsidR="005B6A95" w:rsidRDefault="005B6A95" w:rsidP="00A5105D">
            <w:pPr>
              <w:spacing w:after="0" w:line="240" w:lineRule="auto"/>
              <w:jc w:val="both"/>
              <w:rPr>
                <w:rFonts w:ascii="Calibri" w:eastAsia="Times New Roman" w:hAnsi="Calibri" w:cs="Calibri"/>
                <w:color w:val="000000"/>
                <w:sz w:val="24"/>
                <w:szCs w:val="24"/>
                <w:lang w:eastAsia="es-CO"/>
              </w:rPr>
            </w:pPr>
          </w:p>
          <w:p w14:paraId="0FB53259" w14:textId="77777777" w:rsidR="005B6A95" w:rsidRDefault="005B6A95" w:rsidP="00E834E1">
            <w:pPr>
              <w:pStyle w:val="Prrafodelista"/>
              <w:widowControl w:val="0"/>
              <w:numPr>
                <w:ilvl w:val="0"/>
                <w:numId w:val="8"/>
              </w:numPr>
              <w:tabs>
                <w:tab w:val="left" w:pos="540"/>
                <w:tab w:val="left" w:pos="543"/>
              </w:tabs>
              <w:autoSpaceDE w:val="0"/>
              <w:autoSpaceDN w:val="0"/>
              <w:spacing w:after="0" w:line="240" w:lineRule="auto"/>
              <w:ind w:right="148"/>
              <w:jc w:val="both"/>
              <w:rPr>
                <w:sz w:val="24"/>
              </w:rPr>
            </w:pPr>
            <w:r w:rsidRPr="005B6A95">
              <w:rPr>
                <w:b/>
                <w:sz w:val="24"/>
              </w:rPr>
              <w:t xml:space="preserve">RESULTADOS DE APRENDIZAJE (RA): </w:t>
            </w:r>
            <w:r w:rsidRPr="005B6A95">
              <w:rPr>
                <w:sz w:val="24"/>
              </w:rPr>
              <w:t xml:space="preserve">cada asignatura debe contener resultados de aprendizaje particulares, siempre articulados con los generales de cada </w:t>
            </w:r>
            <w:r w:rsidRPr="005B6A95">
              <w:rPr>
                <w:sz w:val="24"/>
              </w:rPr>
              <w:lastRenderedPageBreak/>
              <w:t>programa. Los RA</w:t>
            </w:r>
            <w:r w:rsidRPr="005B6A95">
              <w:rPr>
                <w:spacing w:val="-1"/>
                <w:sz w:val="24"/>
              </w:rPr>
              <w:t xml:space="preserve"> </w:t>
            </w:r>
            <w:r w:rsidRPr="005B6A95">
              <w:rPr>
                <w:sz w:val="24"/>
              </w:rPr>
              <w:t>de una asignatura pueden tributar a varios RA generales, y no necesariamente hay una relación uno a uno.</w:t>
            </w:r>
          </w:p>
          <w:p w14:paraId="00C12441" w14:textId="77777777" w:rsidR="00E54363" w:rsidRDefault="00E54363" w:rsidP="00E54363">
            <w:pPr>
              <w:pStyle w:val="Prrafodelista"/>
              <w:widowControl w:val="0"/>
              <w:tabs>
                <w:tab w:val="left" w:pos="540"/>
                <w:tab w:val="left" w:pos="543"/>
              </w:tabs>
              <w:autoSpaceDE w:val="0"/>
              <w:autoSpaceDN w:val="0"/>
              <w:spacing w:after="0" w:line="240" w:lineRule="auto"/>
              <w:ind w:right="148"/>
              <w:jc w:val="both"/>
              <w:rPr>
                <w:b/>
                <w:sz w:val="24"/>
              </w:rPr>
            </w:pPr>
          </w:p>
          <w:p w14:paraId="03B9271B" w14:textId="77777777" w:rsidR="00E54363" w:rsidRPr="00E54363" w:rsidRDefault="00E54363" w:rsidP="00E54363">
            <w:pPr>
              <w:pStyle w:val="Prrafodelista"/>
              <w:widowControl w:val="0"/>
              <w:tabs>
                <w:tab w:val="left" w:pos="540"/>
                <w:tab w:val="left" w:pos="543"/>
              </w:tabs>
              <w:autoSpaceDE w:val="0"/>
              <w:autoSpaceDN w:val="0"/>
              <w:spacing w:after="0" w:line="240" w:lineRule="auto"/>
              <w:ind w:right="148"/>
              <w:jc w:val="both"/>
              <w:rPr>
                <w:sz w:val="24"/>
              </w:rPr>
            </w:pPr>
            <w:r w:rsidRPr="00E54363">
              <w:rPr>
                <w:b/>
                <w:bCs/>
                <w:sz w:val="24"/>
              </w:rPr>
              <w:t>Resultados de Aprendizaje (RA) (Alineados con RA4 del programa y adaptados):</w:t>
            </w:r>
          </w:p>
          <w:p w14:paraId="669D3312" w14:textId="77777777" w:rsidR="00C6596B" w:rsidRPr="00C6596B" w:rsidRDefault="00C6596B" w:rsidP="00C6596B">
            <w:pPr>
              <w:pStyle w:val="Prrafodelista"/>
              <w:widowControl w:val="0"/>
              <w:numPr>
                <w:ilvl w:val="0"/>
                <w:numId w:val="9"/>
              </w:numPr>
              <w:tabs>
                <w:tab w:val="left" w:pos="540"/>
                <w:tab w:val="left" w:pos="543"/>
              </w:tabs>
              <w:autoSpaceDE w:val="0"/>
              <w:autoSpaceDN w:val="0"/>
              <w:spacing w:after="0" w:line="240" w:lineRule="auto"/>
              <w:ind w:right="148"/>
              <w:jc w:val="both"/>
              <w:rPr>
                <w:sz w:val="24"/>
              </w:rPr>
            </w:pPr>
            <w:r w:rsidRPr="00C6596B">
              <w:rPr>
                <w:sz w:val="24"/>
              </w:rPr>
              <w:t>RA.ADM.1. Aplicar el ciclo de vida de la analítica de datos (desde la adquisición y preprocesamiento hasta la visualización e interpretación) a conjuntos de datos provenientes de entornos de automatización industrial.</w:t>
            </w:r>
          </w:p>
          <w:p w14:paraId="37BD25F6" w14:textId="77777777" w:rsidR="00C6596B" w:rsidRPr="00C6596B" w:rsidRDefault="00C6596B" w:rsidP="00C6596B">
            <w:pPr>
              <w:pStyle w:val="Prrafodelista"/>
              <w:widowControl w:val="0"/>
              <w:numPr>
                <w:ilvl w:val="0"/>
                <w:numId w:val="9"/>
              </w:numPr>
              <w:tabs>
                <w:tab w:val="left" w:pos="540"/>
                <w:tab w:val="left" w:pos="543"/>
              </w:tabs>
              <w:autoSpaceDE w:val="0"/>
              <w:autoSpaceDN w:val="0"/>
              <w:spacing w:after="0" w:line="240" w:lineRule="auto"/>
              <w:ind w:right="148"/>
              <w:jc w:val="both"/>
              <w:rPr>
                <w:sz w:val="24"/>
              </w:rPr>
            </w:pPr>
            <w:r w:rsidRPr="00C6596B">
              <w:rPr>
                <w:sz w:val="24"/>
              </w:rPr>
              <w:t>RA.ADM.2. Seleccionar y aplicar técnicas de preprocesamiento y exploración de datos (limpieza, transformación, análisis exploratorio) para preparar datos industriales para el modelado.</w:t>
            </w:r>
          </w:p>
          <w:p w14:paraId="6E6621D6" w14:textId="77777777" w:rsidR="00C6596B" w:rsidRPr="00C6596B" w:rsidRDefault="00C6596B" w:rsidP="00C6596B">
            <w:pPr>
              <w:pStyle w:val="Prrafodelista"/>
              <w:widowControl w:val="0"/>
              <w:numPr>
                <w:ilvl w:val="0"/>
                <w:numId w:val="9"/>
              </w:numPr>
              <w:tabs>
                <w:tab w:val="left" w:pos="540"/>
                <w:tab w:val="left" w:pos="543"/>
              </w:tabs>
              <w:autoSpaceDE w:val="0"/>
              <w:autoSpaceDN w:val="0"/>
              <w:spacing w:after="0" w:line="240" w:lineRule="auto"/>
              <w:ind w:right="148"/>
              <w:jc w:val="both"/>
              <w:rPr>
                <w:sz w:val="24"/>
              </w:rPr>
            </w:pPr>
            <w:r w:rsidRPr="00C6596B">
              <w:rPr>
                <w:sz w:val="24"/>
              </w:rPr>
              <w:t>RA.ADM.3. Implementar y evaluar modelos básicos de machine learning (regresión, clasificación, clustering) utilizando software especializado para resolver problemas industriales como la predicción de fallos, la optimización de parámetros o la detección de anomalías.</w:t>
            </w:r>
          </w:p>
          <w:p w14:paraId="5F2CF5EB" w14:textId="77777777" w:rsidR="00C6596B" w:rsidRPr="00C6596B" w:rsidRDefault="00C6596B" w:rsidP="00C6596B">
            <w:pPr>
              <w:pStyle w:val="Prrafodelista"/>
              <w:widowControl w:val="0"/>
              <w:numPr>
                <w:ilvl w:val="0"/>
                <w:numId w:val="9"/>
              </w:numPr>
              <w:tabs>
                <w:tab w:val="left" w:pos="540"/>
                <w:tab w:val="left" w:pos="543"/>
              </w:tabs>
              <w:autoSpaceDE w:val="0"/>
              <w:autoSpaceDN w:val="0"/>
              <w:spacing w:after="0" w:line="240" w:lineRule="auto"/>
              <w:ind w:right="148"/>
              <w:jc w:val="both"/>
              <w:rPr>
                <w:sz w:val="24"/>
              </w:rPr>
            </w:pPr>
            <w:r w:rsidRPr="00C6596B">
              <w:rPr>
                <w:sz w:val="24"/>
              </w:rPr>
              <w:t>RA.ADM.4. Interpretar los resultados de los modelos de analítica y machine learning en el contexto de un problema de automatización, comunicando los hallazgos de manera efectiva para proponer acciones de mejora.</w:t>
            </w:r>
          </w:p>
          <w:p w14:paraId="50ACC6BF" w14:textId="77777777" w:rsidR="00E54363" w:rsidRPr="005B6A95" w:rsidRDefault="00E54363" w:rsidP="00E54363">
            <w:pPr>
              <w:pStyle w:val="Prrafodelista"/>
              <w:widowControl w:val="0"/>
              <w:tabs>
                <w:tab w:val="left" w:pos="540"/>
                <w:tab w:val="left" w:pos="543"/>
              </w:tabs>
              <w:autoSpaceDE w:val="0"/>
              <w:autoSpaceDN w:val="0"/>
              <w:spacing w:after="0" w:line="240" w:lineRule="auto"/>
              <w:ind w:right="148"/>
              <w:jc w:val="both"/>
              <w:rPr>
                <w:sz w:val="24"/>
              </w:rPr>
            </w:pPr>
          </w:p>
          <w:p w14:paraId="35594232" w14:textId="5540FD7C" w:rsidR="005B6A95" w:rsidRDefault="005B6A95" w:rsidP="005B6A95">
            <w:pPr>
              <w:pStyle w:val="Textoindependiente"/>
              <w:spacing w:before="4"/>
              <w:rPr>
                <w:sz w:val="14"/>
              </w:rPr>
            </w:pPr>
          </w:p>
          <w:p w14:paraId="189B23FF" w14:textId="77777777" w:rsidR="005B6A95" w:rsidRPr="005B6A95" w:rsidRDefault="005B6A95" w:rsidP="00A5105D">
            <w:pPr>
              <w:spacing w:after="0" w:line="240" w:lineRule="auto"/>
              <w:jc w:val="both"/>
              <w:rPr>
                <w:rFonts w:ascii="Times New Roman" w:eastAsia="Times New Roman" w:hAnsi="Times New Roman" w:cs="Times New Roman"/>
                <w:sz w:val="24"/>
                <w:szCs w:val="24"/>
                <w:lang w:val="es-ES" w:eastAsia="es-CO"/>
              </w:rPr>
            </w:pPr>
          </w:p>
          <w:p w14:paraId="500D84DD"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2AA111F9" w14:textId="77777777" w:rsidTr="00A5105D">
        <w:trPr>
          <w:trHeight w:val="279"/>
        </w:trPr>
        <w:tc>
          <w:tcPr>
            <w:tcW w:w="0" w:type="auto"/>
            <w:gridSpan w:val="5"/>
            <w:tcMar>
              <w:top w:w="0" w:type="dxa"/>
              <w:left w:w="108" w:type="dxa"/>
              <w:bottom w:w="0" w:type="dxa"/>
              <w:right w:w="108" w:type="dxa"/>
            </w:tcMar>
            <w:hideMark/>
          </w:tcPr>
          <w:p w14:paraId="1FE18B13" w14:textId="77777777" w:rsidR="00A5105D" w:rsidRPr="005B6A95" w:rsidRDefault="00A5105D" w:rsidP="00E834E1">
            <w:pPr>
              <w:pStyle w:val="Prrafodelista"/>
              <w:numPr>
                <w:ilvl w:val="0"/>
                <w:numId w:val="8"/>
              </w:numPr>
              <w:spacing w:after="0" w:line="240" w:lineRule="auto"/>
              <w:jc w:val="both"/>
              <w:textAlignment w:val="baseline"/>
              <w:rPr>
                <w:rFonts w:ascii="Calibri" w:eastAsia="Times New Roman" w:hAnsi="Calibri" w:cs="Calibri"/>
                <w:color w:val="000000"/>
                <w:sz w:val="24"/>
                <w:szCs w:val="24"/>
                <w:lang w:eastAsia="es-CO"/>
              </w:rPr>
            </w:pPr>
            <w:r w:rsidRPr="005B6A95">
              <w:rPr>
                <w:rFonts w:ascii="Calibri" w:eastAsia="Times New Roman" w:hAnsi="Calibri" w:cs="Calibri"/>
                <w:b/>
                <w:bCs/>
                <w:color w:val="000000"/>
                <w:sz w:val="24"/>
                <w:szCs w:val="24"/>
                <w:lang w:eastAsia="es-CO"/>
              </w:rPr>
              <w:lastRenderedPageBreak/>
              <w:t>CONTENIDO</w:t>
            </w:r>
            <w:r w:rsidRPr="005B6A95">
              <w:rPr>
                <w:rFonts w:ascii="Calibri" w:eastAsia="Times New Roman" w:hAnsi="Calibri" w:cs="Calibri"/>
                <w:color w:val="000000"/>
                <w:sz w:val="24"/>
                <w:szCs w:val="24"/>
                <w:lang w:eastAsia="es-CO"/>
              </w:rPr>
              <w:t>: describe los temas y subtemas que se desarrollarán en la actividad académica. Estos deben estar en perfecta coherencia con los objetivos, método y evaluación de la asignatura y con los perfiles de formación de los programas a los que se ofrece la actividad académica. </w:t>
            </w:r>
          </w:p>
        </w:tc>
      </w:tr>
      <w:tr w:rsidR="00A5105D" w:rsidRPr="00A5105D" w14:paraId="7E407F69" w14:textId="77777777" w:rsidTr="00A5105D">
        <w:trPr>
          <w:trHeight w:val="77"/>
        </w:trPr>
        <w:tc>
          <w:tcPr>
            <w:tcW w:w="0" w:type="auto"/>
            <w:gridSpan w:val="5"/>
            <w:tcBorders>
              <w:bottom w:val="single" w:sz="4" w:space="0" w:color="4F81BD"/>
            </w:tcBorders>
            <w:tcMar>
              <w:top w:w="0" w:type="dxa"/>
              <w:left w:w="108" w:type="dxa"/>
              <w:bottom w:w="0" w:type="dxa"/>
              <w:right w:w="108" w:type="dxa"/>
            </w:tcMar>
            <w:hideMark/>
          </w:tcPr>
          <w:p w14:paraId="003B4E8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8CB4CE7" w14:textId="77777777" w:rsidTr="00E54363">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tcPr>
          <w:p w14:paraId="3B3097A8" w14:textId="77777777" w:rsidR="00A42616" w:rsidRPr="00A42616" w:rsidRDefault="00A42616" w:rsidP="00A42616">
            <w:p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Módulo 1: Introducción a la Analítica y el ML en la Automatización Industrial</w:t>
            </w:r>
          </w:p>
          <w:p w14:paraId="5236DECC" w14:textId="77777777" w:rsidR="00A42616" w:rsidRPr="00A42616" w:rsidRDefault="00A42616" w:rsidP="00A42616">
            <w:pPr>
              <w:numPr>
                <w:ilvl w:val="0"/>
                <w:numId w:val="17"/>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El valor de los datos en la automatización: De Big Data a Smart Data.</w:t>
            </w:r>
          </w:p>
          <w:p w14:paraId="1E0E1EFD" w14:textId="77777777" w:rsidR="00A42616" w:rsidRPr="00A42616" w:rsidRDefault="00A42616" w:rsidP="00A42616">
            <w:pPr>
              <w:numPr>
                <w:ilvl w:val="0"/>
                <w:numId w:val="17"/>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Tipos de analítica: Descriptiva, Diagnóstica, Predictiva y Prescriptiva.</w:t>
            </w:r>
          </w:p>
          <w:p w14:paraId="1EC79273" w14:textId="77777777" w:rsidR="00A42616" w:rsidRPr="00A42616" w:rsidRDefault="00A42616" w:rsidP="00A42616">
            <w:pPr>
              <w:numPr>
                <w:ilvl w:val="0"/>
                <w:numId w:val="17"/>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Ciclo de vida de un proyecto de analítica de datos (CRISP-DM).</w:t>
            </w:r>
          </w:p>
          <w:p w14:paraId="694A04A4" w14:textId="77777777" w:rsidR="00A42616" w:rsidRPr="00A42616" w:rsidRDefault="00A42616" w:rsidP="00A42616">
            <w:pPr>
              <w:numPr>
                <w:ilvl w:val="0"/>
                <w:numId w:val="17"/>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Fuentes de datos en automatización: Sensores IIoT, SCADA, PLC, MES, CMMS.</w:t>
            </w:r>
          </w:p>
          <w:p w14:paraId="57A0F0A0" w14:textId="77777777" w:rsidR="00A42616" w:rsidRPr="00A42616" w:rsidRDefault="00A42616" w:rsidP="00A42616">
            <w:pPr>
              <w:numPr>
                <w:ilvl w:val="0"/>
                <w:numId w:val="17"/>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Conceptos fundamentales de Machine Learning:</w:t>
            </w:r>
          </w:p>
          <w:p w14:paraId="543C1D4A" w14:textId="77777777" w:rsidR="00A42616" w:rsidRPr="00A42616" w:rsidRDefault="00A42616" w:rsidP="00A42616">
            <w:pPr>
              <w:numPr>
                <w:ilvl w:val="1"/>
                <w:numId w:val="17"/>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Aprendizaje Supervisado (Regresión, Clasificación).</w:t>
            </w:r>
          </w:p>
          <w:p w14:paraId="213C80B1" w14:textId="77777777" w:rsidR="00A42616" w:rsidRPr="00A42616" w:rsidRDefault="00A42616" w:rsidP="00A42616">
            <w:pPr>
              <w:numPr>
                <w:ilvl w:val="1"/>
                <w:numId w:val="17"/>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Aprendizaje No Supervisado (Clustering, Detección de Anomalías).</w:t>
            </w:r>
          </w:p>
          <w:p w14:paraId="2921D3DA" w14:textId="77777777" w:rsidR="00A42616" w:rsidRPr="00A42616" w:rsidRDefault="00A42616" w:rsidP="00A42616">
            <w:pPr>
              <w:numPr>
                <w:ilvl w:val="1"/>
                <w:numId w:val="17"/>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Introducción al Aprendizaje por Refuerzo.</w:t>
            </w:r>
          </w:p>
          <w:p w14:paraId="11C92BF6" w14:textId="77777777" w:rsidR="00A42616" w:rsidRPr="00A42616" w:rsidRDefault="00A42616" w:rsidP="00A42616">
            <w:pPr>
              <w:numPr>
                <w:ilvl w:val="0"/>
                <w:numId w:val="17"/>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Ética y privacidad en el manejo de datos industriales.</w:t>
            </w:r>
          </w:p>
          <w:p w14:paraId="6DA84711" w14:textId="77777777" w:rsidR="00A42616" w:rsidRPr="00A42616" w:rsidRDefault="00A42616" w:rsidP="00A42616">
            <w:p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Módulo 2: Preprocesamiento y Exploración de Datos de Procesos Industriales</w:t>
            </w:r>
          </w:p>
          <w:p w14:paraId="6BBB5B0C" w14:textId="77777777" w:rsidR="00A42616" w:rsidRPr="00A42616" w:rsidRDefault="00A42616" w:rsidP="00A42616">
            <w:pPr>
              <w:numPr>
                <w:ilvl w:val="0"/>
                <w:numId w:val="18"/>
              </w:num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Calidad y Preparación de Datos:</w:t>
            </w:r>
          </w:p>
          <w:p w14:paraId="0DA0CF94" w14:textId="77777777" w:rsidR="00A42616" w:rsidRPr="00A42616" w:rsidRDefault="00A42616" w:rsidP="00A42616">
            <w:pPr>
              <w:numPr>
                <w:ilvl w:val="1"/>
                <w:numId w:val="18"/>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Limpieza de datos: tratamiento de valores atípicos, datos faltantes, ruido en datos de series temporales.</w:t>
            </w:r>
          </w:p>
          <w:p w14:paraId="6D4809C0" w14:textId="77777777" w:rsidR="00A42616" w:rsidRPr="00A42616" w:rsidRDefault="00A42616" w:rsidP="00A42616">
            <w:pPr>
              <w:numPr>
                <w:ilvl w:val="0"/>
                <w:numId w:val="18"/>
              </w:num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Transformación de Datos:</w:t>
            </w:r>
          </w:p>
          <w:p w14:paraId="7FAAF24C" w14:textId="77777777" w:rsidR="00A42616" w:rsidRPr="00A42616" w:rsidRDefault="00A42616" w:rsidP="00A42616">
            <w:pPr>
              <w:numPr>
                <w:ilvl w:val="1"/>
                <w:numId w:val="18"/>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Normalización y estandarización.</w:t>
            </w:r>
          </w:p>
          <w:p w14:paraId="5C1E4F02" w14:textId="77777777" w:rsidR="00A42616" w:rsidRPr="00A42616" w:rsidRDefault="00A42616" w:rsidP="00A42616">
            <w:pPr>
              <w:numPr>
                <w:ilvl w:val="1"/>
                <w:numId w:val="18"/>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Ingeniería de características (Feature Engineering).</w:t>
            </w:r>
          </w:p>
          <w:p w14:paraId="11C9F43E" w14:textId="77777777" w:rsidR="00A42616" w:rsidRPr="00A42616" w:rsidRDefault="00A42616" w:rsidP="00A42616">
            <w:pPr>
              <w:numPr>
                <w:ilvl w:val="1"/>
                <w:numId w:val="18"/>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Reducción de dimensionalidad (ej. PCA).</w:t>
            </w:r>
          </w:p>
          <w:p w14:paraId="0BABB350" w14:textId="77777777" w:rsidR="00A42616" w:rsidRPr="00A42616" w:rsidRDefault="00A42616" w:rsidP="00A42616">
            <w:pPr>
              <w:numPr>
                <w:ilvl w:val="0"/>
                <w:numId w:val="18"/>
              </w:num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Análisis Exploratorio de Datos (EDA):</w:t>
            </w:r>
          </w:p>
          <w:p w14:paraId="550AADCC" w14:textId="77777777" w:rsidR="00A42616" w:rsidRPr="00A42616" w:rsidRDefault="00A42616" w:rsidP="00A42616">
            <w:pPr>
              <w:numPr>
                <w:ilvl w:val="1"/>
                <w:numId w:val="18"/>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lastRenderedPageBreak/>
              <w:t>Estadística descriptiva para datos industriales.</w:t>
            </w:r>
          </w:p>
          <w:p w14:paraId="15BA4B9F" w14:textId="77777777" w:rsidR="00A42616" w:rsidRPr="00A42616" w:rsidRDefault="00A42616" w:rsidP="00A42616">
            <w:pPr>
              <w:numPr>
                <w:ilvl w:val="1"/>
                <w:numId w:val="18"/>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Visualización de datos (histogramas, box plots, scatter plots, series de tiempo).</w:t>
            </w:r>
          </w:p>
          <w:p w14:paraId="26F3C471" w14:textId="77777777" w:rsidR="00A42616" w:rsidRPr="00A42616" w:rsidRDefault="00A42616" w:rsidP="00A42616">
            <w:pPr>
              <w:numPr>
                <w:ilvl w:val="0"/>
                <w:numId w:val="18"/>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Herramientas para preprocesamiento y EDA (Python con Pandas, Matplotlib, Seaborn).</w:t>
            </w:r>
          </w:p>
          <w:p w14:paraId="70C3E6EF" w14:textId="77777777" w:rsidR="00A42616" w:rsidRPr="00A42616" w:rsidRDefault="00A42616" w:rsidP="00A42616">
            <w:p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Módulo 3: Modelado con Machine Learning para la Optimización Industrial</w:t>
            </w:r>
          </w:p>
          <w:p w14:paraId="267F4E65" w14:textId="77777777" w:rsidR="00A42616" w:rsidRPr="00A42616" w:rsidRDefault="00A42616" w:rsidP="00A42616">
            <w:pPr>
              <w:numPr>
                <w:ilvl w:val="0"/>
                <w:numId w:val="19"/>
              </w:num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Modelos de Regresión para Predicción:</w:t>
            </w:r>
          </w:p>
          <w:p w14:paraId="7CEF3DFF" w14:textId="77777777" w:rsidR="00A42616" w:rsidRPr="00A42616" w:rsidRDefault="00A42616" w:rsidP="00A42616">
            <w:pPr>
              <w:numPr>
                <w:ilvl w:val="1"/>
                <w:numId w:val="19"/>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Regresión Lineal, Regresión Polinómica, Random Forest Regressor.</w:t>
            </w:r>
          </w:p>
          <w:p w14:paraId="012A6084" w14:textId="77777777" w:rsidR="00A42616" w:rsidRPr="00A42616" w:rsidRDefault="00A42616" w:rsidP="00A42616">
            <w:pPr>
              <w:numPr>
                <w:ilvl w:val="1"/>
                <w:numId w:val="19"/>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Aplicaciones: predicción de consumo energético, estimación de vida útil restante (RUL).</w:t>
            </w:r>
          </w:p>
          <w:p w14:paraId="51C56B9D" w14:textId="77777777" w:rsidR="00A42616" w:rsidRPr="00A42616" w:rsidRDefault="00A42616" w:rsidP="00A42616">
            <w:pPr>
              <w:numPr>
                <w:ilvl w:val="0"/>
                <w:numId w:val="19"/>
              </w:num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Modelos de Clasificación para Detección y Diagnóstico:</w:t>
            </w:r>
          </w:p>
          <w:p w14:paraId="1DBE40B4" w14:textId="77777777" w:rsidR="00A42616" w:rsidRPr="00A42616" w:rsidRDefault="00A42616" w:rsidP="00A42616">
            <w:pPr>
              <w:numPr>
                <w:ilvl w:val="1"/>
                <w:numId w:val="19"/>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Regresión Logística, Árboles de Decisión, Random Forest, Support Vector Machines (SVM).</w:t>
            </w:r>
          </w:p>
          <w:p w14:paraId="26C4F017" w14:textId="77777777" w:rsidR="00A42616" w:rsidRPr="00A42616" w:rsidRDefault="00A42616" w:rsidP="00A42616">
            <w:pPr>
              <w:numPr>
                <w:ilvl w:val="1"/>
                <w:numId w:val="19"/>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Aplicaciones: detección de anomalías en tiempo real, clasificación de calidad de producto, diagnóstico de fallos.</w:t>
            </w:r>
          </w:p>
          <w:p w14:paraId="6C3B6CC2" w14:textId="77777777" w:rsidR="00A42616" w:rsidRPr="00A42616" w:rsidRDefault="00A42616" w:rsidP="00A42616">
            <w:pPr>
              <w:numPr>
                <w:ilvl w:val="0"/>
                <w:numId w:val="19"/>
              </w:num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Modelos de Clustering para Segmentación:</w:t>
            </w:r>
          </w:p>
          <w:p w14:paraId="3EC8367A" w14:textId="77777777" w:rsidR="00A42616" w:rsidRPr="00A42616" w:rsidRDefault="00A42616" w:rsidP="00A42616">
            <w:pPr>
              <w:numPr>
                <w:ilvl w:val="1"/>
                <w:numId w:val="19"/>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K-Means, Agrupamiento Jerárquico.</w:t>
            </w:r>
          </w:p>
          <w:p w14:paraId="21DEC4A8" w14:textId="77777777" w:rsidR="00A42616" w:rsidRPr="00A42616" w:rsidRDefault="00A42616" w:rsidP="00A42616">
            <w:pPr>
              <w:numPr>
                <w:ilvl w:val="1"/>
                <w:numId w:val="19"/>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Aplicaciones: segmentación de regímenes de operación de máquinas.</w:t>
            </w:r>
          </w:p>
          <w:p w14:paraId="7A2B2ECE" w14:textId="77777777" w:rsidR="00A42616" w:rsidRPr="00A42616" w:rsidRDefault="00A42616" w:rsidP="00A42616">
            <w:pPr>
              <w:numPr>
                <w:ilvl w:val="0"/>
                <w:numId w:val="19"/>
              </w:num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Evaluación de Modelos de ML:</w:t>
            </w:r>
            <w:r w:rsidRPr="00A42616">
              <w:rPr>
                <w:rFonts w:eastAsia="Times New Roman" w:cstheme="minorHAnsi"/>
                <w:sz w:val="24"/>
                <w:szCs w:val="24"/>
                <w:lang w:eastAsia="es-CO"/>
              </w:rPr>
              <w:t> Métricas para regresión (RMSE, MAE, R²) y clasificación (Precisión, Recall, F1-Score, Curva ROC). Validación cruzada.</w:t>
            </w:r>
          </w:p>
          <w:p w14:paraId="65AF8381" w14:textId="77777777" w:rsidR="00A42616" w:rsidRPr="00A42616" w:rsidRDefault="00A42616" w:rsidP="00A42616">
            <w:pPr>
              <w:numPr>
                <w:ilvl w:val="0"/>
                <w:numId w:val="19"/>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Software y librerías para modelado (Python con Scikit-learn).</w:t>
            </w:r>
          </w:p>
          <w:p w14:paraId="1954D0A5" w14:textId="77777777" w:rsidR="00A42616" w:rsidRPr="00A42616" w:rsidRDefault="00A42616" w:rsidP="00A42616">
            <w:p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Módulo 4: Implementación, Interpretación y Casos de Uso en Automatización</w:t>
            </w:r>
          </w:p>
          <w:p w14:paraId="65D5092E" w14:textId="77777777" w:rsidR="00A42616" w:rsidRPr="00A42616" w:rsidRDefault="00A42616" w:rsidP="00A42616">
            <w:pPr>
              <w:numPr>
                <w:ilvl w:val="0"/>
                <w:numId w:val="20"/>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Interpretación de los resultados de los modelos de ML en el contexto industrial.</w:t>
            </w:r>
          </w:p>
          <w:p w14:paraId="38CE0F3D" w14:textId="77777777" w:rsidR="00A42616" w:rsidRPr="00A42616" w:rsidRDefault="00A42616" w:rsidP="00A42616">
            <w:pPr>
              <w:numPr>
                <w:ilvl w:val="0"/>
                <w:numId w:val="20"/>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Comunicación de hallazgos a equipos técnicos y de gestión.</w:t>
            </w:r>
          </w:p>
          <w:p w14:paraId="542B75B8" w14:textId="77777777" w:rsidR="00A42616" w:rsidRPr="00A42616" w:rsidRDefault="00A42616" w:rsidP="00A42616">
            <w:pPr>
              <w:numPr>
                <w:ilvl w:val="0"/>
                <w:numId w:val="20"/>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Consideraciones para el despliegue de modelos (MLOps introductorio).</w:t>
            </w:r>
          </w:p>
          <w:p w14:paraId="224FF687" w14:textId="77777777" w:rsidR="00A42616" w:rsidRPr="00A42616" w:rsidRDefault="00A42616" w:rsidP="00A42616">
            <w:pPr>
              <w:numPr>
                <w:ilvl w:val="0"/>
                <w:numId w:val="20"/>
              </w:numPr>
              <w:spacing w:after="0" w:line="240" w:lineRule="auto"/>
              <w:jc w:val="both"/>
              <w:rPr>
                <w:rFonts w:eastAsia="Times New Roman" w:cstheme="minorHAnsi"/>
                <w:sz w:val="24"/>
                <w:szCs w:val="24"/>
                <w:lang w:eastAsia="es-CO"/>
              </w:rPr>
            </w:pPr>
            <w:r w:rsidRPr="00A42616">
              <w:rPr>
                <w:rFonts w:eastAsia="Times New Roman" w:cstheme="minorHAnsi"/>
                <w:b/>
                <w:bCs/>
                <w:sz w:val="24"/>
                <w:szCs w:val="24"/>
                <w:lang w:eastAsia="es-CO"/>
              </w:rPr>
              <w:t>Casos de Uso Detallados:</w:t>
            </w:r>
          </w:p>
          <w:p w14:paraId="70B154FC" w14:textId="77777777" w:rsidR="00A42616" w:rsidRPr="00A42616" w:rsidRDefault="00A42616" w:rsidP="00A42616">
            <w:pPr>
              <w:numPr>
                <w:ilvl w:val="1"/>
                <w:numId w:val="20"/>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Mantenimiento Predictivo (PdM).</w:t>
            </w:r>
          </w:p>
          <w:p w14:paraId="5E162D5F" w14:textId="77777777" w:rsidR="00A42616" w:rsidRPr="00A42616" w:rsidRDefault="00A42616" w:rsidP="00A42616">
            <w:pPr>
              <w:numPr>
                <w:ilvl w:val="1"/>
                <w:numId w:val="20"/>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Optimización de Parámetros de Proceso.</w:t>
            </w:r>
          </w:p>
          <w:p w14:paraId="13D79006" w14:textId="77777777" w:rsidR="00A42616" w:rsidRPr="00A42616" w:rsidRDefault="00A42616" w:rsidP="00A42616">
            <w:pPr>
              <w:numPr>
                <w:ilvl w:val="1"/>
                <w:numId w:val="20"/>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Control de Calidad Inteligente.</w:t>
            </w:r>
          </w:p>
          <w:p w14:paraId="4FBCE8FB" w14:textId="77777777" w:rsidR="00A42616" w:rsidRPr="00A42616" w:rsidRDefault="00A42616" w:rsidP="00A42616">
            <w:pPr>
              <w:numPr>
                <w:ilvl w:val="1"/>
                <w:numId w:val="20"/>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Gestión Energética Eficiente.</w:t>
            </w:r>
          </w:p>
          <w:p w14:paraId="1D42C4DF" w14:textId="77777777" w:rsidR="00A42616" w:rsidRPr="00A42616" w:rsidRDefault="00A42616" w:rsidP="00A42616">
            <w:pPr>
              <w:numPr>
                <w:ilvl w:val="1"/>
                <w:numId w:val="20"/>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Optimización de la Cadena de Suministro.</w:t>
            </w:r>
          </w:p>
          <w:p w14:paraId="258750C4" w14:textId="77777777" w:rsidR="00A42616" w:rsidRPr="00A42616" w:rsidRDefault="00A42616" w:rsidP="00A42616">
            <w:pPr>
              <w:numPr>
                <w:ilvl w:val="0"/>
                <w:numId w:val="20"/>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Desafíos en la implementación de analítica y ML en la industria.</w:t>
            </w:r>
          </w:p>
          <w:p w14:paraId="53323A0E" w14:textId="77777777" w:rsidR="00A42616" w:rsidRPr="00A42616" w:rsidRDefault="00A42616" w:rsidP="00A42616">
            <w:pPr>
              <w:numPr>
                <w:ilvl w:val="0"/>
                <w:numId w:val="20"/>
              </w:numPr>
              <w:spacing w:after="0" w:line="240" w:lineRule="auto"/>
              <w:jc w:val="both"/>
              <w:rPr>
                <w:rFonts w:eastAsia="Times New Roman" w:cstheme="minorHAnsi"/>
                <w:sz w:val="24"/>
                <w:szCs w:val="24"/>
                <w:lang w:eastAsia="es-CO"/>
              </w:rPr>
            </w:pPr>
            <w:r w:rsidRPr="00A42616">
              <w:rPr>
                <w:rFonts w:eastAsia="Times New Roman" w:cstheme="minorHAnsi"/>
                <w:sz w:val="24"/>
                <w:szCs w:val="24"/>
                <w:lang w:eastAsia="es-CO"/>
              </w:rPr>
              <w:t>El futuro del ML en la automatización industrial.</w:t>
            </w:r>
          </w:p>
          <w:p w14:paraId="09FB4D25" w14:textId="1E403855" w:rsidR="00A5105D" w:rsidRPr="00E54363" w:rsidRDefault="00A5105D" w:rsidP="00A5105D">
            <w:pPr>
              <w:spacing w:after="0" w:line="240" w:lineRule="auto"/>
              <w:jc w:val="both"/>
              <w:rPr>
                <w:rFonts w:eastAsia="Times New Roman" w:cstheme="minorHAnsi"/>
                <w:sz w:val="24"/>
                <w:szCs w:val="24"/>
                <w:lang w:eastAsia="es-CO"/>
              </w:rPr>
            </w:pPr>
          </w:p>
        </w:tc>
      </w:tr>
      <w:tr w:rsidR="00A5105D" w:rsidRPr="00A5105D" w14:paraId="3204C4C6"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7A51DFD4"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968E543"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7BFDA409" w14:textId="77777777" w:rsidR="00A5105D" w:rsidRPr="005B6A95" w:rsidRDefault="00A5105D" w:rsidP="00E834E1">
            <w:pPr>
              <w:pStyle w:val="Prrafodelista"/>
              <w:numPr>
                <w:ilvl w:val="0"/>
                <w:numId w:val="8"/>
              </w:numPr>
              <w:spacing w:after="0" w:line="240" w:lineRule="auto"/>
              <w:jc w:val="both"/>
              <w:textAlignment w:val="baseline"/>
              <w:rPr>
                <w:rFonts w:ascii="Calibri" w:eastAsia="Times New Roman" w:hAnsi="Calibri" w:cs="Calibri"/>
                <w:color w:val="000000"/>
                <w:lang w:eastAsia="es-CO"/>
              </w:rPr>
            </w:pPr>
            <w:r w:rsidRPr="005B6A95">
              <w:rPr>
                <w:rFonts w:ascii="Calibri" w:eastAsia="Times New Roman" w:hAnsi="Calibri" w:cs="Calibri"/>
                <w:b/>
                <w:bCs/>
                <w:color w:val="000000"/>
                <w:sz w:val="24"/>
                <w:szCs w:val="24"/>
                <w:lang w:eastAsia="es-CO"/>
              </w:rPr>
              <w:t>METODOLOGÍA</w:t>
            </w:r>
            <w:r w:rsidRPr="005B6A95">
              <w:rPr>
                <w:rFonts w:ascii="Calibri" w:eastAsia="Times New Roman" w:hAnsi="Calibri" w:cs="Calibri"/>
                <w:color w:val="000000"/>
                <w:sz w:val="24"/>
                <w:szCs w:val="24"/>
                <w:lang w:eastAsia="es-CO"/>
              </w:rPr>
              <w:t>: describe las estrategias educativas, métodos, técnicas, herramientas y medios utilizados para el desarrollo del contenido, en coherencia con los objetivos o competencias.</w:t>
            </w:r>
          </w:p>
          <w:p w14:paraId="4C8AF1BE" w14:textId="77777777" w:rsidR="00A5105D" w:rsidRPr="00A5105D" w:rsidRDefault="00A5105D" w:rsidP="00A5105D">
            <w:pPr>
              <w:spacing w:after="0" w:line="240" w:lineRule="auto"/>
              <w:ind w:left="567"/>
              <w:jc w:val="both"/>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 </w:t>
            </w:r>
          </w:p>
        </w:tc>
      </w:tr>
      <w:tr w:rsidR="00A5105D" w:rsidRPr="00A5105D" w14:paraId="01234286" w14:textId="77777777" w:rsidTr="008F1948">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tcPr>
          <w:p w14:paraId="657DEBD7" w14:textId="77777777" w:rsidR="008F1948" w:rsidRPr="008F1948" w:rsidRDefault="008F1948" w:rsidP="008F1948">
            <w:pPr>
              <w:numPr>
                <w:ilvl w:val="0"/>
                <w:numId w:val="21"/>
              </w:numPr>
              <w:spacing w:after="0" w:line="240" w:lineRule="auto"/>
              <w:jc w:val="both"/>
              <w:rPr>
                <w:rFonts w:eastAsia="Times New Roman" w:cstheme="minorHAnsi"/>
                <w:sz w:val="24"/>
                <w:szCs w:val="24"/>
                <w:lang w:eastAsia="es-CO"/>
              </w:rPr>
            </w:pPr>
            <w:r w:rsidRPr="008F1948">
              <w:rPr>
                <w:rFonts w:eastAsia="Times New Roman" w:cstheme="minorHAnsi"/>
                <w:b/>
                <w:bCs/>
                <w:sz w:val="24"/>
                <w:szCs w:val="24"/>
                <w:lang w:eastAsia="es-CO"/>
              </w:rPr>
              <w:t>Clases Teórico-Prácticas (Virtual Sincrónico Viernes / Presencial Sábado):</w:t>
            </w:r>
            <w:r w:rsidRPr="008F1948">
              <w:rPr>
                <w:rFonts w:eastAsia="Times New Roman" w:cstheme="minorHAnsi"/>
                <w:sz w:val="24"/>
                <w:szCs w:val="24"/>
                <w:lang w:eastAsia="es-CO"/>
              </w:rPr>
              <w:t> Exposición de los conceptos de analítica y ML, y las metodologías de aplicación, complementada con demostraciones de software y ejemplos industriales.</w:t>
            </w:r>
          </w:p>
          <w:p w14:paraId="2ACD75F7" w14:textId="77777777" w:rsidR="008F1948" w:rsidRPr="008F1948" w:rsidRDefault="008F1948" w:rsidP="008F1948">
            <w:pPr>
              <w:numPr>
                <w:ilvl w:val="0"/>
                <w:numId w:val="21"/>
              </w:numPr>
              <w:spacing w:after="0" w:line="240" w:lineRule="auto"/>
              <w:jc w:val="both"/>
              <w:rPr>
                <w:rFonts w:eastAsia="Times New Roman" w:cstheme="minorHAnsi"/>
                <w:sz w:val="24"/>
                <w:szCs w:val="24"/>
                <w:lang w:eastAsia="es-CO"/>
              </w:rPr>
            </w:pPr>
            <w:r w:rsidRPr="008F1948">
              <w:rPr>
                <w:rFonts w:eastAsia="Times New Roman" w:cstheme="minorHAnsi"/>
                <w:b/>
                <w:bCs/>
                <w:sz w:val="24"/>
                <w:szCs w:val="24"/>
                <w:lang w:eastAsia="es-CO"/>
              </w:rPr>
              <w:lastRenderedPageBreak/>
              <w:t>Talleres Prácticos de Programación y Análisis (Presencial Sábado / Entornos Virtualizados):</w:t>
            </w:r>
          </w:p>
          <w:p w14:paraId="27335CEC" w14:textId="77777777" w:rsidR="008F1948" w:rsidRPr="008F1948" w:rsidRDefault="008F1948" w:rsidP="008F1948">
            <w:pPr>
              <w:numPr>
                <w:ilvl w:val="1"/>
                <w:numId w:val="21"/>
              </w:numPr>
              <w:spacing w:after="0" w:line="240" w:lineRule="auto"/>
              <w:jc w:val="both"/>
              <w:rPr>
                <w:rFonts w:eastAsia="Times New Roman" w:cstheme="minorHAnsi"/>
                <w:sz w:val="24"/>
                <w:szCs w:val="24"/>
                <w:lang w:eastAsia="es-CO"/>
              </w:rPr>
            </w:pPr>
            <w:r w:rsidRPr="008F1948">
              <w:rPr>
                <w:rFonts w:eastAsia="Times New Roman" w:cstheme="minorHAnsi"/>
                <w:sz w:val="24"/>
                <w:szCs w:val="24"/>
                <w:lang w:eastAsia="es-CO"/>
              </w:rPr>
              <w:t>Ejercicios de preprocesamiento y exploración de datos utilizando Python (Pandas, Matplotlib).</w:t>
            </w:r>
          </w:p>
          <w:p w14:paraId="78809B8E" w14:textId="77777777" w:rsidR="008F1948" w:rsidRPr="008F1948" w:rsidRDefault="008F1948" w:rsidP="008F1948">
            <w:pPr>
              <w:numPr>
                <w:ilvl w:val="1"/>
                <w:numId w:val="21"/>
              </w:numPr>
              <w:spacing w:after="0" w:line="240" w:lineRule="auto"/>
              <w:jc w:val="both"/>
              <w:rPr>
                <w:rFonts w:eastAsia="Times New Roman" w:cstheme="minorHAnsi"/>
                <w:sz w:val="24"/>
                <w:szCs w:val="24"/>
                <w:lang w:eastAsia="es-CO"/>
              </w:rPr>
            </w:pPr>
            <w:r w:rsidRPr="008F1948">
              <w:rPr>
                <w:rFonts w:eastAsia="Times New Roman" w:cstheme="minorHAnsi"/>
                <w:sz w:val="24"/>
                <w:szCs w:val="24"/>
                <w:lang w:eastAsia="es-CO"/>
              </w:rPr>
              <w:t>Desarrollo y evaluación de modelos de ML utilizando Scikit-learn sobre conjuntos de datos industriales (reales anonimizados o simulados).</w:t>
            </w:r>
          </w:p>
          <w:p w14:paraId="78DC7DE9" w14:textId="77777777" w:rsidR="008F1948" w:rsidRPr="008F1948" w:rsidRDefault="008F1948" w:rsidP="008F1948">
            <w:pPr>
              <w:numPr>
                <w:ilvl w:val="0"/>
                <w:numId w:val="21"/>
              </w:numPr>
              <w:spacing w:after="0" w:line="240" w:lineRule="auto"/>
              <w:jc w:val="both"/>
              <w:rPr>
                <w:rFonts w:eastAsia="Times New Roman" w:cstheme="minorHAnsi"/>
                <w:sz w:val="24"/>
                <w:szCs w:val="24"/>
                <w:lang w:eastAsia="es-CO"/>
              </w:rPr>
            </w:pPr>
            <w:r w:rsidRPr="008F1948">
              <w:rPr>
                <w:rFonts w:eastAsia="Times New Roman" w:cstheme="minorHAnsi"/>
                <w:b/>
                <w:bCs/>
                <w:sz w:val="24"/>
                <w:szCs w:val="24"/>
                <w:lang w:eastAsia="es-CO"/>
              </w:rPr>
              <w:t>Aprendizaje Basado en Proyectos (Grupales):</w:t>
            </w:r>
            <w:r w:rsidRPr="008F1948">
              <w:rPr>
                <w:rFonts w:eastAsia="Times New Roman" w:cstheme="minorHAnsi"/>
                <w:sz w:val="24"/>
                <w:szCs w:val="24"/>
                <w:lang w:eastAsia="es-CO"/>
              </w:rPr>
              <w:t> Los estudiantes abordarán un problema industrial utilizando un ciclo completo de analítica, desde la comprensión del problema y los datos hasta la propuesta de un modelo y la interpretación de sus resultados.</w:t>
            </w:r>
          </w:p>
          <w:p w14:paraId="3DD74011" w14:textId="77777777" w:rsidR="008F1948" w:rsidRPr="008F1948" w:rsidRDefault="008F1948" w:rsidP="008F1948">
            <w:pPr>
              <w:numPr>
                <w:ilvl w:val="0"/>
                <w:numId w:val="21"/>
              </w:numPr>
              <w:spacing w:after="0" w:line="240" w:lineRule="auto"/>
              <w:jc w:val="both"/>
              <w:rPr>
                <w:rFonts w:eastAsia="Times New Roman" w:cstheme="minorHAnsi"/>
                <w:sz w:val="24"/>
                <w:szCs w:val="24"/>
                <w:lang w:eastAsia="es-CO"/>
              </w:rPr>
            </w:pPr>
            <w:r w:rsidRPr="008F1948">
              <w:rPr>
                <w:rFonts w:eastAsia="Times New Roman" w:cstheme="minorHAnsi"/>
                <w:b/>
                <w:bCs/>
                <w:sz w:val="24"/>
                <w:szCs w:val="24"/>
                <w:lang w:eastAsia="es-CO"/>
              </w:rPr>
              <w:t>Análisis de Casos de Estudio:</w:t>
            </w:r>
            <w:r w:rsidRPr="008F1948">
              <w:rPr>
                <w:rFonts w:eastAsia="Times New Roman" w:cstheme="minorHAnsi"/>
                <w:sz w:val="24"/>
                <w:szCs w:val="24"/>
                <w:lang w:eastAsia="es-CO"/>
              </w:rPr>
              <w:t> Estudio crítico de aplicaciones reales de analítica y ML en la industria, evaluando la metodología y el impacto.</w:t>
            </w:r>
          </w:p>
          <w:p w14:paraId="05C19FBA" w14:textId="77777777" w:rsidR="008F1948" w:rsidRPr="008F1948" w:rsidRDefault="008F1948" w:rsidP="008F1948">
            <w:pPr>
              <w:numPr>
                <w:ilvl w:val="0"/>
                <w:numId w:val="21"/>
              </w:numPr>
              <w:spacing w:after="0" w:line="240" w:lineRule="auto"/>
              <w:jc w:val="both"/>
              <w:rPr>
                <w:rFonts w:eastAsia="Times New Roman" w:cstheme="minorHAnsi"/>
                <w:sz w:val="24"/>
                <w:szCs w:val="24"/>
                <w:lang w:eastAsia="es-CO"/>
              </w:rPr>
            </w:pPr>
            <w:r w:rsidRPr="008F1948">
              <w:rPr>
                <w:rFonts w:eastAsia="Times New Roman" w:cstheme="minorHAnsi"/>
                <w:b/>
                <w:bCs/>
                <w:sz w:val="24"/>
                <w:szCs w:val="24"/>
                <w:lang w:eastAsia="es-CO"/>
              </w:rPr>
              <w:t>Uso de Notebooks Interactivos (ej. Jupyter Notebooks, Google Colab):</w:t>
            </w:r>
            <w:r w:rsidRPr="008F1948">
              <w:rPr>
                <w:rFonts w:eastAsia="Times New Roman" w:cstheme="minorHAnsi"/>
                <w:sz w:val="24"/>
                <w:szCs w:val="24"/>
                <w:lang w:eastAsia="es-CO"/>
              </w:rPr>
              <w:t> Para facilitar la experimentación con código, datos y la documentación de los análisis.</w:t>
            </w:r>
          </w:p>
          <w:p w14:paraId="182FE9A6" w14:textId="170E488A" w:rsidR="00A5105D" w:rsidRPr="008F1948" w:rsidRDefault="00A5105D" w:rsidP="00E54363">
            <w:pPr>
              <w:spacing w:after="0" w:line="240" w:lineRule="auto"/>
              <w:jc w:val="both"/>
              <w:rPr>
                <w:rFonts w:eastAsia="Times New Roman" w:cstheme="minorHAnsi"/>
                <w:sz w:val="24"/>
                <w:szCs w:val="24"/>
                <w:lang w:eastAsia="es-CO"/>
              </w:rPr>
            </w:pPr>
          </w:p>
        </w:tc>
      </w:tr>
      <w:tr w:rsidR="00A5105D" w:rsidRPr="00A5105D" w14:paraId="549DB7A8" w14:textId="77777777" w:rsidTr="00A5105D">
        <w:trPr>
          <w:trHeight w:val="279"/>
        </w:trPr>
        <w:tc>
          <w:tcPr>
            <w:tcW w:w="0" w:type="auto"/>
            <w:gridSpan w:val="5"/>
            <w:tcBorders>
              <w:top w:val="single" w:sz="4" w:space="0" w:color="4F81BD"/>
              <w:bottom w:val="single" w:sz="4" w:space="0" w:color="4F81BD"/>
            </w:tcBorders>
            <w:tcMar>
              <w:top w:w="0" w:type="dxa"/>
              <w:left w:w="108" w:type="dxa"/>
              <w:bottom w:w="0" w:type="dxa"/>
              <w:right w:w="108" w:type="dxa"/>
            </w:tcMar>
            <w:hideMark/>
          </w:tcPr>
          <w:p w14:paraId="40BBD184"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lastRenderedPageBreak/>
              <w:br/>
            </w:r>
          </w:p>
          <w:p w14:paraId="00618FB2" w14:textId="77777777" w:rsidR="00A5105D" w:rsidRPr="005B6A95" w:rsidRDefault="00A5105D" w:rsidP="00E834E1">
            <w:pPr>
              <w:pStyle w:val="Prrafodelista"/>
              <w:numPr>
                <w:ilvl w:val="0"/>
                <w:numId w:val="8"/>
              </w:numPr>
              <w:spacing w:after="0" w:line="240" w:lineRule="auto"/>
              <w:jc w:val="both"/>
              <w:textAlignment w:val="baseline"/>
              <w:rPr>
                <w:rFonts w:ascii="Calibri" w:eastAsia="Times New Roman" w:hAnsi="Calibri" w:cs="Calibri"/>
                <w:color w:val="000000"/>
                <w:sz w:val="24"/>
                <w:szCs w:val="24"/>
                <w:lang w:eastAsia="es-CO"/>
              </w:rPr>
            </w:pPr>
            <w:r w:rsidRPr="005B6A95">
              <w:rPr>
                <w:rFonts w:ascii="Calibri" w:eastAsia="Times New Roman" w:hAnsi="Calibri" w:cs="Calibri"/>
                <w:b/>
                <w:bCs/>
                <w:color w:val="000000"/>
                <w:sz w:val="24"/>
                <w:szCs w:val="24"/>
                <w:lang w:eastAsia="es-CO"/>
              </w:rPr>
              <w:t>CRITERIOS GENERALES DE EVALUACIÓN</w:t>
            </w:r>
            <w:r w:rsidRPr="005B6A95">
              <w:rPr>
                <w:rFonts w:ascii="Calibri" w:eastAsia="Times New Roman" w:hAnsi="Calibri" w:cs="Calibri"/>
                <w:color w:val="000000"/>
                <w:sz w:val="24"/>
                <w:szCs w:val="24"/>
                <w:lang w:eastAsia="es-CO"/>
              </w:rPr>
              <w:t>: describe las diferentes estrategias evaluativas, con valoraciones cuantitativas y reportes cualitativos, si son del caso, que se utilizarán para determinar si el estudiante ha cumplido con lo propuesto como objetivos o como competencias de la Actividad Académica. Ver reglamento estudiantil y política curricular.</w:t>
            </w:r>
          </w:p>
          <w:p w14:paraId="39D25D55" w14:textId="77777777" w:rsidR="00A5105D" w:rsidRPr="00A5105D" w:rsidRDefault="00A5105D" w:rsidP="00A5105D">
            <w:pPr>
              <w:spacing w:after="0" w:line="240" w:lineRule="auto"/>
              <w:ind w:left="567"/>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 </w:t>
            </w:r>
          </w:p>
          <w:p w14:paraId="56534C2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53F8048" w14:textId="77777777" w:rsidTr="00E54363">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tcPr>
          <w:p w14:paraId="6CDA66B3" w14:textId="77777777" w:rsidR="008F1948" w:rsidRPr="008F1948" w:rsidRDefault="008F1948" w:rsidP="008F1948">
            <w:pPr>
              <w:numPr>
                <w:ilvl w:val="0"/>
                <w:numId w:val="22"/>
              </w:numPr>
              <w:spacing w:after="200" w:line="240" w:lineRule="auto"/>
              <w:rPr>
                <w:rFonts w:eastAsia="Times New Roman" w:cstheme="minorHAnsi"/>
                <w:sz w:val="24"/>
                <w:szCs w:val="24"/>
                <w:lang w:eastAsia="es-CO"/>
              </w:rPr>
            </w:pPr>
            <w:r w:rsidRPr="008F1948">
              <w:rPr>
                <w:rFonts w:eastAsia="Times New Roman" w:cstheme="minorHAnsi"/>
                <w:b/>
                <w:bCs/>
                <w:sz w:val="24"/>
                <w:szCs w:val="24"/>
                <w:lang w:eastAsia="es-CO"/>
              </w:rPr>
              <w:t>Participación y Resolución de Ejercicios en Clase (Virtual y Presencial): 15%</w:t>
            </w:r>
          </w:p>
          <w:p w14:paraId="11A2DB77" w14:textId="77777777" w:rsidR="008F1948" w:rsidRPr="008F1948" w:rsidRDefault="008F1948" w:rsidP="008F1948">
            <w:pPr>
              <w:numPr>
                <w:ilvl w:val="1"/>
                <w:numId w:val="22"/>
              </w:numPr>
              <w:spacing w:after="200" w:line="240" w:lineRule="auto"/>
              <w:rPr>
                <w:rFonts w:eastAsia="Times New Roman" w:cstheme="minorHAnsi"/>
                <w:sz w:val="24"/>
                <w:szCs w:val="24"/>
                <w:lang w:eastAsia="es-CO"/>
              </w:rPr>
            </w:pPr>
            <w:r w:rsidRPr="008F1948">
              <w:rPr>
                <w:rFonts w:eastAsia="Times New Roman" w:cstheme="minorHAnsi"/>
                <w:sz w:val="24"/>
                <w:szCs w:val="24"/>
                <w:lang w:eastAsia="es-CO"/>
              </w:rPr>
              <w:t>Evaluación de la comprensión de conceptos y la participación en discusiones sobre metodologías.</w:t>
            </w:r>
          </w:p>
          <w:p w14:paraId="2FCA1037" w14:textId="77777777" w:rsidR="008F1948" w:rsidRPr="008F1948" w:rsidRDefault="008F1948" w:rsidP="008F1948">
            <w:pPr>
              <w:numPr>
                <w:ilvl w:val="0"/>
                <w:numId w:val="22"/>
              </w:numPr>
              <w:spacing w:after="200" w:line="240" w:lineRule="auto"/>
              <w:rPr>
                <w:rFonts w:eastAsia="Times New Roman" w:cstheme="minorHAnsi"/>
                <w:sz w:val="24"/>
                <w:szCs w:val="24"/>
                <w:lang w:eastAsia="es-CO"/>
              </w:rPr>
            </w:pPr>
            <w:r w:rsidRPr="008F1948">
              <w:rPr>
                <w:rFonts w:eastAsia="Times New Roman" w:cstheme="minorHAnsi"/>
                <w:b/>
                <w:bCs/>
                <w:sz w:val="24"/>
                <w:szCs w:val="24"/>
                <w:lang w:eastAsia="es-CO"/>
              </w:rPr>
              <w:t>Entregables de Talleres Prácticos (Notebooks de Análisis y Modelado): 35%</w:t>
            </w:r>
          </w:p>
          <w:p w14:paraId="75DCD95B" w14:textId="77777777" w:rsidR="008F1948" w:rsidRPr="008F1948" w:rsidRDefault="008F1948" w:rsidP="008F1948">
            <w:pPr>
              <w:numPr>
                <w:ilvl w:val="1"/>
                <w:numId w:val="22"/>
              </w:numPr>
              <w:spacing w:after="200" w:line="240" w:lineRule="auto"/>
              <w:rPr>
                <w:rFonts w:eastAsia="Times New Roman" w:cstheme="minorHAnsi"/>
                <w:sz w:val="24"/>
                <w:szCs w:val="24"/>
                <w:lang w:eastAsia="es-CO"/>
              </w:rPr>
            </w:pPr>
            <w:r w:rsidRPr="008F1948">
              <w:rPr>
                <w:rFonts w:eastAsia="Times New Roman" w:cstheme="minorHAnsi"/>
                <w:sz w:val="24"/>
                <w:szCs w:val="24"/>
                <w:lang w:eastAsia="es-CO"/>
              </w:rPr>
              <w:t>Calificación de los cuadernos de trabajo donde se evidencie el preprocesamiento de datos, la implementación de algoritmos de ML, la evaluación de modelos y la interpretación de resultados.</w:t>
            </w:r>
          </w:p>
          <w:p w14:paraId="348B6DEC" w14:textId="77777777" w:rsidR="008F1948" w:rsidRPr="008F1948" w:rsidRDefault="008F1948" w:rsidP="008F1948">
            <w:pPr>
              <w:numPr>
                <w:ilvl w:val="0"/>
                <w:numId w:val="22"/>
              </w:numPr>
              <w:spacing w:after="200" w:line="240" w:lineRule="auto"/>
              <w:rPr>
                <w:rFonts w:eastAsia="Times New Roman" w:cstheme="minorHAnsi"/>
                <w:sz w:val="24"/>
                <w:szCs w:val="24"/>
                <w:lang w:eastAsia="es-CO"/>
              </w:rPr>
            </w:pPr>
            <w:r w:rsidRPr="008F1948">
              <w:rPr>
                <w:rFonts w:eastAsia="Times New Roman" w:cstheme="minorHAnsi"/>
                <w:b/>
                <w:bCs/>
                <w:sz w:val="24"/>
                <w:szCs w:val="24"/>
                <w:lang w:eastAsia="es-CO"/>
              </w:rPr>
              <w:t>Análisis Crítico de Artículos o Casos de Estudio (Individual/Grupal): 20%</w:t>
            </w:r>
          </w:p>
          <w:p w14:paraId="6404C5EF" w14:textId="77777777" w:rsidR="008F1948" w:rsidRPr="008F1948" w:rsidRDefault="008F1948" w:rsidP="008F1948">
            <w:pPr>
              <w:numPr>
                <w:ilvl w:val="1"/>
                <w:numId w:val="22"/>
              </w:numPr>
              <w:spacing w:after="200" w:line="240" w:lineRule="auto"/>
              <w:rPr>
                <w:rFonts w:eastAsia="Times New Roman" w:cstheme="minorHAnsi"/>
                <w:sz w:val="24"/>
                <w:szCs w:val="24"/>
                <w:lang w:eastAsia="es-CO"/>
              </w:rPr>
            </w:pPr>
            <w:r w:rsidRPr="008F1948">
              <w:rPr>
                <w:rFonts w:eastAsia="Times New Roman" w:cstheme="minorHAnsi"/>
                <w:sz w:val="24"/>
                <w:szCs w:val="24"/>
                <w:lang w:eastAsia="es-CO"/>
              </w:rPr>
              <w:t>Evaluación de la capacidad para analizar y sintetizar información de investigaciones o implementaciones de analítica/ML en la industria.</w:t>
            </w:r>
          </w:p>
          <w:p w14:paraId="262A3B71" w14:textId="77777777" w:rsidR="008F1948" w:rsidRPr="008F1948" w:rsidRDefault="008F1948" w:rsidP="008F1948">
            <w:pPr>
              <w:numPr>
                <w:ilvl w:val="0"/>
                <w:numId w:val="22"/>
              </w:numPr>
              <w:spacing w:after="200" w:line="240" w:lineRule="auto"/>
              <w:rPr>
                <w:rFonts w:eastAsia="Times New Roman" w:cstheme="minorHAnsi"/>
                <w:sz w:val="24"/>
                <w:szCs w:val="24"/>
                <w:lang w:eastAsia="es-CO"/>
              </w:rPr>
            </w:pPr>
            <w:r w:rsidRPr="008F1948">
              <w:rPr>
                <w:rFonts w:eastAsia="Times New Roman" w:cstheme="minorHAnsi"/>
                <w:b/>
                <w:bCs/>
                <w:sz w:val="24"/>
                <w:szCs w:val="24"/>
                <w:lang w:eastAsia="es-CO"/>
              </w:rPr>
              <w:t>Proyecto Final Grupal (Aplicación de Analítica/ML a un Problema Industrial): 30%</w:t>
            </w:r>
          </w:p>
          <w:p w14:paraId="419B7E0D" w14:textId="28944A42" w:rsidR="00A5105D" w:rsidRPr="00E54363" w:rsidRDefault="008F1948" w:rsidP="008F1948">
            <w:pPr>
              <w:numPr>
                <w:ilvl w:val="1"/>
                <w:numId w:val="22"/>
              </w:numPr>
              <w:spacing w:after="200" w:line="240" w:lineRule="auto"/>
              <w:rPr>
                <w:rFonts w:eastAsia="Times New Roman" w:cstheme="minorHAnsi"/>
                <w:sz w:val="24"/>
                <w:szCs w:val="24"/>
                <w:lang w:eastAsia="es-CO"/>
              </w:rPr>
            </w:pPr>
            <w:r w:rsidRPr="008F1948">
              <w:rPr>
                <w:rFonts w:eastAsia="Times New Roman" w:cstheme="minorHAnsi"/>
                <w:sz w:val="24"/>
                <w:szCs w:val="24"/>
                <w:lang w:eastAsia="es-CO"/>
              </w:rPr>
              <w:t>Desarrollo, documentación y presentación de un proyecto donde se aplique el ciclo de vida de la analítica de datos/ML para resolver un problema de automatización industrial.</w:t>
            </w:r>
          </w:p>
        </w:tc>
      </w:tr>
      <w:tr w:rsidR="00A5105D" w:rsidRPr="00A5105D" w14:paraId="02DF2704"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70290F8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lastRenderedPageBreak/>
              <w:br/>
            </w:r>
          </w:p>
          <w:p w14:paraId="7246029D" w14:textId="77777777" w:rsidR="00A5105D" w:rsidRPr="005B6A95" w:rsidRDefault="00A5105D" w:rsidP="00E834E1">
            <w:pPr>
              <w:pStyle w:val="Prrafodelista"/>
              <w:numPr>
                <w:ilvl w:val="0"/>
                <w:numId w:val="8"/>
              </w:numPr>
              <w:spacing w:after="0" w:line="240" w:lineRule="auto"/>
              <w:jc w:val="both"/>
              <w:textAlignment w:val="baseline"/>
              <w:rPr>
                <w:rFonts w:ascii="Calibri" w:eastAsia="Times New Roman" w:hAnsi="Calibri" w:cs="Calibri"/>
                <w:color w:val="000000"/>
                <w:sz w:val="24"/>
                <w:szCs w:val="24"/>
                <w:lang w:eastAsia="es-CO"/>
              </w:rPr>
            </w:pPr>
            <w:r w:rsidRPr="005B6A95">
              <w:rPr>
                <w:rFonts w:ascii="Calibri" w:eastAsia="Times New Roman" w:hAnsi="Calibri" w:cs="Calibri"/>
                <w:b/>
                <w:bCs/>
                <w:color w:val="000000"/>
                <w:sz w:val="24"/>
                <w:szCs w:val="24"/>
                <w:lang w:eastAsia="es-CO"/>
              </w:rPr>
              <w:t xml:space="preserve">REFERENCIAS BIBLIOGRÁFICAS: </w:t>
            </w:r>
            <w:r w:rsidRPr="005B6A95">
              <w:rPr>
                <w:rFonts w:ascii="Calibri" w:eastAsia="Times New Roman" w:hAnsi="Calibri" w:cs="Calibri"/>
                <w:color w:val="000000"/>
                <w:sz w:val="24"/>
                <w:szCs w:val="24"/>
                <w:lang w:eastAsia="es-CO"/>
              </w:rPr>
              <w:t>describe los textos guía, manuales, fuentes primarias, páginas de Internet, entre otras, que serán utilizadas para el desarrollo de la Actividad Académica.</w:t>
            </w:r>
          </w:p>
        </w:tc>
      </w:tr>
      <w:tr w:rsidR="00A5105D" w:rsidRPr="00A5105D" w14:paraId="0389E8EA" w14:textId="77777777" w:rsidTr="00A5105D">
        <w:trPr>
          <w:trHeight w:val="279"/>
        </w:trPr>
        <w:tc>
          <w:tcPr>
            <w:tcW w:w="0" w:type="auto"/>
            <w:gridSpan w:val="5"/>
            <w:tcMar>
              <w:top w:w="0" w:type="dxa"/>
              <w:left w:w="108" w:type="dxa"/>
              <w:bottom w:w="0" w:type="dxa"/>
              <w:right w:w="108" w:type="dxa"/>
            </w:tcMar>
            <w:hideMark/>
          </w:tcPr>
          <w:p w14:paraId="45E8802C"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40D071DA"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5CB903B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971447" w14:paraId="4FDEB24C"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5CF01627" w14:textId="77777777" w:rsidR="00E54363" w:rsidRPr="00E54363" w:rsidRDefault="00E54363" w:rsidP="00E834E1">
            <w:pPr>
              <w:pStyle w:val="Prrafodelista"/>
              <w:numPr>
                <w:ilvl w:val="0"/>
                <w:numId w:val="7"/>
              </w:numPr>
              <w:spacing w:after="0" w:line="240" w:lineRule="auto"/>
              <w:jc w:val="both"/>
              <w:rPr>
                <w:rFonts w:ascii="Calibri" w:eastAsia="Times New Roman" w:hAnsi="Calibri" w:cs="Calibri"/>
                <w:color w:val="000000"/>
                <w:sz w:val="24"/>
                <w:szCs w:val="24"/>
                <w:lang w:val="en-US" w:eastAsia="es-CO"/>
              </w:rPr>
            </w:pPr>
            <w:r w:rsidRPr="00E54363">
              <w:rPr>
                <w:rFonts w:ascii="Calibri" w:eastAsia="Times New Roman" w:hAnsi="Calibri" w:cs="Calibri"/>
                <w:color w:val="000000"/>
                <w:sz w:val="24"/>
                <w:szCs w:val="24"/>
                <w:lang w:val="en-US" w:eastAsia="es-CO"/>
              </w:rPr>
              <w:t>James, G., Witten, D., Hastie, T., &amp; Tibshirani, R. (2013). An Introduction to Statistical Learning: with Applications in R. Springer. (También existen versiones y ejemplos en Python).</w:t>
            </w:r>
          </w:p>
          <w:p w14:paraId="018EBB07" w14:textId="77777777" w:rsidR="00E54363" w:rsidRPr="00E54363" w:rsidRDefault="00E54363" w:rsidP="00E834E1">
            <w:pPr>
              <w:pStyle w:val="Prrafodelista"/>
              <w:numPr>
                <w:ilvl w:val="0"/>
                <w:numId w:val="7"/>
              </w:numPr>
              <w:spacing w:after="0" w:line="240" w:lineRule="auto"/>
              <w:jc w:val="both"/>
              <w:rPr>
                <w:rFonts w:ascii="Calibri" w:eastAsia="Times New Roman" w:hAnsi="Calibri" w:cs="Calibri"/>
                <w:color w:val="000000"/>
                <w:sz w:val="24"/>
                <w:szCs w:val="24"/>
                <w:lang w:val="en-US" w:eastAsia="es-CO"/>
              </w:rPr>
            </w:pPr>
            <w:r w:rsidRPr="00E54363">
              <w:rPr>
                <w:rFonts w:ascii="Calibri" w:eastAsia="Times New Roman" w:hAnsi="Calibri" w:cs="Calibri"/>
                <w:color w:val="000000"/>
                <w:sz w:val="24"/>
                <w:szCs w:val="24"/>
                <w:lang w:val="en-US" w:eastAsia="es-CO"/>
              </w:rPr>
              <w:t>Murphy, K. P. (2012). Machine Learning: A Probabilistic Perspective. MIT Press. (Más avanzado, para consulta).</w:t>
            </w:r>
          </w:p>
          <w:p w14:paraId="5BA99B63" w14:textId="77777777" w:rsidR="00E54363" w:rsidRPr="00E54363" w:rsidRDefault="00E54363" w:rsidP="00E834E1">
            <w:pPr>
              <w:pStyle w:val="Prrafodelista"/>
              <w:numPr>
                <w:ilvl w:val="0"/>
                <w:numId w:val="7"/>
              </w:numPr>
              <w:spacing w:after="0" w:line="240" w:lineRule="auto"/>
              <w:jc w:val="both"/>
              <w:rPr>
                <w:rFonts w:ascii="Calibri" w:eastAsia="Times New Roman" w:hAnsi="Calibri" w:cs="Calibri"/>
                <w:color w:val="000000"/>
                <w:sz w:val="24"/>
                <w:szCs w:val="24"/>
                <w:lang w:val="en-US" w:eastAsia="es-CO"/>
              </w:rPr>
            </w:pPr>
            <w:r w:rsidRPr="00E54363">
              <w:rPr>
                <w:rFonts w:ascii="Calibri" w:eastAsia="Times New Roman" w:hAnsi="Calibri" w:cs="Calibri"/>
                <w:color w:val="000000"/>
                <w:sz w:val="24"/>
                <w:szCs w:val="24"/>
                <w:lang w:val="en-US" w:eastAsia="es-CO"/>
              </w:rPr>
              <w:t>Goodfellow, I., Bengio, Y., &amp; Courville, A. (2016). Deep Learning. MIT Press. (Para introducción a redes neuronales).</w:t>
            </w:r>
          </w:p>
          <w:p w14:paraId="14BB0660" w14:textId="77777777" w:rsidR="00E54363" w:rsidRPr="00E54363" w:rsidRDefault="00E54363" w:rsidP="00E834E1">
            <w:pPr>
              <w:pStyle w:val="Prrafodelista"/>
              <w:numPr>
                <w:ilvl w:val="0"/>
                <w:numId w:val="7"/>
              </w:numPr>
              <w:spacing w:after="0" w:line="240" w:lineRule="auto"/>
              <w:jc w:val="both"/>
              <w:rPr>
                <w:rFonts w:ascii="Calibri" w:eastAsia="Times New Roman" w:hAnsi="Calibri" w:cs="Calibri"/>
                <w:color w:val="000000"/>
                <w:sz w:val="24"/>
                <w:szCs w:val="24"/>
                <w:lang w:val="en-US" w:eastAsia="es-CO"/>
              </w:rPr>
            </w:pPr>
            <w:r w:rsidRPr="00E54363">
              <w:rPr>
                <w:rFonts w:ascii="Calibri" w:eastAsia="Times New Roman" w:hAnsi="Calibri" w:cs="Calibri"/>
                <w:color w:val="000000"/>
                <w:sz w:val="24"/>
                <w:szCs w:val="24"/>
                <w:lang w:val="en-US" w:eastAsia="es-CO"/>
              </w:rPr>
              <w:t>McKinney, W. (2017). Python for Data Analysis: Data Wrangling with Pandas, NumPy, and IPython. O'Reilly Media. (2nd Edition o más reciente).</w:t>
            </w:r>
          </w:p>
          <w:p w14:paraId="65F054E8" w14:textId="77777777" w:rsidR="00E54363" w:rsidRPr="00E54363" w:rsidRDefault="00E54363" w:rsidP="00E834E1">
            <w:pPr>
              <w:pStyle w:val="Prrafodelista"/>
              <w:numPr>
                <w:ilvl w:val="0"/>
                <w:numId w:val="7"/>
              </w:numPr>
              <w:spacing w:after="0" w:line="240" w:lineRule="auto"/>
              <w:jc w:val="both"/>
              <w:rPr>
                <w:rFonts w:ascii="Calibri" w:eastAsia="Times New Roman" w:hAnsi="Calibri" w:cs="Calibri"/>
                <w:color w:val="000000"/>
                <w:sz w:val="24"/>
                <w:szCs w:val="24"/>
                <w:lang w:val="en-US" w:eastAsia="es-CO"/>
              </w:rPr>
            </w:pPr>
            <w:r w:rsidRPr="00E54363">
              <w:rPr>
                <w:rFonts w:ascii="Calibri" w:eastAsia="Times New Roman" w:hAnsi="Calibri" w:cs="Calibri"/>
                <w:color w:val="000000"/>
                <w:sz w:val="24"/>
                <w:szCs w:val="24"/>
                <w:lang w:val="en-US" w:eastAsia="es-CO"/>
              </w:rPr>
              <w:t>VanderPlas, J. (2016). Python Data Science Handbook: Essential Tools for Working with Data. O'Reilly Media.</w:t>
            </w:r>
          </w:p>
          <w:p w14:paraId="4FF645C9" w14:textId="77777777" w:rsidR="00E54363" w:rsidRPr="00E54363" w:rsidRDefault="00E54363" w:rsidP="00E834E1">
            <w:pPr>
              <w:pStyle w:val="Prrafodelista"/>
              <w:numPr>
                <w:ilvl w:val="0"/>
                <w:numId w:val="7"/>
              </w:numPr>
              <w:spacing w:after="0" w:line="240" w:lineRule="auto"/>
              <w:jc w:val="both"/>
              <w:rPr>
                <w:rFonts w:ascii="Calibri" w:eastAsia="Times New Roman" w:hAnsi="Calibri" w:cs="Calibri"/>
                <w:color w:val="000000"/>
                <w:sz w:val="24"/>
                <w:szCs w:val="24"/>
                <w:lang w:val="en-US" w:eastAsia="es-CO"/>
              </w:rPr>
            </w:pPr>
            <w:r w:rsidRPr="00E54363">
              <w:rPr>
                <w:rFonts w:ascii="Calibri" w:eastAsia="Times New Roman" w:hAnsi="Calibri" w:cs="Calibri"/>
                <w:color w:val="000000"/>
                <w:sz w:val="24"/>
                <w:szCs w:val="24"/>
                <w:lang w:val="en-US" w:eastAsia="es-CO"/>
              </w:rPr>
              <w:t>Grus, J. (2019). Data Science from Scratch: First Principles with Python. O'Reilly Media. (2nd Edition).</w:t>
            </w:r>
          </w:p>
          <w:p w14:paraId="35E01360" w14:textId="77777777" w:rsidR="00E54363" w:rsidRPr="00E54363" w:rsidRDefault="00E54363" w:rsidP="00E834E1">
            <w:pPr>
              <w:pStyle w:val="Prrafodelista"/>
              <w:numPr>
                <w:ilvl w:val="0"/>
                <w:numId w:val="7"/>
              </w:numPr>
              <w:spacing w:after="0" w:line="240" w:lineRule="auto"/>
              <w:jc w:val="both"/>
              <w:rPr>
                <w:rFonts w:ascii="Calibri" w:eastAsia="Times New Roman" w:hAnsi="Calibri" w:cs="Calibri"/>
                <w:color w:val="000000"/>
                <w:sz w:val="24"/>
                <w:szCs w:val="24"/>
                <w:lang w:val="en-US" w:eastAsia="es-CO"/>
              </w:rPr>
            </w:pPr>
            <w:r w:rsidRPr="00E54363">
              <w:rPr>
                <w:rFonts w:ascii="Calibri" w:eastAsia="Times New Roman" w:hAnsi="Calibri" w:cs="Calibri"/>
                <w:color w:val="000000"/>
                <w:sz w:val="24"/>
                <w:szCs w:val="24"/>
                <w:lang w:val="en-US" w:eastAsia="es-CO"/>
              </w:rPr>
              <w:t>Aggarwal, C. C. (2015). Data Mining: The Textbook. Springer.</w:t>
            </w:r>
          </w:p>
          <w:p w14:paraId="70541E2B" w14:textId="77777777" w:rsidR="00E54363" w:rsidRPr="00E54363" w:rsidRDefault="00E54363" w:rsidP="00E834E1">
            <w:pPr>
              <w:pStyle w:val="Prrafodelista"/>
              <w:numPr>
                <w:ilvl w:val="0"/>
                <w:numId w:val="7"/>
              </w:numPr>
              <w:spacing w:after="0" w:line="240" w:lineRule="auto"/>
              <w:jc w:val="both"/>
              <w:rPr>
                <w:rFonts w:ascii="Calibri" w:eastAsia="Times New Roman" w:hAnsi="Calibri" w:cs="Calibri"/>
                <w:color w:val="000000"/>
                <w:sz w:val="24"/>
                <w:szCs w:val="24"/>
                <w:lang w:eastAsia="es-CO"/>
              </w:rPr>
            </w:pPr>
            <w:r w:rsidRPr="00E54363">
              <w:rPr>
                <w:rFonts w:ascii="Calibri" w:eastAsia="Times New Roman" w:hAnsi="Calibri" w:cs="Calibri"/>
                <w:color w:val="000000"/>
                <w:sz w:val="24"/>
                <w:szCs w:val="24"/>
                <w:lang w:eastAsia="es-CO"/>
              </w:rPr>
              <w:t>Documentación oficial de librerías: Pandas, NumPy, Scikit-learn, Matplotlib, Seaborn, TensorFlow, Keras.</w:t>
            </w:r>
          </w:p>
          <w:p w14:paraId="66163EB8" w14:textId="77777777" w:rsidR="00E54363" w:rsidRPr="00E54363" w:rsidRDefault="00E54363" w:rsidP="00E834E1">
            <w:pPr>
              <w:pStyle w:val="Prrafodelista"/>
              <w:numPr>
                <w:ilvl w:val="0"/>
                <w:numId w:val="7"/>
              </w:numPr>
              <w:spacing w:after="0" w:line="240" w:lineRule="auto"/>
              <w:jc w:val="both"/>
              <w:rPr>
                <w:rFonts w:ascii="Calibri" w:eastAsia="Times New Roman" w:hAnsi="Calibri" w:cs="Calibri"/>
                <w:color w:val="000000"/>
                <w:sz w:val="24"/>
                <w:szCs w:val="24"/>
                <w:lang w:eastAsia="es-CO"/>
              </w:rPr>
            </w:pPr>
            <w:r w:rsidRPr="00E54363">
              <w:rPr>
                <w:rFonts w:ascii="Calibri" w:eastAsia="Times New Roman" w:hAnsi="Calibri" w:cs="Calibri"/>
                <w:color w:val="000000"/>
                <w:sz w:val="24"/>
                <w:szCs w:val="24"/>
                <w:lang w:eastAsia="es-CO"/>
              </w:rPr>
              <w:t>Cursos online y tutoriales de plataformas como Coursera, edX, DataCamp, Kaggle.</w:t>
            </w:r>
          </w:p>
          <w:p w14:paraId="7E7116A5" w14:textId="77777777" w:rsidR="00E54363" w:rsidRPr="00E54363" w:rsidRDefault="00E54363" w:rsidP="00E834E1">
            <w:pPr>
              <w:pStyle w:val="Prrafodelista"/>
              <w:numPr>
                <w:ilvl w:val="0"/>
                <w:numId w:val="7"/>
              </w:numPr>
              <w:spacing w:after="0" w:line="240" w:lineRule="auto"/>
              <w:jc w:val="both"/>
              <w:rPr>
                <w:rFonts w:ascii="Calibri" w:eastAsia="Times New Roman" w:hAnsi="Calibri" w:cs="Calibri"/>
                <w:color w:val="000000"/>
                <w:sz w:val="24"/>
                <w:szCs w:val="24"/>
                <w:lang w:val="en-US" w:eastAsia="es-CO"/>
              </w:rPr>
            </w:pPr>
            <w:r w:rsidRPr="00E54363">
              <w:rPr>
                <w:rFonts w:ascii="Calibri" w:eastAsia="Times New Roman" w:hAnsi="Calibri" w:cs="Calibri"/>
                <w:color w:val="000000"/>
                <w:sz w:val="24"/>
                <w:szCs w:val="24"/>
                <w:lang w:eastAsia="es-CO"/>
              </w:rPr>
              <w:t xml:space="preserve">Artículos de conferencias y journals relevantes (ej. </w:t>
            </w:r>
            <w:r w:rsidRPr="00E54363">
              <w:rPr>
                <w:rFonts w:ascii="Calibri" w:eastAsia="Times New Roman" w:hAnsi="Calibri" w:cs="Calibri"/>
                <w:color w:val="000000"/>
                <w:sz w:val="24"/>
                <w:szCs w:val="24"/>
                <w:lang w:val="en-US" w:eastAsia="es-CO"/>
              </w:rPr>
              <w:t>IEEE Transactions on Industrial Informatics, Computers in Industry, Journal of Manufacturing Systems)</w:t>
            </w:r>
          </w:p>
          <w:p w14:paraId="17AC8107" w14:textId="55CAB78A" w:rsidR="00A5105D" w:rsidRPr="000526E0" w:rsidRDefault="00A5105D" w:rsidP="00E54363">
            <w:pPr>
              <w:pStyle w:val="Prrafodelista"/>
              <w:spacing w:after="0" w:line="240" w:lineRule="auto"/>
              <w:jc w:val="both"/>
              <w:rPr>
                <w:rFonts w:ascii="Times New Roman" w:eastAsia="Times New Roman" w:hAnsi="Times New Roman" w:cs="Times New Roman"/>
                <w:sz w:val="24"/>
                <w:szCs w:val="24"/>
                <w:lang w:val="en-US" w:eastAsia="es-CO"/>
              </w:rPr>
            </w:pPr>
          </w:p>
        </w:tc>
      </w:tr>
    </w:tbl>
    <w:p w14:paraId="446EB80C" w14:textId="77777777" w:rsidR="00215E68" w:rsidRPr="00356B8E" w:rsidRDefault="00215E68">
      <w:pPr>
        <w:rPr>
          <w:lang w:val="en-US"/>
        </w:rPr>
      </w:pPr>
    </w:p>
    <w:sectPr w:rsidR="00215E68" w:rsidRPr="00356B8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A1080"/>
    <w:multiLevelType w:val="multilevel"/>
    <w:tmpl w:val="5944E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61B65"/>
    <w:multiLevelType w:val="multilevel"/>
    <w:tmpl w:val="42ECC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0652F"/>
    <w:multiLevelType w:val="multilevel"/>
    <w:tmpl w:val="1C14AF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495DA9"/>
    <w:multiLevelType w:val="multilevel"/>
    <w:tmpl w:val="B6DC9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31B93"/>
    <w:multiLevelType w:val="multilevel"/>
    <w:tmpl w:val="10DE9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24451"/>
    <w:multiLevelType w:val="multilevel"/>
    <w:tmpl w:val="50B24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D0238"/>
    <w:multiLevelType w:val="multilevel"/>
    <w:tmpl w:val="84A0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6E0C34"/>
    <w:multiLevelType w:val="multilevel"/>
    <w:tmpl w:val="CC8834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AD565D"/>
    <w:multiLevelType w:val="multilevel"/>
    <w:tmpl w:val="09844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50B66"/>
    <w:multiLevelType w:val="multilevel"/>
    <w:tmpl w:val="D45EA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0A6BB9"/>
    <w:multiLevelType w:val="hybridMultilevel"/>
    <w:tmpl w:val="D45C65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4453387"/>
    <w:multiLevelType w:val="multilevel"/>
    <w:tmpl w:val="DFD46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1E2005"/>
    <w:multiLevelType w:val="multilevel"/>
    <w:tmpl w:val="19505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064F08"/>
    <w:multiLevelType w:val="multilevel"/>
    <w:tmpl w:val="35684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640B42"/>
    <w:multiLevelType w:val="hybridMultilevel"/>
    <w:tmpl w:val="4816F4C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15:restartNumberingAfterBreak="0">
    <w:nsid w:val="411F7CA4"/>
    <w:multiLevelType w:val="multilevel"/>
    <w:tmpl w:val="E9BA3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BC3B1D"/>
    <w:multiLevelType w:val="multilevel"/>
    <w:tmpl w:val="31561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B07D52"/>
    <w:multiLevelType w:val="multilevel"/>
    <w:tmpl w:val="0E181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652445"/>
    <w:multiLevelType w:val="multilevel"/>
    <w:tmpl w:val="30CC7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39333A"/>
    <w:multiLevelType w:val="hybridMultilevel"/>
    <w:tmpl w:val="D1CC1A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F113509"/>
    <w:multiLevelType w:val="multilevel"/>
    <w:tmpl w:val="CFEC2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5B61B7"/>
    <w:multiLevelType w:val="hybridMultilevel"/>
    <w:tmpl w:val="DD06E3A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44057666">
    <w:abstractNumId w:val="0"/>
    <w:lvlOverride w:ilvl="0">
      <w:lvl w:ilvl="0">
        <w:numFmt w:val="upperRoman"/>
        <w:lvlText w:val="%1."/>
        <w:lvlJc w:val="right"/>
      </w:lvl>
    </w:lvlOverride>
  </w:num>
  <w:num w:numId="2" w16cid:durableId="497158110">
    <w:abstractNumId w:val="2"/>
    <w:lvlOverride w:ilvl="0">
      <w:lvl w:ilvl="0">
        <w:numFmt w:val="decimal"/>
        <w:lvlText w:val="%1."/>
        <w:lvlJc w:val="left"/>
      </w:lvl>
    </w:lvlOverride>
  </w:num>
  <w:num w:numId="3" w16cid:durableId="1499030273">
    <w:abstractNumId w:val="6"/>
  </w:num>
  <w:num w:numId="4" w16cid:durableId="1983729642">
    <w:abstractNumId w:val="5"/>
  </w:num>
  <w:num w:numId="5" w16cid:durableId="34039399">
    <w:abstractNumId w:val="7"/>
    <w:lvlOverride w:ilvl="0">
      <w:lvl w:ilvl="0">
        <w:numFmt w:val="decimal"/>
        <w:lvlText w:val="%1."/>
        <w:lvlJc w:val="left"/>
      </w:lvl>
    </w:lvlOverride>
  </w:num>
  <w:num w:numId="6" w16cid:durableId="798768116">
    <w:abstractNumId w:val="14"/>
  </w:num>
  <w:num w:numId="7" w16cid:durableId="360522666">
    <w:abstractNumId w:val="19"/>
  </w:num>
  <w:num w:numId="8" w16cid:durableId="639068173">
    <w:abstractNumId w:val="21"/>
  </w:num>
  <w:num w:numId="9" w16cid:durableId="1333677426">
    <w:abstractNumId w:val="15"/>
  </w:num>
  <w:num w:numId="10" w16cid:durableId="1426076675">
    <w:abstractNumId w:val="10"/>
  </w:num>
  <w:num w:numId="11" w16cid:durableId="1551964751">
    <w:abstractNumId w:val="16"/>
  </w:num>
  <w:num w:numId="12" w16cid:durableId="473641701">
    <w:abstractNumId w:val="4"/>
  </w:num>
  <w:num w:numId="13" w16cid:durableId="203713045">
    <w:abstractNumId w:val="13"/>
  </w:num>
  <w:num w:numId="14" w16cid:durableId="210389774">
    <w:abstractNumId w:val="3"/>
  </w:num>
  <w:num w:numId="15" w16cid:durableId="730808334">
    <w:abstractNumId w:val="11"/>
  </w:num>
  <w:num w:numId="16" w16cid:durableId="735081786">
    <w:abstractNumId w:val="20"/>
  </w:num>
  <w:num w:numId="17" w16cid:durableId="1599367053">
    <w:abstractNumId w:val="1"/>
  </w:num>
  <w:num w:numId="18" w16cid:durableId="1987663124">
    <w:abstractNumId w:val="17"/>
  </w:num>
  <w:num w:numId="19" w16cid:durableId="1867675684">
    <w:abstractNumId w:val="9"/>
  </w:num>
  <w:num w:numId="20" w16cid:durableId="801119967">
    <w:abstractNumId w:val="18"/>
  </w:num>
  <w:num w:numId="21" w16cid:durableId="748120353">
    <w:abstractNumId w:val="12"/>
  </w:num>
  <w:num w:numId="22" w16cid:durableId="1905991684">
    <w:abstractNumId w:val="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05D"/>
    <w:rsid w:val="000218B7"/>
    <w:rsid w:val="00022215"/>
    <w:rsid w:val="000526E0"/>
    <w:rsid w:val="00215E68"/>
    <w:rsid w:val="002C12CA"/>
    <w:rsid w:val="00302CD9"/>
    <w:rsid w:val="00335AA3"/>
    <w:rsid w:val="00356B8E"/>
    <w:rsid w:val="003817D2"/>
    <w:rsid w:val="005A4645"/>
    <w:rsid w:val="005B6A95"/>
    <w:rsid w:val="00655426"/>
    <w:rsid w:val="0067200E"/>
    <w:rsid w:val="008B6C06"/>
    <w:rsid w:val="008F1948"/>
    <w:rsid w:val="008F1B7D"/>
    <w:rsid w:val="00971447"/>
    <w:rsid w:val="009A69B0"/>
    <w:rsid w:val="00A42616"/>
    <w:rsid w:val="00A5105D"/>
    <w:rsid w:val="00C171AB"/>
    <w:rsid w:val="00C6596B"/>
    <w:rsid w:val="00C707F1"/>
    <w:rsid w:val="00CC515E"/>
    <w:rsid w:val="00CF5807"/>
    <w:rsid w:val="00D235B5"/>
    <w:rsid w:val="00D6629C"/>
    <w:rsid w:val="00E54363"/>
    <w:rsid w:val="00E834E1"/>
    <w:rsid w:val="00E911E0"/>
    <w:rsid w:val="00EE4EB5"/>
    <w:rsid w:val="00F1638B"/>
    <w:rsid w:val="00F4662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6032E"/>
  <w15:chartTrackingRefBased/>
  <w15:docId w15:val="{0E6D6B30-96A3-4C9A-B6DB-72DF5D0C3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A5105D"/>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apple-tab-span">
    <w:name w:val="apple-tab-span"/>
    <w:basedOn w:val="Fuentedeprrafopredeter"/>
    <w:rsid w:val="00A5105D"/>
  </w:style>
  <w:style w:type="paragraph" w:styleId="Prrafodelista">
    <w:name w:val="List Paragraph"/>
    <w:basedOn w:val="Normal"/>
    <w:uiPriority w:val="1"/>
    <w:qFormat/>
    <w:rsid w:val="000526E0"/>
    <w:pPr>
      <w:ind w:left="720"/>
      <w:contextualSpacing/>
    </w:pPr>
  </w:style>
  <w:style w:type="paragraph" w:styleId="Textoindependiente">
    <w:name w:val="Body Text"/>
    <w:basedOn w:val="Normal"/>
    <w:link w:val="TextoindependienteCar"/>
    <w:uiPriority w:val="1"/>
    <w:qFormat/>
    <w:rsid w:val="005B6A95"/>
    <w:pPr>
      <w:widowControl w:val="0"/>
      <w:autoSpaceDE w:val="0"/>
      <w:autoSpaceDN w:val="0"/>
      <w:spacing w:after="0" w:line="240" w:lineRule="auto"/>
    </w:pPr>
    <w:rPr>
      <w:rFonts w:ascii="Calibri" w:eastAsia="Calibri" w:hAnsi="Calibri" w:cs="Calibri"/>
      <w:sz w:val="24"/>
      <w:szCs w:val="24"/>
      <w:lang w:val="es-ES"/>
    </w:rPr>
  </w:style>
  <w:style w:type="character" w:customStyle="1" w:styleId="TextoindependienteCar">
    <w:name w:val="Texto independiente Car"/>
    <w:basedOn w:val="Fuentedeprrafopredeter"/>
    <w:link w:val="Textoindependiente"/>
    <w:uiPriority w:val="1"/>
    <w:rsid w:val="005B6A95"/>
    <w:rPr>
      <w:rFonts w:ascii="Calibri" w:eastAsia="Calibri" w:hAnsi="Calibri" w:cs="Calibri"/>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07578">
      <w:bodyDiv w:val="1"/>
      <w:marLeft w:val="0"/>
      <w:marRight w:val="0"/>
      <w:marTop w:val="0"/>
      <w:marBottom w:val="0"/>
      <w:divBdr>
        <w:top w:val="none" w:sz="0" w:space="0" w:color="auto"/>
        <w:left w:val="none" w:sz="0" w:space="0" w:color="auto"/>
        <w:bottom w:val="none" w:sz="0" w:space="0" w:color="auto"/>
        <w:right w:val="none" w:sz="0" w:space="0" w:color="auto"/>
      </w:divBdr>
    </w:div>
    <w:div w:id="50886248">
      <w:bodyDiv w:val="1"/>
      <w:marLeft w:val="0"/>
      <w:marRight w:val="0"/>
      <w:marTop w:val="0"/>
      <w:marBottom w:val="0"/>
      <w:divBdr>
        <w:top w:val="none" w:sz="0" w:space="0" w:color="auto"/>
        <w:left w:val="none" w:sz="0" w:space="0" w:color="auto"/>
        <w:bottom w:val="none" w:sz="0" w:space="0" w:color="auto"/>
        <w:right w:val="none" w:sz="0" w:space="0" w:color="auto"/>
      </w:divBdr>
    </w:div>
    <w:div w:id="60445360">
      <w:bodyDiv w:val="1"/>
      <w:marLeft w:val="0"/>
      <w:marRight w:val="0"/>
      <w:marTop w:val="0"/>
      <w:marBottom w:val="0"/>
      <w:divBdr>
        <w:top w:val="none" w:sz="0" w:space="0" w:color="auto"/>
        <w:left w:val="none" w:sz="0" w:space="0" w:color="auto"/>
        <w:bottom w:val="none" w:sz="0" w:space="0" w:color="auto"/>
        <w:right w:val="none" w:sz="0" w:space="0" w:color="auto"/>
      </w:divBdr>
    </w:div>
    <w:div w:id="88742899">
      <w:bodyDiv w:val="1"/>
      <w:marLeft w:val="0"/>
      <w:marRight w:val="0"/>
      <w:marTop w:val="0"/>
      <w:marBottom w:val="0"/>
      <w:divBdr>
        <w:top w:val="none" w:sz="0" w:space="0" w:color="auto"/>
        <w:left w:val="none" w:sz="0" w:space="0" w:color="auto"/>
        <w:bottom w:val="none" w:sz="0" w:space="0" w:color="auto"/>
        <w:right w:val="none" w:sz="0" w:space="0" w:color="auto"/>
      </w:divBdr>
    </w:div>
    <w:div w:id="98109649">
      <w:bodyDiv w:val="1"/>
      <w:marLeft w:val="0"/>
      <w:marRight w:val="0"/>
      <w:marTop w:val="0"/>
      <w:marBottom w:val="0"/>
      <w:divBdr>
        <w:top w:val="none" w:sz="0" w:space="0" w:color="auto"/>
        <w:left w:val="none" w:sz="0" w:space="0" w:color="auto"/>
        <w:bottom w:val="none" w:sz="0" w:space="0" w:color="auto"/>
        <w:right w:val="none" w:sz="0" w:space="0" w:color="auto"/>
      </w:divBdr>
    </w:div>
    <w:div w:id="100729647">
      <w:bodyDiv w:val="1"/>
      <w:marLeft w:val="0"/>
      <w:marRight w:val="0"/>
      <w:marTop w:val="0"/>
      <w:marBottom w:val="0"/>
      <w:divBdr>
        <w:top w:val="none" w:sz="0" w:space="0" w:color="auto"/>
        <w:left w:val="none" w:sz="0" w:space="0" w:color="auto"/>
        <w:bottom w:val="none" w:sz="0" w:space="0" w:color="auto"/>
        <w:right w:val="none" w:sz="0" w:space="0" w:color="auto"/>
      </w:divBdr>
    </w:div>
    <w:div w:id="117456436">
      <w:bodyDiv w:val="1"/>
      <w:marLeft w:val="0"/>
      <w:marRight w:val="0"/>
      <w:marTop w:val="0"/>
      <w:marBottom w:val="0"/>
      <w:divBdr>
        <w:top w:val="none" w:sz="0" w:space="0" w:color="auto"/>
        <w:left w:val="none" w:sz="0" w:space="0" w:color="auto"/>
        <w:bottom w:val="none" w:sz="0" w:space="0" w:color="auto"/>
        <w:right w:val="none" w:sz="0" w:space="0" w:color="auto"/>
      </w:divBdr>
    </w:div>
    <w:div w:id="117724591">
      <w:bodyDiv w:val="1"/>
      <w:marLeft w:val="0"/>
      <w:marRight w:val="0"/>
      <w:marTop w:val="0"/>
      <w:marBottom w:val="0"/>
      <w:divBdr>
        <w:top w:val="none" w:sz="0" w:space="0" w:color="auto"/>
        <w:left w:val="none" w:sz="0" w:space="0" w:color="auto"/>
        <w:bottom w:val="none" w:sz="0" w:space="0" w:color="auto"/>
        <w:right w:val="none" w:sz="0" w:space="0" w:color="auto"/>
      </w:divBdr>
    </w:div>
    <w:div w:id="142428656">
      <w:bodyDiv w:val="1"/>
      <w:marLeft w:val="0"/>
      <w:marRight w:val="0"/>
      <w:marTop w:val="0"/>
      <w:marBottom w:val="0"/>
      <w:divBdr>
        <w:top w:val="none" w:sz="0" w:space="0" w:color="auto"/>
        <w:left w:val="none" w:sz="0" w:space="0" w:color="auto"/>
        <w:bottom w:val="none" w:sz="0" w:space="0" w:color="auto"/>
        <w:right w:val="none" w:sz="0" w:space="0" w:color="auto"/>
      </w:divBdr>
    </w:div>
    <w:div w:id="236323655">
      <w:bodyDiv w:val="1"/>
      <w:marLeft w:val="0"/>
      <w:marRight w:val="0"/>
      <w:marTop w:val="0"/>
      <w:marBottom w:val="0"/>
      <w:divBdr>
        <w:top w:val="none" w:sz="0" w:space="0" w:color="auto"/>
        <w:left w:val="none" w:sz="0" w:space="0" w:color="auto"/>
        <w:bottom w:val="none" w:sz="0" w:space="0" w:color="auto"/>
        <w:right w:val="none" w:sz="0" w:space="0" w:color="auto"/>
      </w:divBdr>
    </w:div>
    <w:div w:id="263802597">
      <w:bodyDiv w:val="1"/>
      <w:marLeft w:val="0"/>
      <w:marRight w:val="0"/>
      <w:marTop w:val="0"/>
      <w:marBottom w:val="0"/>
      <w:divBdr>
        <w:top w:val="none" w:sz="0" w:space="0" w:color="auto"/>
        <w:left w:val="none" w:sz="0" w:space="0" w:color="auto"/>
        <w:bottom w:val="none" w:sz="0" w:space="0" w:color="auto"/>
        <w:right w:val="none" w:sz="0" w:space="0" w:color="auto"/>
      </w:divBdr>
    </w:div>
    <w:div w:id="291793368">
      <w:bodyDiv w:val="1"/>
      <w:marLeft w:val="0"/>
      <w:marRight w:val="0"/>
      <w:marTop w:val="0"/>
      <w:marBottom w:val="0"/>
      <w:divBdr>
        <w:top w:val="none" w:sz="0" w:space="0" w:color="auto"/>
        <w:left w:val="none" w:sz="0" w:space="0" w:color="auto"/>
        <w:bottom w:val="none" w:sz="0" w:space="0" w:color="auto"/>
        <w:right w:val="none" w:sz="0" w:space="0" w:color="auto"/>
      </w:divBdr>
    </w:div>
    <w:div w:id="299264221">
      <w:bodyDiv w:val="1"/>
      <w:marLeft w:val="0"/>
      <w:marRight w:val="0"/>
      <w:marTop w:val="0"/>
      <w:marBottom w:val="0"/>
      <w:divBdr>
        <w:top w:val="none" w:sz="0" w:space="0" w:color="auto"/>
        <w:left w:val="none" w:sz="0" w:space="0" w:color="auto"/>
        <w:bottom w:val="none" w:sz="0" w:space="0" w:color="auto"/>
        <w:right w:val="none" w:sz="0" w:space="0" w:color="auto"/>
      </w:divBdr>
    </w:div>
    <w:div w:id="301885780">
      <w:bodyDiv w:val="1"/>
      <w:marLeft w:val="0"/>
      <w:marRight w:val="0"/>
      <w:marTop w:val="0"/>
      <w:marBottom w:val="0"/>
      <w:divBdr>
        <w:top w:val="none" w:sz="0" w:space="0" w:color="auto"/>
        <w:left w:val="none" w:sz="0" w:space="0" w:color="auto"/>
        <w:bottom w:val="none" w:sz="0" w:space="0" w:color="auto"/>
        <w:right w:val="none" w:sz="0" w:space="0" w:color="auto"/>
      </w:divBdr>
    </w:div>
    <w:div w:id="405569522">
      <w:bodyDiv w:val="1"/>
      <w:marLeft w:val="0"/>
      <w:marRight w:val="0"/>
      <w:marTop w:val="0"/>
      <w:marBottom w:val="0"/>
      <w:divBdr>
        <w:top w:val="none" w:sz="0" w:space="0" w:color="auto"/>
        <w:left w:val="none" w:sz="0" w:space="0" w:color="auto"/>
        <w:bottom w:val="none" w:sz="0" w:space="0" w:color="auto"/>
        <w:right w:val="none" w:sz="0" w:space="0" w:color="auto"/>
      </w:divBdr>
    </w:div>
    <w:div w:id="413672245">
      <w:bodyDiv w:val="1"/>
      <w:marLeft w:val="0"/>
      <w:marRight w:val="0"/>
      <w:marTop w:val="0"/>
      <w:marBottom w:val="0"/>
      <w:divBdr>
        <w:top w:val="none" w:sz="0" w:space="0" w:color="auto"/>
        <w:left w:val="none" w:sz="0" w:space="0" w:color="auto"/>
        <w:bottom w:val="none" w:sz="0" w:space="0" w:color="auto"/>
        <w:right w:val="none" w:sz="0" w:space="0" w:color="auto"/>
      </w:divBdr>
    </w:div>
    <w:div w:id="416904435">
      <w:bodyDiv w:val="1"/>
      <w:marLeft w:val="0"/>
      <w:marRight w:val="0"/>
      <w:marTop w:val="0"/>
      <w:marBottom w:val="0"/>
      <w:divBdr>
        <w:top w:val="none" w:sz="0" w:space="0" w:color="auto"/>
        <w:left w:val="none" w:sz="0" w:space="0" w:color="auto"/>
        <w:bottom w:val="none" w:sz="0" w:space="0" w:color="auto"/>
        <w:right w:val="none" w:sz="0" w:space="0" w:color="auto"/>
      </w:divBdr>
    </w:div>
    <w:div w:id="429545196">
      <w:bodyDiv w:val="1"/>
      <w:marLeft w:val="0"/>
      <w:marRight w:val="0"/>
      <w:marTop w:val="0"/>
      <w:marBottom w:val="0"/>
      <w:divBdr>
        <w:top w:val="none" w:sz="0" w:space="0" w:color="auto"/>
        <w:left w:val="none" w:sz="0" w:space="0" w:color="auto"/>
        <w:bottom w:val="none" w:sz="0" w:space="0" w:color="auto"/>
        <w:right w:val="none" w:sz="0" w:space="0" w:color="auto"/>
      </w:divBdr>
    </w:div>
    <w:div w:id="433592771">
      <w:bodyDiv w:val="1"/>
      <w:marLeft w:val="0"/>
      <w:marRight w:val="0"/>
      <w:marTop w:val="0"/>
      <w:marBottom w:val="0"/>
      <w:divBdr>
        <w:top w:val="none" w:sz="0" w:space="0" w:color="auto"/>
        <w:left w:val="none" w:sz="0" w:space="0" w:color="auto"/>
        <w:bottom w:val="none" w:sz="0" w:space="0" w:color="auto"/>
        <w:right w:val="none" w:sz="0" w:space="0" w:color="auto"/>
      </w:divBdr>
    </w:div>
    <w:div w:id="449979995">
      <w:bodyDiv w:val="1"/>
      <w:marLeft w:val="0"/>
      <w:marRight w:val="0"/>
      <w:marTop w:val="0"/>
      <w:marBottom w:val="0"/>
      <w:divBdr>
        <w:top w:val="none" w:sz="0" w:space="0" w:color="auto"/>
        <w:left w:val="none" w:sz="0" w:space="0" w:color="auto"/>
        <w:bottom w:val="none" w:sz="0" w:space="0" w:color="auto"/>
        <w:right w:val="none" w:sz="0" w:space="0" w:color="auto"/>
      </w:divBdr>
    </w:div>
    <w:div w:id="543563032">
      <w:bodyDiv w:val="1"/>
      <w:marLeft w:val="0"/>
      <w:marRight w:val="0"/>
      <w:marTop w:val="0"/>
      <w:marBottom w:val="0"/>
      <w:divBdr>
        <w:top w:val="none" w:sz="0" w:space="0" w:color="auto"/>
        <w:left w:val="none" w:sz="0" w:space="0" w:color="auto"/>
        <w:bottom w:val="none" w:sz="0" w:space="0" w:color="auto"/>
        <w:right w:val="none" w:sz="0" w:space="0" w:color="auto"/>
      </w:divBdr>
    </w:div>
    <w:div w:id="553809877">
      <w:bodyDiv w:val="1"/>
      <w:marLeft w:val="0"/>
      <w:marRight w:val="0"/>
      <w:marTop w:val="0"/>
      <w:marBottom w:val="0"/>
      <w:divBdr>
        <w:top w:val="none" w:sz="0" w:space="0" w:color="auto"/>
        <w:left w:val="none" w:sz="0" w:space="0" w:color="auto"/>
        <w:bottom w:val="none" w:sz="0" w:space="0" w:color="auto"/>
        <w:right w:val="none" w:sz="0" w:space="0" w:color="auto"/>
      </w:divBdr>
    </w:div>
    <w:div w:id="559051530">
      <w:bodyDiv w:val="1"/>
      <w:marLeft w:val="0"/>
      <w:marRight w:val="0"/>
      <w:marTop w:val="0"/>
      <w:marBottom w:val="0"/>
      <w:divBdr>
        <w:top w:val="none" w:sz="0" w:space="0" w:color="auto"/>
        <w:left w:val="none" w:sz="0" w:space="0" w:color="auto"/>
        <w:bottom w:val="none" w:sz="0" w:space="0" w:color="auto"/>
        <w:right w:val="none" w:sz="0" w:space="0" w:color="auto"/>
      </w:divBdr>
    </w:div>
    <w:div w:id="559174873">
      <w:bodyDiv w:val="1"/>
      <w:marLeft w:val="0"/>
      <w:marRight w:val="0"/>
      <w:marTop w:val="0"/>
      <w:marBottom w:val="0"/>
      <w:divBdr>
        <w:top w:val="none" w:sz="0" w:space="0" w:color="auto"/>
        <w:left w:val="none" w:sz="0" w:space="0" w:color="auto"/>
        <w:bottom w:val="none" w:sz="0" w:space="0" w:color="auto"/>
        <w:right w:val="none" w:sz="0" w:space="0" w:color="auto"/>
      </w:divBdr>
    </w:div>
    <w:div w:id="565531664">
      <w:bodyDiv w:val="1"/>
      <w:marLeft w:val="0"/>
      <w:marRight w:val="0"/>
      <w:marTop w:val="0"/>
      <w:marBottom w:val="0"/>
      <w:divBdr>
        <w:top w:val="none" w:sz="0" w:space="0" w:color="auto"/>
        <w:left w:val="none" w:sz="0" w:space="0" w:color="auto"/>
        <w:bottom w:val="none" w:sz="0" w:space="0" w:color="auto"/>
        <w:right w:val="none" w:sz="0" w:space="0" w:color="auto"/>
      </w:divBdr>
    </w:div>
    <w:div w:id="583030435">
      <w:bodyDiv w:val="1"/>
      <w:marLeft w:val="0"/>
      <w:marRight w:val="0"/>
      <w:marTop w:val="0"/>
      <w:marBottom w:val="0"/>
      <w:divBdr>
        <w:top w:val="none" w:sz="0" w:space="0" w:color="auto"/>
        <w:left w:val="none" w:sz="0" w:space="0" w:color="auto"/>
        <w:bottom w:val="none" w:sz="0" w:space="0" w:color="auto"/>
        <w:right w:val="none" w:sz="0" w:space="0" w:color="auto"/>
      </w:divBdr>
    </w:div>
    <w:div w:id="603458638">
      <w:bodyDiv w:val="1"/>
      <w:marLeft w:val="0"/>
      <w:marRight w:val="0"/>
      <w:marTop w:val="0"/>
      <w:marBottom w:val="0"/>
      <w:divBdr>
        <w:top w:val="none" w:sz="0" w:space="0" w:color="auto"/>
        <w:left w:val="none" w:sz="0" w:space="0" w:color="auto"/>
        <w:bottom w:val="none" w:sz="0" w:space="0" w:color="auto"/>
        <w:right w:val="none" w:sz="0" w:space="0" w:color="auto"/>
      </w:divBdr>
    </w:div>
    <w:div w:id="604727528">
      <w:bodyDiv w:val="1"/>
      <w:marLeft w:val="0"/>
      <w:marRight w:val="0"/>
      <w:marTop w:val="0"/>
      <w:marBottom w:val="0"/>
      <w:divBdr>
        <w:top w:val="none" w:sz="0" w:space="0" w:color="auto"/>
        <w:left w:val="none" w:sz="0" w:space="0" w:color="auto"/>
        <w:bottom w:val="none" w:sz="0" w:space="0" w:color="auto"/>
        <w:right w:val="none" w:sz="0" w:space="0" w:color="auto"/>
      </w:divBdr>
    </w:div>
    <w:div w:id="614601596">
      <w:bodyDiv w:val="1"/>
      <w:marLeft w:val="0"/>
      <w:marRight w:val="0"/>
      <w:marTop w:val="0"/>
      <w:marBottom w:val="0"/>
      <w:divBdr>
        <w:top w:val="none" w:sz="0" w:space="0" w:color="auto"/>
        <w:left w:val="none" w:sz="0" w:space="0" w:color="auto"/>
        <w:bottom w:val="none" w:sz="0" w:space="0" w:color="auto"/>
        <w:right w:val="none" w:sz="0" w:space="0" w:color="auto"/>
      </w:divBdr>
    </w:div>
    <w:div w:id="624391491">
      <w:bodyDiv w:val="1"/>
      <w:marLeft w:val="0"/>
      <w:marRight w:val="0"/>
      <w:marTop w:val="0"/>
      <w:marBottom w:val="0"/>
      <w:divBdr>
        <w:top w:val="none" w:sz="0" w:space="0" w:color="auto"/>
        <w:left w:val="none" w:sz="0" w:space="0" w:color="auto"/>
        <w:bottom w:val="none" w:sz="0" w:space="0" w:color="auto"/>
        <w:right w:val="none" w:sz="0" w:space="0" w:color="auto"/>
      </w:divBdr>
    </w:div>
    <w:div w:id="629937332">
      <w:bodyDiv w:val="1"/>
      <w:marLeft w:val="0"/>
      <w:marRight w:val="0"/>
      <w:marTop w:val="0"/>
      <w:marBottom w:val="0"/>
      <w:divBdr>
        <w:top w:val="none" w:sz="0" w:space="0" w:color="auto"/>
        <w:left w:val="none" w:sz="0" w:space="0" w:color="auto"/>
        <w:bottom w:val="none" w:sz="0" w:space="0" w:color="auto"/>
        <w:right w:val="none" w:sz="0" w:space="0" w:color="auto"/>
      </w:divBdr>
    </w:div>
    <w:div w:id="636495711">
      <w:bodyDiv w:val="1"/>
      <w:marLeft w:val="0"/>
      <w:marRight w:val="0"/>
      <w:marTop w:val="0"/>
      <w:marBottom w:val="0"/>
      <w:divBdr>
        <w:top w:val="none" w:sz="0" w:space="0" w:color="auto"/>
        <w:left w:val="none" w:sz="0" w:space="0" w:color="auto"/>
        <w:bottom w:val="none" w:sz="0" w:space="0" w:color="auto"/>
        <w:right w:val="none" w:sz="0" w:space="0" w:color="auto"/>
      </w:divBdr>
    </w:div>
    <w:div w:id="653097382">
      <w:bodyDiv w:val="1"/>
      <w:marLeft w:val="0"/>
      <w:marRight w:val="0"/>
      <w:marTop w:val="0"/>
      <w:marBottom w:val="0"/>
      <w:divBdr>
        <w:top w:val="none" w:sz="0" w:space="0" w:color="auto"/>
        <w:left w:val="none" w:sz="0" w:space="0" w:color="auto"/>
        <w:bottom w:val="none" w:sz="0" w:space="0" w:color="auto"/>
        <w:right w:val="none" w:sz="0" w:space="0" w:color="auto"/>
      </w:divBdr>
    </w:div>
    <w:div w:id="665985421">
      <w:bodyDiv w:val="1"/>
      <w:marLeft w:val="0"/>
      <w:marRight w:val="0"/>
      <w:marTop w:val="0"/>
      <w:marBottom w:val="0"/>
      <w:divBdr>
        <w:top w:val="none" w:sz="0" w:space="0" w:color="auto"/>
        <w:left w:val="none" w:sz="0" w:space="0" w:color="auto"/>
        <w:bottom w:val="none" w:sz="0" w:space="0" w:color="auto"/>
        <w:right w:val="none" w:sz="0" w:space="0" w:color="auto"/>
      </w:divBdr>
    </w:div>
    <w:div w:id="678432947">
      <w:bodyDiv w:val="1"/>
      <w:marLeft w:val="0"/>
      <w:marRight w:val="0"/>
      <w:marTop w:val="0"/>
      <w:marBottom w:val="0"/>
      <w:divBdr>
        <w:top w:val="none" w:sz="0" w:space="0" w:color="auto"/>
        <w:left w:val="none" w:sz="0" w:space="0" w:color="auto"/>
        <w:bottom w:val="none" w:sz="0" w:space="0" w:color="auto"/>
        <w:right w:val="none" w:sz="0" w:space="0" w:color="auto"/>
      </w:divBdr>
    </w:div>
    <w:div w:id="678965752">
      <w:bodyDiv w:val="1"/>
      <w:marLeft w:val="0"/>
      <w:marRight w:val="0"/>
      <w:marTop w:val="0"/>
      <w:marBottom w:val="0"/>
      <w:divBdr>
        <w:top w:val="none" w:sz="0" w:space="0" w:color="auto"/>
        <w:left w:val="none" w:sz="0" w:space="0" w:color="auto"/>
        <w:bottom w:val="none" w:sz="0" w:space="0" w:color="auto"/>
        <w:right w:val="none" w:sz="0" w:space="0" w:color="auto"/>
      </w:divBdr>
    </w:div>
    <w:div w:id="679818346">
      <w:bodyDiv w:val="1"/>
      <w:marLeft w:val="0"/>
      <w:marRight w:val="0"/>
      <w:marTop w:val="0"/>
      <w:marBottom w:val="0"/>
      <w:divBdr>
        <w:top w:val="none" w:sz="0" w:space="0" w:color="auto"/>
        <w:left w:val="none" w:sz="0" w:space="0" w:color="auto"/>
        <w:bottom w:val="none" w:sz="0" w:space="0" w:color="auto"/>
        <w:right w:val="none" w:sz="0" w:space="0" w:color="auto"/>
      </w:divBdr>
    </w:div>
    <w:div w:id="692805318">
      <w:bodyDiv w:val="1"/>
      <w:marLeft w:val="0"/>
      <w:marRight w:val="0"/>
      <w:marTop w:val="0"/>
      <w:marBottom w:val="0"/>
      <w:divBdr>
        <w:top w:val="none" w:sz="0" w:space="0" w:color="auto"/>
        <w:left w:val="none" w:sz="0" w:space="0" w:color="auto"/>
        <w:bottom w:val="none" w:sz="0" w:space="0" w:color="auto"/>
        <w:right w:val="none" w:sz="0" w:space="0" w:color="auto"/>
      </w:divBdr>
    </w:div>
    <w:div w:id="711658447">
      <w:bodyDiv w:val="1"/>
      <w:marLeft w:val="0"/>
      <w:marRight w:val="0"/>
      <w:marTop w:val="0"/>
      <w:marBottom w:val="0"/>
      <w:divBdr>
        <w:top w:val="none" w:sz="0" w:space="0" w:color="auto"/>
        <w:left w:val="none" w:sz="0" w:space="0" w:color="auto"/>
        <w:bottom w:val="none" w:sz="0" w:space="0" w:color="auto"/>
        <w:right w:val="none" w:sz="0" w:space="0" w:color="auto"/>
      </w:divBdr>
    </w:div>
    <w:div w:id="712392010">
      <w:bodyDiv w:val="1"/>
      <w:marLeft w:val="0"/>
      <w:marRight w:val="0"/>
      <w:marTop w:val="0"/>
      <w:marBottom w:val="0"/>
      <w:divBdr>
        <w:top w:val="none" w:sz="0" w:space="0" w:color="auto"/>
        <w:left w:val="none" w:sz="0" w:space="0" w:color="auto"/>
        <w:bottom w:val="none" w:sz="0" w:space="0" w:color="auto"/>
        <w:right w:val="none" w:sz="0" w:space="0" w:color="auto"/>
      </w:divBdr>
    </w:div>
    <w:div w:id="726074741">
      <w:bodyDiv w:val="1"/>
      <w:marLeft w:val="0"/>
      <w:marRight w:val="0"/>
      <w:marTop w:val="0"/>
      <w:marBottom w:val="0"/>
      <w:divBdr>
        <w:top w:val="none" w:sz="0" w:space="0" w:color="auto"/>
        <w:left w:val="none" w:sz="0" w:space="0" w:color="auto"/>
        <w:bottom w:val="none" w:sz="0" w:space="0" w:color="auto"/>
        <w:right w:val="none" w:sz="0" w:space="0" w:color="auto"/>
      </w:divBdr>
    </w:div>
    <w:div w:id="731389276">
      <w:bodyDiv w:val="1"/>
      <w:marLeft w:val="0"/>
      <w:marRight w:val="0"/>
      <w:marTop w:val="0"/>
      <w:marBottom w:val="0"/>
      <w:divBdr>
        <w:top w:val="none" w:sz="0" w:space="0" w:color="auto"/>
        <w:left w:val="none" w:sz="0" w:space="0" w:color="auto"/>
        <w:bottom w:val="none" w:sz="0" w:space="0" w:color="auto"/>
        <w:right w:val="none" w:sz="0" w:space="0" w:color="auto"/>
      </w:divBdr>
    </w:div>
    <w:div w:id="749616202">
      <w:bodyDiv w:val="1"/>
      <w:marLeft w:val="0"/>
      <w:marRight w:val="0"/>
      <w:marTop w:val="0"/>
      <w:marBottom w:val="0"/>
      <w:divBdr>
        <w:top w:val="none" w:sz="0" w:space="0" w:color="auto"/>
        <w:left w:val="none" w:sz="0" w:space="0" w:color="auto"/>
        <w:bottom w:val="none" w:sz="0" w:space="0" w:color="auto"/>
        <w:right w:val="none" w:sz="0" w:space="0" w:color="auto"/>
      </w:divBdr>
    </w:div>
    <w:div w:id="750077214">
      <w:bodyDiv w:val="1"/>
      <w:marLeft w:val="0"/>
      <w:marRight w:val="0"/>
      <w:marTop w:val="0"/>
      <w:marBottom w:val="0"/>
      <w:divBdr>
        <w:top w:val="none" w:sz="0" w:space="0" w:color="auto"/>
        <w:left w:val="none" w:sz="0" w:space="0" w:color="auto"/>
        <w:bottom w:val="none" w:sz="0" w:space="0" w:color="auto"/>
        <w:right w:val="none" w:sz="0" w:space="0" w:color="auto"/>
      </w:divBdr>
    </w:div>
    <w:div w:id="754865864">
      <w:bodyDiv w:val="1"/>
      <w:marLeft w:val="0"/>
      <w:marRight w:val="0"/>
      <w:marTop w:val="0"/>
      <w:marBottom w:val="0"/>
      <w:divBdr>
        <w:top w:val="none" w:sz="0" w:space="0" w:color="auto"/>
        <w:left w:val="none" w:sz="0" w:space="0" w:color="auto"/>
        <w:bottom w:val="none" w:sz="0" w:space="0" w:color="auto"/>
        <w:right w:val="none" w:sz="0" w:space="0" w:color="auto"/>
      </w:divBdr>
    </w:div>
    <w:div w:id="796728713">
      <w:bodyDiv w:val="1"/>
      <w:marLeft w:val="0"/>
      <w:marRight w:val="0"/>
      <w:marTop w:val="0"/>
      <w:marBottom w:val="0"/>
      <w:divBdr>
        <w:top w:val="none" w:sz="0" w:space="0" w:color="auto"/>
        <w:left w:val="none" w:sz="0" w:space="0" w:color="auto"/>
        <w:bottom w:val="none" w:sz="0" w:space="0" w:color="auto"/>
        <w:right w:val="none" w:sz="0" w:space="0" w:color="auto"/>
      </w:divBdr>
    </w:div>
    <w:div w:id="811218719">
      <w:bodyDiv w:val="1"/>
      <w:marLeft w:val="0"/>
      <w:marRight w:val="0"/>
      <w:marTop w:val="0"/>
      <w:marBottom w:val="0"/>
      <w:divBdr>
        <w:top w:val="none" w:sz="0" w:space="0" w:color="auto"/>
        <w:left w:val="none" w:sz="0" w:space="0" w:color="auto"/>
        <w:bottom w:val="none" w:sz="0" w:space="0" w:color="auto"/>
        <w:right w:val="none" w:sz="0" w:space="0" w:color="auto"/>
      </w:divBdr>
    </w:div>
    <w:div w:id="848064577">
      <w:bodyDiv w:val="1"/>
      <w:marLeft w:val="0"/>
      <w:marRight w:val="0"/>
      <w:marTop w:val="0"/>
      <w:marBottom w:val="0"/>
      <w:divBdr>
        <w:top w:val="none" w:sz="0" w:space="0" w:color="auto"/>
        <w:left w:val="none" w:sz="0" w:space="0" w:color="auto"/>
        <w:bottom w:val="none" w:sz="0" w:space="0" w:color="auto"/>
        <w:right w:val="none" w:sz="0" w:space="0" w:color="auto"/>
      </w:divBdr>
    </w:div>
    <w:div w:id="852643701">
      <w:bodyDiv w:val="1"/>
      <w:marLeft w:val="0"/>
      <w:marRight w:val="0"/>
      <w:marTop w:val="0"/>
      <w:marBottom w:val="0"/>
      <w:divBdr>
        <w:top w:val="none" w:sz="0" w:space="0" w:color="auto"/>
        <w:left w:val="none" w:sz="0" w:space="0" w:color="auto"/>
        <w:bottom w:val="none" w:sz="0" w:space="0" w:color="auto"/>
        <w:right w:val="none" w:sz="0" w:space="0" w:color="auto"/>
      </w:divBdr>
    </w:div>
    <w:div w:id="861699716">
      <w:bodyDiv w:val="1"/>
      <w:marLeft w:val="0"/>
      <w:marRight w:val="0"/>
      <w:marTop w:val="0"/>
      <w:marBottom w:val="0"/>
      <w:divBdr>
        <w:top w:val="none" w:sz="0" w:space="0" w:color="auto"/>
        <w:left w:val="none" w:sz="0" w:space="0" w:color="auto"/>
        <w:bottom w:val="none" w:sz="0" w:space="0" w:color="auto"/>
        <w:right w:val="none" w:sz="0" w:space="0" w:color="auto"/>
      </w:divBdr>
    </w:div>
    <w:div w:id="872309464">
      <w:bodyDiv w:val="1"/>
      <w:marLeft w:val="0"/>
      <w:marRight w:val="0"/>
      <w:marTop w:val="0"/>
      <w:marBottom w:val="0"/>
      <w:divBdr>
        <w:top w:val="none" w:sz="0" w:space="0" w:color="auto"/>
        <w:left w:val="none" w:sz="0" w:space="0" w:color="auto"/>
        <w:bottom w:val="none" w:sz="0" w:space="0" w:color="auto"/>
        <w:right w:val="none" w:sz="0" w:space="0" w:color="auto"/>
      </w:divBdr>
    </w:div>
    <w:div w:id="898594803">
      <w:bodyDiv w:val="1"/>
      <w:marLeft w:val="0"/>
      <w:marRight w:val="0"/>
      <w:marTop w:val="0"/>
      <w:marBottom w:val="0"/>
      <w:divBdr>
        <w:top w:val="none" w:sz="0" w:space="0" w:color="auto"/>
        <w:left w:val="none" w:sz="0" w:space="0" w:color="auto"/>
        <w:bottom w:val="none" w:sz="0" w:space="0" w:color="auto"/>
        <w:right w:val="none" w:sz="0" w:space="0" w:color="auto"/>
      </w:divBdr>
    </w:div>
    <w:div w:id="904753809">
      <w:bodyDiv w:val="1"/>
      <w:marLeft w:val="0"/>
      <w:marRight w:val="0"/>
      <w:marTop w:val="0"/>
      <w:marBottom w:val="0"/>
      <w:divBdr>
        <w:top w:val="none" w:sz="0" w:space="0" w:color="auto"/>
        <w:left w:val="none" w:sz="0" w:space="0" w:color="auto"/>
        <w:bottom w:val="none" w:sz="0" w:space="0" w:color="auto"/>
        <w:right w:val="none" w:sz="0" w:space="0" w:color="auto"/>
      </w:divBdr>
    </w:div>
    <w:div w:id="985859933">
      <w:bodyDiv w:val="1"/>
      <w:marLeft w:val="0"/>
      <w:marRight w:val="0"/>
      <w:marTop w:val="0"/>
      <w:marBottom w:val="0"/>
      <w:divBdr>
        <w:top w:val="none" w:sz="0" w:space="0" w:color="auto"/>
        <w:left w:val="none" w:sz="0" w:space="0" w:color="auto"/>
        <w:bottom w:val="none" w:sz="0" w:space="0" w:color="auto"/>
        <w:right w:val="none" w:sz="0" w:space="0" w:color="auto"/>
      </w:divBdr>
    </w:div>
    <w:div w:id="988629552">
      <w:bodyDiv w:val="1"/>
      <w:marLeft w:val="0"/>
      <w:marRight w:val="0"/>
      <w:marTop w:val="0"/>
      <w:marBottom w:val="0"/>
      <w:divBdr>
        <w:top w:val="none" w:sz="0" w:space="0" w:color="auto"/>
        <w:left w:val="none" w:sz="0" w:space="0" w:color="auto"/>
        <w:bottom w:val="none" w:sz="0" w:space="0" w:color="auto"/>
        <w:right w:val="none" w:sz="0" w:space="0" w:color="auto"/>
      </w:divBdr>
    </w:div>
    <w:div w:id="1002465263">
      <w:bodyDiv w:val="1"/>
      <w:marLeft w:val="0"/>
      <w:marRight w:val="0"/>
      <w:marTop w:val="0"/>
      <w:marBottom w:val="0"/>
      <w:divBdr>
        <w:top w:val="none" w:sz="0" w:space="0" w:color="auto"/>
        <w:left w:val="none" w:sz="0" w:space="0" w:color="auto"/>
        <w:bottom w:val="none" w:sz="0" w:space="0" w:color="auto"/>
        <w:right w:val="none" w:sz="0" w:space="0" w:color="auto"/>
      </w:divBdr>
    </w:div>
    <w:div w:id="1089621406">
      <w:bodyDiv w:val="1"/>
      <w:marLeft w:val="0"/>
      <w:marRight w:val="0"/>
      <w:marTop w:val="0"/>
      <w:marBottom w:val="0"/>
      <w:divBdr>
        <w:top w:val="none" w:sz="0" w:space="0" w:color="auto"/>
        <w:left w:val="none" w:sz="0" w:space="0" w:color="auto"/>
        <w:bottom w:val="none" w:sz="0" w:space="0" w:color="auto"/>
        <w:right w:val="none" w:sz="0" w:space="0" w:color="auto"/>
      </w:divBdr>
    </w:div>
    <w:div w:id="1093012130">
      <w:bodyDiv w:val="1"/>
      <w:marLeft w:val="0"/>
      <w:marRight w:val="0"/>
      <w:marTop w:val="0"/>
      <w:marBottom w:val="0"/>
      <w:divBdr>
        <w:top w:val="none" w:sz="0" w:space="0" w:color="auto"/>
        <w:left w:val="none" w:sz="0" w:space="0" w:color="auto"/>
        <w:bottom w:val="none" w:sz="0" w:space="0" w:color="auto"/>
        <w:right w:val="none" w:sz="0" w:space="0" w:color="auto"/>
      </w:divBdr>
    </w:div>
    <w:div w:id="1119690644">
      <w:bodyDiv w:val="1"/>
      <w:marLeft w:val="0"/>
      <w:marRight w:val="0"/>
      <w:marTop w:val="0"/>
      <w:marBottom w:val="0"/>
      <w:divBdr>
        <w:top w:val="none" w:sz="0" w:space="0" w:color="auto"/>
        <w:left w:val="none" w:sz="0" w:space="0" w:color="auto"/>
        <w:bottom w:val="none" w:sz="0" w:space="0" w:color="auto"/>
        <w:right w:val="none" w:sz="0" w:space="0" w:color="auto"/>
      </w:divBdr>
    </w:div>
    <w:div w:id="1135608470">
      <w:bodyDiv w:val="1"/>
      <w:marLeft w:val="0"/>
      <w:marRight w:val="0"/>
      <w:marTop w:val="0"/>
      <w:marBottom w:val="0"/>
      <w:divBdr>
        <w:top w:val="none" w:sz="0" w:space="0" w:color="auto"/>
        <w:left w:val="none" w:sz="0" w:space="0" w:color="auto"/>
        <w:bottom w:val="none" w:sz="0" w:space="0" w:color="auto"/>
        <w:right w:val="none" w:sz="0" w:space="0" w:color="auto"/>
      </w:divBdr>
    </w:div>
    <w:div w:id="1161459668">
      <w:bodyDiv w:val="1"/>
      <w:marLeft w:val="0"/>
      <w:marRight w:val="0"/>
      <w:marTop w:val="0"/>
      <w:marBottom w:val="0"/>
      <w:divBdr>
        <w:top w:val="none" w:sz="0" w:space="0" w:color="auto"/>
        <w:left w:val="none" w:sz="0" w:space="0" w:color="auto"/>
        <w:bottom w:val="none" w:sz="0" w:space="0" w:color="auto"/>
        <w:right w:val="none" w:sz="0" w:space="0" w:color="auto"/>
      </w:divBdr>
    </w:div>
    <w:div w:id="1169829228">
      <w:bodyDiv w:val="1"/>
      <w:marLeft w:val="0"/>
      <w:marRight w:val="0"/>
      <w:marTop w:val="0"/>
      <w:marBottom w:val="0"/>
      <w:divBdr>
        <w:top w:val="none" w:sz="0" w:space="0" w:color="auto"/>
        <w:left w:val="none" w:sz="0" w:space="0" w:color="auto"/>
        <w:bottom w:val="none" w:sz="0" w:space="0" w:color="auto"/>
        <w:right w:val="none" w:sz="0" w:space="0" w:color="auto"/>
      </w:divBdr>
    </w:div>
    <w:div w:id="1186015204">
      <w:bodyDiv w:val="1"/>
      <w:marLeft w:val="0"/>
      <w:marRight w:val="0"/>
      <w:marTop w:val="0"/>
      <w:marBottom w:val="0"/>
      <w:divBdr>
        <w:top w:val="none" w:sz="0" w:space="0" w:color="auto"/>
        <w:left w:val="none" w:sz="0" w:space="0" w:color="auto"/>
        <w:bottom w:val="none" w:sz="0" w:space="0" w:color="auto"/>
        <w:right w:val="none" w:sz="0" w:space="0" w:color="auto"/>
      </w:divBdr>
    </w:div>
    <w:div w:id="1194928784">
      <w:bodyDiv w:val="1"/>
      <w:marLeft w:val="0"/>
      <w:marRight w:val="0"/>
      <w:marTop w:val="0"/>
      <w:marBottom w:val="0"/>
      <w:divBdr>
        <w:top w:val="none" w:sz="0" w:space="0" w:color="auto"/>
        <w:left w:val="none" w:sz="0" w:space="0" w:color="auto"/>
        <w:bottom w:val="none" w:sz="0" w:space="0" w:color="auto"/>
        <w:right w:val="none" w:sz="0" w:space="0" w:color="auto"/>
      </w:divBdr>
    </w:div>
    <w:div w:id="1201017248">
      <w:bodyDiv w:val="1"/>
      <w:marLeft w:val="0"/>
      <w:marRight w:val="0"/>
      <w:marTop w:val="0"/>
      <w:marBottom w:val="0"/>
      <w:divBdr>
        <w:top w:val="none" w:sz="0" w:space="0" w:color="auto"/>
        <w:left w:val="none" w:sz="0" w:space="0" w:color="auto"/>
        <w:bottom w:val="none" w:sz="0" w:space="0" w:color="auto"/>
        <w:right w:val="none" w:sz="0" w:space="0" w:color="auto"/>
      </w:divBdr>
    </w:div>
    <w:div w:id="1217397215">
      <w:bodyDiv w:val="1"/>
      <w:marLeft w:val="0"/>
      <w:marRight w:val="0"/>
      <w:marTop w:val="0"/>
      <w:marBottom w:val="0"/>
      <w:divBdr>
        <w:top w:val="none" w:sz="0" w:space="0" w:color="auto"/>
        <w:left w:val="none" w:sz="0" w:space="0" w:color="auto"/>
        <w:bottom w:val="none" w:sz="0" w:space="0" w:color="auto"/>
        <w:right w:val="none" w:sz="0" w:space="0" w:color="auto"/>
      </w:divBdr>
    </w:div>
    <w:div w:id="1235704325">
      <w:bodyDiv w:val="1"/>
      <w:marLeft w:val="0"/>
      <w:marRight w:val="0"/>
      <w:marTop w:val="0"/>
      <w:marBottom w:val="0"/>
      <w:divBdr>
        <w:top w:val="none" w:sz="0" w:space="0" w:color="auto"/>
        <w:left w:val="none" w:sz="0" w:space="0" w:color="auto"/>
        <w:bottom w:val="none" w:sz="0" w:space="0" w:color="auto"/>
        <w:right w:val="none" w:sz="0" w:space="0" w:color="auto"/>
      </w:divBdr>
    </w:div>
    <w:div w:id="1246457603">
      <w:bodyDiv w:val="1"/>
      <w:marLeft w:val="0"/>
      <w:marRight w:val="0"/>
      <w:marTop w:val="0"/>
      <w:marBottom w:val="0"/>
      <w:divBdr>
        <w:top w:val="none" w:sz="0" w:space="0" w:color="auto"/>
        <w:left w:val="none" w:sz="0" w:space="0" w:color="auto"/>
        <w:bottom w:val="none" w:sz="0" w:space="0" w:color="auto"/>
        <w:right w:val="none" w:sz="0" w:space="0" w:color="auto"/>
      </w:divBdr>
    </w:div>
    <w:div w:id="1271816173">
      <w:bodyDiv w:val="1"/>
      <w:marLeft w:val="0"/>
      <w:marRight w:val="0"/>
      <w:marTop w:val="0"/>
      <w:marBottom w:val="0"/>
      <w:divBdr>
        <w:top w:val="none" w:sz="0" w:space="0" w:color="auto"/>
        <w:left w:val="none" w:sz="0" w:space="0" w:color="auto"/>
        <w:bottom w:val="none" w:sz="0" w:space="0" w:color="auto"/>
        <w:right w:val="none" w:sz="0" w:space="0" w:color="auto"/>
      </w:divBdr>
    </w:div>
    <w:div w:id="1339230591">
      <w:bodyDiv w:val="1"/>
      <w:marLeft w:val="0"/>
      <w:marRight w:val="0"/>
      <w:marTop w:val="0"/>
      <w:marBottom w:val="0"/>
      <w:divBdr>
        <w:top w:val="none" w:sz="0" w:space="0" w:color="auto"/>
        <w:left w:val="none" w:sz="0" w:space="0" w:color="auto"/>
        <w:bottom w:val="none" w:sz="0" w:space="0" w:color="auto"/>
        <w:right w:val="none" w:sz="0" w:space="0" w:color="auto"/>
      </w:divBdr>
    </w:div>
    <w:div w:id="1352367819">
      <w:bodyDiv w:val="1"/>
      <w:marLeft w:val="0"/>
      <w:marRight w:val="0"/>
      <w:marTop w:val="0"/>
      <w:marBottom w:val="0"/>
      <w:divBdr>
        <w:top w:val="none" w:sz="0" w:space="0" w:color="auto"/>
        <w:left w:val="none" w:sz="0" w:space="0" w:color="auto"/>
        <w:bottom w:val="none" w:sz="0" w:space="0" w:color="auto"/>
        <w:right w:val="none" w:sz="0" w:space="0" w:color="auto"/>
      </w:divBdr>
    </w:div>
    <w:div w:id="1359161836">
      <w:bodyDiv w:val="1"/>
      <w:marLeft w:val="0"/>
      <w:marRight w:val="0"/>
      <w:marTop w:val="0"/>
      <w:marBottom w:val="0"/>
      <w:divBdr>
        <w:top w:val="none" w:sz="0" w:space="0" w:color="auto"/>
        <w:left w:val="none" w:sz="0" w:space="0" w:color="auto"/>
        <w:bottom w:val="none" w:sz="0" w:space="0" w:color="auto"/>
        <w:right w:val="none" w:sz="0" w:space="0" w:color="auto"/>
      </w:divBdr>
    </w:div>
    <w:div w:id="1402409202">
      <w:bodyDiv w:val="1"/>
      <w:marLeft w:val="0"/>
      <w:marRight w:val="0"/>
      <w:marTop w:val="0"/>
      <w:marBottom w:val="0"/>
      <w:divBdr>
        <w:top w:val="none" w:sz="0" w:space="0" w:color="auto"/>
        <w:left w:val="none" w:sz="0" w:space="0" w:color="auto"/>
        <w:bottom w:val="none" w:sz="0" w:space="0" w:color="auto"/>
        <w:right w:val="none" w:sz="0" w:space="0" w:color="auto"/>
      </w:divBdr>
    </w:div>
    <w:div w:id="1444108733">
      <w:bodyDiv w:val="1"/>
      <w:marLeft w:val="0"/>
      <w:marRight w:val="0"/>
      <w:marTop w:val="0"/>
      <w:marBottom w:val="0"/>
      <w:divBdr>
        <w:top w:val="none" w:sz="0" w:space="0" w:color="auto"/>
        <w:left w:val="none" w:sz="0" w:space="0" w:color="auto"/>
        <w:bottom w:val="none" w:sz="0" w:space="0" w:color="auto"/>
        <w:right w:val="none" w:sz="0" w:space="0" w:color="auto"/>
      </w:divBdr>
    </w:div>
    <w:div w:id="1447853191">
      <w:bodyDiv w:val="1"/>
      <w:marLeft w:val="0"/>
      <w:marRight w:val="0"/>
      <w:marTop w:val="0"/>
      <w:marBottom w:val="0"/>
      <w:divBdr>
        <w:top w:val="none" w:sz="0" w:space="0" w:color="auto"/>
        <w:left w:val="none" w:sz="0" w:space="0" w:color="auto"/>
        <w:bottom w:val="none" w:sz="0" w:space="0" w:color="auto"/>
        <w:right w:val="none" w:sz="0" w:space="0" w:color="auto"/>
      </w:divBdr>
    </w:div>
    <w:div w:id="1517191073">
      <w:bodyDiv w:val="1"/>
      <w:marLeft w:val="0"/>
      <w:marRight w:val="0"/>
      <w:marTop w:val="0"/>
      <w:marBottom w:val="0"/>
      <w:divBdr>
        <w:top w:val="none" w:sz="0" w:space="0" w:color="auto"/>
        <w:left w:val="none" w:sz="0" w:space="0" w:color="auto"/>
        <w:bottom w:val="none" w:sz="0" w:space="0" w:color="auto"/>
        <w:right w:val="none" w:sz="0" w:space="0" w:color="auto"/>
      </w:divBdr>
    </w:div>
    <w:div w:id="1538618062">
      <w:bodyDiv w:val="1"/>
      <w:marLeft w:val="0"/>
      <w:marRight w:val="0"/>
      <w:marTop w:val="0"/>
      <w:marBottom w:val="0"/>
      <w:divBdr>
        <w:top w:val="none" w:sz="0" w:space="0" w:color="auto"/>
        <w:left w:val="none" w:sz="0" w:space="0" w:color="auto"/>
        <w:bottom w:val="none" w:sz="0" w:space="0" w:color="auto"/>
        <w:right w:val="none" w:sz="0" w:space="0" w:color="auto"/>
      </w:divBdr>
    </w:div>
    <w:div w:id="1542790568">
      <w:bodyDiv w:val="1"/>
      <w:marLeft w:val="0"/>
      <w:marRight w:val="0"/>
      <w:marTop w:val="0"/>
      <w:marBottom w:val="0"/>
      <w:divBdr>
        <w:top w:val="none" w:sz="0" w:space="0" w:color="auto"/>
        <w:left w:val="none" w:sz="0" w:space="0" w:color="auto"/>
        <w:bottom w:val="none" w:sz="0" w:space="0" w:color="auto"/>
        <w:right w:val="none" w:sz="0" w:space="0" w:color="auto"/>
      </w:divBdr>
    </w:div>
    <w:div w:id="1575582006">
      <w:bodyDiv w:val="1"/>
      <w:marLeft w:val="0"/>
      <w:marRight w:val="0"/>
      <w:marTop w:val="0"/>
      <w:marBottom w:val="0"/>
      <w:divBdr>
        <w:top w:val="none" w:sz="0" w:space="0" w:color="auto"/>
        <w:left w:val="none" w:sz="0" w:space="0" w:color="auto"/>
        <w:bottom w:val="none" w:sz="0" w:space="0" w:color="auto"/>
        <w:right w:val="none" w:sz="0" w:space="0" w:color="auto"/>
      </w:divBdr>
    </w:div>
    <w:div w:id="1580090896">
      <w:bodyDiv w:val="1"/>
      <w:marLeft w:val="0"/>
      <w:marRight w:val="0"/>
      <w:marTop w:val="0"/>
      <w:marBottom w:val="0"/>
      <w:divBdr>
        <w:top w:val="none" w:sz="0" w:space="0" w:color="auto"/>
        <w:left w:val="none" w:sz="0" w:space="0" w:color="auto"/>
        <w:bottom w:val="none" w:sz="0" w:space="0" w:color="auto"/>
        <w:right w:val="none" w:sz="0" w:space="0" w:color="auto"/>
      </w:divBdr>
    </w:div>
    <w:div w:id="1605965388">
      <w:bodyDiv w:val="1"/>
      <w:marLeft w:val="0"/>
      <w:marRight w:val="0"/>
      <w:marTop w:val="0"/>
      <w:marBottom w:val="0"/>
      <w:divBdr>
        <w:top w:val="none" w:sz="0" w:space="0" w:color="auto"/>
        <w:left w:val="none" w:sz="0" w:space="0" w:color="auto"/>
        <w:bottom w:val="none" w:sz="0" w:space="0" w:color="auto"/>
        <w:right w:val="none" w:sz="0" w:space="0" w:color="auto"/>
      </w:divBdr>
    </w:div>
    <w:div w:id="1615207752">
      <w:bodyDiv w:val="1"/>
      <w:marLeft w:val="0"/>
      <w:marRight w:val="0"/>
      <w:marTop w:val="0"/>
      <w:marBottom w:val="0"/>
      <w:divBdr>
        <w:top w:val="none" w:sz="0" w:space="0" w:color="auto"/>
        <w:left w:val="none" w:sz="0" w:space="0" w:color="auto"/>
        <w:bottom w:val="none" w:sz="0" w:space="0" w:color="auto"/>
        <w:right w:val="none" w:sz="0" w:space="0" w:color="auto"/>
      </w:divBdr>
    </w:div>
    <w:div w:id="1617103192">
      <w:bodyDiv w:val="1"/>
      <w:marLeft w:val="0"/>
      <w:marRight w:val="0"/>
      <w:marTop w:val="0"/>
      <w:marBottom w:val="0"/>
      <w:divBdr>
        <w:top w:val="none" w:sz="0" w:space="0" w:color="auto"/>
        <w:left w:val="none" w:sz="0" w:space="0" w:color="auto"/>
        <w:bottom w:val="none" w:sz="0" w:space="0" w:color="auto"/>
        <w:right w:val="none" w:sz="0" w:space="0" w:color="auto"/>
      </w:divBdr>
    </w:div>
    <w:div w:id="1619484821">
      <w:bodyDiv w:val="1"/>
      <w:marLeft w:val="0"/>
      <w:marRight w:val="0"/>
      <w:marTop w:val="0"/>
      <w:marBottom w:val="0"/>
      <w:divBdr>
        <w:top w:val="none" w:sz="0" w:space="0" w:color="auto"/>
        <w:left w:val="none" w:sz="0" w:space="0" w:color="auto"/>
        <w:bottom w:val="none" w:sz="0" w:space="0" w:color="auto"/>
        <w:right w:val="none" w:sz="0" w:space="0" w:color="auto"/>
      </w:divBdr>
    </w:div>
    <w:div w:id="1624310589">
      <w:bodyDiv w:val="1"/>
      <w:marLeft w:val="0"/>
      <w:marRight w:val="0"/>
      <w:marTop w:val="0"/>
      <w:marBottom w:val="0"/>
      <w:divBdr>
        <w:top w:val="none" w:sz="0" w:space="0" w:color="auto"/>
        <w:left w:val="none" w:sz="0" w:space="0" w:color="auto"/>
        <w:bottom w:val="none" w:sz="0" w:space="0" w:color="auto"/>
        <w:right w:val="none" w:sz="0" w:space="0" w:color="auto"/>
      </w:divBdr>
    </w:div>
    <w:div w:id="1649093920">
      <w:bodyDiv w:val="1"/>
      <w:marLeft w:val="0"/>
      <w:marRight w:val="0"/>
      <w:marTop w:val="0"/>
      <w:marBottom w:val="0"/>
      <w:divBdr>
        <w:top w:val="none" w:sz="0" w:space="0" w:color="auto"/>
        <w:left w:val="none" w:sz="0" w:space="0" w:color="auto"/>
        <w:bottom w:val="none" w:sz="0" w:space="0" w:color="auto"/>
        <w:right w:val="none" w:sz="0" w:space="0" w:color="auto"/>
      </w:divBdr>
    </w:div>
    <w:div w:id="1653748881">
      <w:bodyDiv w:val="1"/>
      <w:marLeft w:val="0"/>
      <w:marRight w:val="0"/>
      <w:marTop w:val="0"/>
      <w:marBottom w:val="0"/>
      <w:divBdr>
        <w:top w:val="none" w:sz="0" w:space="0" w:color="auto"/>
        <w:left w:val="none" w:sz="0" w:space="0" w:color="auto"/>
        <w:bottom w:val="none" w:sz="0" w:space="0" w:color="auto"/>
        <w:right w:val="none" w:sz="0" w:space="0" w:color="auto"/>
      </w:divBdr>
    </w:div>
    <w:div w:id="1662074648">
      <w:bodyDiv w:val="1"/>
      <w:marLeft w:val="0"/>
      <w:marRight w:val="0"/>
      <w:marTop w:val="0"/>
      <w:marBottom w:val="0"/>
      <w:divBdr>
        <w:top w:val="none" w:sz="0" w:space="0" w:color="auto"/>
        <w:left w:val="none" w:sz="0" w:space="0" w:color="auto"/>
        <w:bottom w:val="none" w:sz="0" w:space="0" w:color="auto"/>
        <w:right w:val="none" w:sz="0" w:space="0" w:color="auto"/>
      </w:divBdr>
    </w:div>
    <w:div w:id="1699622382">
      <w:bodyDiv w:val="1"/>
      <w:marLeft w:val="0"/>
      <w:marRight w:val="0"/>
      <w:marTop w:val="0"/>
      <w:marBottom w:val="0"/>
      <w:divBdr>
        <w:top w:val="none" w:sz="0" w:space="0" w:color="auto"/>
        <w:left w:val="none" w:sz="0" w:space="0" w:color="auto"/>
        <w:bottom w:val="none" w:sz="0" w:space="0" w:color="auto"/>
        <w:right w:val="none" w:sz="0" w:space="0" w:color="auto"/>
      </w:divBdr>
    </w:div>
    <w:div w:id="1713454644">
      <w:bodyDiv w:val="1"/>
      <w:marLeft w:val="0"/>
      <w:marRight w:val="0"/>
      <w:marTop w:val="0"/>
      <w:marBottom w:val="0"/>
      <w:divBdr>
        <w:top w:val="none" w:sz="0" w:space="0" w:color="auto"/>
        <w:left w:val="none" w:sz="0" w:space="0" w:color="auto"/>
        <w:bottom w:val="none" w:sz="0" w:space="0" w:color="auto"/>
        <w:right w:val="none" w:sz="0" w:space="0" w:color="auto"/>
      </w:divBdr>
    </w:div>
    <w:div w:id="1713460725">
      <w:bodyDiv w:val="1"/>
      <w:marLeft w:val="0"/>
      <w:marRight w:val="0"/>
      <w:marTop w:val="0"/>
      <w:marBottom w:val="0"/>
      <w:divBdr>
        <w:top w:val="none" w:sz="0" w:space="0" w:color="auto"/>
        <w:left w:val="none" w:sz="0" w:space="0" w:color="auto"/>
        <w:bottom w:val="none" w:sz="0" w:space="0" w:color="auto"/>
        <w:right w:val="none" w:sz="0" w:space="0" w:color="auto"/>
      </w:divBdr>
    </w:div>
    <w:div w:id="1720784219">
      <w:bodyDiv w:val="1"/>
      <w:marLeft w:val="0"/>
      <w:marRight w:val="0"/>
      <w:marTop w:val="0"/>
      <w:marBottom w:val="0"/>
      <w:divBdr>
        <w:top w:val="none" w:sz="0" w:space="0" w:color="auto"/>
        <w:left w:val="none" w:sz="0" w:space="0" w:color="auto"/>
        <w:bottom w:val="none" w:sz="0" w:space="0" w:color="auto"/>
        <w:right w:val="none" w:sz="0" w:space="0" w:color="auto"/>
      </w:divBdr>
    </w:div>
    <w:div w:id="1721707297">
      <w:bodyDiv w:val="1"/>
      <w:marLeft w:val="0"/>
      <w:marRight w:val="0"/>
      <w:marTop w:val="0"/>
      <w:marBottom w:val="0"/>
      <w:divBdr>
        <w:top w:val="none" w:sz="0" w:space="0" w:color="auto"/>
        <w:left w:val="none" w:sz="0" w:space="0" w:color="auto"/>
        <w:bottom w:val="none" w:sz="0" w:space="0" w:color="auto"/>
        <w:right w:val="none" w:sz="0" w:space="0" w:color="auto"/>
      </w:divBdr>
    </w:div>
    <w:div w:id="1737387536">
      <w:bodyDiv w:val="1"/>
      <w:marLeft w:val="0"/>
      <w:marRight w:val="0"/>
      <w:marTop w:val="0"/>
      <w:marBottom w:val="0"/>
      <w:divBdr>
        <w:top w:val="none" w:sz="0" w:space="0" w:color="auto"/>
        <w:left w:val="none" w:sz="0" w:space="0" w:color="auto"/>
        <w:bottom w:val="none" w:sz="0" w:space="0" w:color="auto"/>
        <w:right w:val="none" w:sz="0" w:space="0" w:color="auto"/>
      </w:divBdr>
    </w:div>
    <w:div w:id="1781878178">
      <w:bodyDiv w:val="1"/>
      <w:marLeft w:val="0"/>
      <w:marRight w:val="0"/>
      <w:marTop w:val="0"/>
      <w:marBottom w:val="0"/>
      <w:divBdr>
        <w:top w:val="none" w:sz="0" w:space="0" w:color="auto"/>
        <w:left w:val="none" w:sz="0" w:space="0" w:color="auto"/>
        <w:bottom w:val="none" w:sz="0" w:space="0" w:color="auto"/>
        <w:right w:val="none" w:sz="0" w:space="0" w:color="auto"/>
      </w:divBdr>
    </w:div>
    <w:div w:id="1814835227">
      <w:bodyDiv w:val="1"/>
      <w:marLeft w:val="0"/>
      <w:marRight w:val="0"/>
      <w:marTop w:val="0"/>
      <w:marBottom w:val="0"/>
      <w:divBdr>
        <w:top w:val="none" w:sz="0" w:space="0" w:color="auto"/>
        <w:left w:val="none" w:sz="0" w:space="0" w:color="auto"/>
        <w:bottom w:val="none" w:sz="0" w:space="0" w:color="auto"/>
        <w:right w:val="none" w:sz="0" w:space="0" w:color="auto"/>
      </w:divBdr>
    </w:div>
    <w:div w:id="1851678897">
      <w:bodyDiv w:val="1"/>
      <w:marLeft w:val="0"/>
      <w:marRight w:val="0"/>
      <w:marTop w:val="0"/>
      <w:marBottom w:val="0"/>
      <w:divBdr>
        <w:top w:val="none" w:sz="0" w:space="0" w:color="auto"/>
        <w:left w:val="none" w:sz="0" w:space="0" w:color="auto"/>
        <w:bottom w:val="none" w:sz="0" w:space="0" w:color="auto"/>
        <w:right w:val="none" w:sz="0" w:space="0" w:color="auto"/>
      </w:divBdr>
    </w:div>
    <w:div w:id="1871337663">
      <w:bodyDiv w:val="1"/>
      <w:marLeft w:val="0"/>
      <w:marRight w:val="0"/>
      <w:marTop w:val="0"/>
      <w:marBottom w:val="0"/>
      <w:divBdr>
        <w:top w:val="none" w:sz="0" w:space="0" w:color="auto"/>
        <w:left w:val="none" w:sz="0" w:space="0" w:color="auto"/>
        <w:bottom w:val="none" w:sz="0" w:space="0" w:color="auto"/>
        <w:right w:val="none" w:sz="0" w:space="0" w:color="auto"/>
      </w:divBdr>
    </w:div>
    <w:div w:id="1903759109">
      <w:bodyDiv w:val="1"/>
      <w:marLeft w:val="0"/>
      <w:marRight w:val="0"/>
      <w:marTop w:val="0"/>
      <w:marBottom w:val="0"/>
      <w:divBdr>
        <w:top w:val="none" w:sz="0" w:space="0" w:color="auto"/>
        <w:left w:val="none" w:sz="0" w:space="0" w:color="auto"/>
        <w:bottom w:val="none" w:sz="0" w:space="0" w:color="auto"/>
        <w:right w:val="none" w:sz="0" w:space="0" w:color="auto"/>
      </w:divBdr>
    </w:div>
    <w:div w:id="1981684983">
      <w:bodyDiv w:val="1"/>
      <w:marLeft w:val="0"/>
      <w:marRight w:val="0"/>
      <w:marTop w:val="0"/>
      <w:marBottom w:val="0"/>
      <w:divBdr>
        <w:top w:val="none" w:sz="0" w:space="0" w:color="auto"/>
        <w:left w:val="none" w:sz="0" w:space="0" w:color="auto"/>
        <w:bottom w:val="none" w:sz="0" w:space="0" w:color="auto"/>
        <w:right w:val="none" w:sz="0" w:space="0" w:color="auto"/>
      </w:divBdr>
    </w:div>
    <w:div w:id="1987658036">
      <w:bodyDiv w:val="1"/>
      <w:marLeft w:val="0"/>
      <w:marRight w:val="0"/>
      <w:marTop w:val="0"/>
      <w:marBottom w:val="0"/>
      <w:divBdr>
        <w:top w:val="none" w:sz="0" w:space="0" w:color="auto"/>
        <w:left w:val="none" w:sz="0" w:space="0" w:color="auto"/>
        <w:bottom w:val="none" w:sz="0" w:space="0" w:color="auto"/>
        <w:right w:val="none" w:sz="0" w:space="0" w:color="auto"/>
      </w:divBdr>
    </w:div>
    <w:div w:id="2027248927">
      <w:bodyDiv w:val="1"/>
      <w:marLeft w:val="0"/>
      <w:marRight w:val="0"/>
      <w:marTop w:val="0"/>
      <w:marBottom w:val="0"/>
      <w:divBdr>
        <w:top w:val="none" w:sz="0" w:space="0" w:color="auto"/>
        <w:left w:val="none" w:sz="0" w:space="0" w:color="auto"/>
        <w:bottom w:val="none" w:sz="0" w:space="0" w:color="auto"/>
        <w:right w:val="none" w:sz="0" w:space="0" w:color="auto"/>
      </w:divBdr>
    </w:div>
    <w:div w:id="2058778377">
      <w:bodyDiv w:val="1"/>
      <w:marLeft w:val="0"/>
      <w:marRight w:val="0"/>
      <w:marTop w:val="0"/>
      <w:marBottom w:val="0"/>
      <w:divBdr>
        <w:top w:val="none" w:sz="0" w:space="0" w:color="auto"/>
        <w:left w:val="none" w:sz="0" w:space="0" w:color="auto"/>
        <w:bottom w:val="none" w:sz="0" w:space="0" w:color="auto"/>
        <w:right w:val="none" w:sz="0" w:space="0" w:color="auto"/>
      </w:divBdr>
    </w:div>
    <w:div w:id="2062511895">
      <w:bodyDiv w:val="1"/>
      <w:marLeft w:val="0"/>
      <w:marRight w:val="0"/>
      <w:marTop w:val="0"/>
      <w:marBottom w:val="0"/>
      <w:divBdr>
        <w:top w:val="none" w:sz="0" w:space="0" w:color="auto"/>
        <w:left w:val="none" w:sz="0" w:space="0" w:color="auto"/>
        <w:bottom w:val="none" w:sz="0" w:space="0" w:color="auto"/>
        <w:right w:val="none" w:sz="0" w:space="0" w:color="auto"/>
      </w:divBdr>
    </w:div>
    <w:div w:id="2063285533">
      <w:bodyDiv w:val="1"/>
      <w:marLeft w:val="0"/>
      <w:marRight w:val="0"/>
      <w:marTop w:val="0"/>
      <w:marBottom w:val="0"/>
      <w:divBdr>
        <w:top w:val="none" w:sz="0" w:space="0" w:color="auto"/>
        <w:left w:val="none" w:sz="0" w:space="0" w:color="auto"/>
        <w:bottom w:val="none" w:sz="0" w:space="0" w:color="auto"/>
        <w:right w:val="none" w:sz="0" w:space="0" w:color="auto"/>
      </w:divBdr>
    </w:div>
    <w:div w:id="2086220477">
      <w:bodyDiv w:val="1"/>
      <w:marLeft w:val="0"/>
      <w:marRight w:val="0"/>
      <w:marTop w:val="0"/>
      <w:marBottom w:val="0"/>
      <w:divBdr>
        <w:top w:val="none" w:sz="0" w:space="0" w:color="auto"/>
        <w:left w:val="none" w:sz="0" w:space="0" w:color="auto"/>
        <w:bottom w:val="none" w:sz="0" w:space="0" w:color="auto"/>
        <w:right w:val="none" w:sz="0" w:space="0" w:color="auto"/>
      </w:divBdr>
    </w:div>
    <w:div w:id="2100054485">
      <w:bodyDiv w:val="1"/>
      <w:marLeft w:val="0"/>
      <w:marRight w:val="0"/>
      <w:marTop w:val="0"/>
      <w:marBottom w:val="0"/>
      <w:divBdr>
        <w:top w:val="none" w:sz="0" w:space="0" w:color="auto"/>
        <w:left w:val="none" w:sz="0" w:space="0" w:color="auto"/>
        <w:bottom w:val="none" w:sz="0" w:space="0" w:color="auto"/>
        <w:right w:val="none" w:sz="0" w:space="0" w:color="auto"/>
      </w:divBdr>
      <w:divsChild>
        <w:div w:id="370695174">
          <w:marLeft w:val="-108"/>
          <w:marRight w:val="0"/>
          <w:marTop w:val="0"/>
          <w:marBottom w:val="0"/>
          <w:divBdr>
            <w:top w:val="none" w:sz="0" w:space="0" w:color="auto"/>
            <w:left w:val="none" w:sz="0" w:space="0" w:color="auto"/>
            <w:bottom w:val="none" w:sz="0" w:space="0" w:color="auto"/>
            <w:right w:val="none" w:sz="0" w:space="0" w:color="auto"/>
          </w:divBdr>
        </w:div>
        <w:div w:id="690691631">
          <w:marLeft w:val="-108"/>
          <w:marRight w:val="0"/>
          <w:marTop w:val="0"/>
          <w:marBottom w:val="0"/>
          <w:divBdr>
            <w:top w:val="none" w:sz="0" w:space="0" w:color="auto"/>
            <w:left w:val="none" w:sz="0" w:space="0" w:color="auto"/>
            <w:bottom w:val="none" w:sz="0" w:space="0" w:color="auto"/>
            <w:right w:val="none" w:sz="0" w:space="0" w:color="auto"/>
          </w:divBdr>
        </w:div>
      </w:divsChild>
    </w:div>
    <w:div w:id="2145341597">
      <w:bodyDiv w:val="1"/>
      <w:marLeft w:val="0"/>
      <w:marRight w:val="0"/>
      <w:marTop w:val="0"/>
      <w:marBottom w:val="0"/>
      <w:divBdr>
        <w:top w:val="none" w:sz="0" w:space="0" w:color="auto"/>
        <w:left w:val="none" w:sz="0" w:space="0" w:color="auto"/>
        <w:bottom w:val="none" w:sz="0" w:space="0" w:color="auto"/>
        <w:right w:val="none" w:sz="0" w:space="0" w:color="auto"/>
      </w:divBdr>
    </w:div>
    <w:div w:id="2146580335">
      <w:bodyDiv w:val="1"/>
      <w:marLeft w:val="0"/>
      <w:marRight w:val="0"/>
      <w:marTop w:val="0"/>
      <w:marBottom w:val="0"/>
      <w:divBdr>
        <w:top w:val="none" w:sz="0" w:space="0" w:color="auto"/>
        <w:left w:val="none" w:sz="0" w:space="0" w:color="auto"/>
        <w:bottom w:val="none" w:sz="0" w:space="0" w:color="auto"/>
        <w:right w:val="none" w:sz="0" w:space="0" w:color="auto"/>
      </w:divBdr>
    </w:div>
    <w:div w:id="214665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7</Pages>
  <Words>2196</Words>
  <Characters>12079</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Marisol Arroyave</dc:creator>
  <cp:keywords/>
  <dc:description/>
  <cp:lastModifiedBy>Daniel vick</cp:lastModifiedBy>
  <cp:revision>14</cp:revision>
  <dcterms:created xsi:type="dcterms:W3CDTF">2024-10-23T17:19:00Z</dcterms:created>
  <dcterms:modified xsi:type="dcterms:W3CDTF">2025-07-07T22:21:00Z</dcterms:modified>
</cp:coreProperties>
</file>