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CellMar>
          <w:top w:w="15" w:type="dxa"/>
          <w:left w:w="15" w:type="dxa"/>
          <w:bottom w:w="15" w:type="dxa"/>
          <w:right w:w="15" w:type="dxa"/>
        </w:tblCellMar>
        <w:tblLook w:val="04A0" w:firstRow="1" w:lastRow="0" w:firstColumn="1" w:lastColumn="0" w:noHBand="0" w:noVBand="1"/>
      </w:tblPr>
      <w:tblGrid>
        <w:gridCol w:w="2256"/>
        <w:gridCol w:w="4377"/>
        <w:gridCol w:w="2195"/>
      </w:tblGrid>
      <w:tr w:rsidR="00A5105D" w:rsidRPr="00A5105D" w14:paraId="4A65E102" w14:textId="77777777" w:rsidTr="00A5105D">
        <w:trPr>
          <w:trHeight w:val="350"/>
        </w:trPr>
        <w:tc>
          <w:tcPr>
            <w:tcW w:w="0" w:type="auto"/>
            <w:vMerge w:val="restar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9D0B0D3" w14:textId="199B3811" w:rsidR="00A5105D" w:rsidRPr="00A5105D" w:rsidRDefault="00A5105D" w:rsidP="00A5105D">
            <w:pPr>
              <w:spacing w:after="0" w:line="240" w:lineRule="auto"/>
              <w:rPr>
                <w:rFonts w:ascii="Times New Roman" w:eastAsia="Times New Roman" w:hAnsi="Times New Roman" w:cs="Times New Roman"/>
                <w:sz w:val="24"/>
                <w:szCs w:val="24"/>
                <w:lang w:eastAsia="es-CO"/>
              </w:rPr>
            </w:pPr>
            <w:r w:rsidRPr="00A5105D">
              <w:rPr>
                <w:rFonts w:ascii="Times New Roman" w:eastAsia="Times New Roman" w:hAnsi="Times New Roman" w:cs="Times New Roman"/>
                <w:sz w:val="24"/>
                <w:szCs w:val="24"/>
                <w:lang w:eastAsia="es-CO"/>
              </w:rPr>
              <w:br/>
            </w:r>
            <w:r w:rsidRPr="00A5105D">
              <w:rPr>
                <w:rFonts w:ascii="Times New Roman" w:eastAsia="Times New Roman" w:hAnsi="Times New Roman" w:cs="Times New Roman"/>
                <w:noProof/>
                <w:sz w:val="24"/>
                <w:szCs w:val="24"/>
                <w:bdr w:val="none" w:sz="0" w:space="0" w:color="auto" w:frame="1"/>
                <w:lang w:eastAsia="es-CO"/>
              </w:rPr>
              <w:drawing>
                <wp:inline distT="0" distB="0" distL="0" distR="0" wp14:anchorId="6A5068C8" wp14:editId="5BCE6F93">
                  <wp:extent cx="1295400" cy="68580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1295400" cy="685800"/>
                          </a:xfrm>
                          <a:prstGeom prst="rect">
                            <a:avLst/>
                          </a:prstGeom>
                          <a:noFill/>
                          <a:ln>
                            <a:noFill/>
                          </a:ln>
                        </pic:spPr>
                      </pic:pic>
                    </a:graphicData>
                  </a:graphic>
                </wp:inline>
              </w:drawing>
            </w:r>
          </w:p>
        </w:tc>
        <w:tc>
          <w:tcPr>
            <w:tcW w:w="0" w:type="auto"/>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461C6545" w14:textId="77777777" w:rsidR="00A5105D" w:rsidRPr="00A5105D" w:rsidRDefault="00A5105D" w:rsidP="00A5105D">
            <w:pPr>
              <w:spacing w:after="0" w:line="240" w:lineRule="auto"/>
              <w:jc w:val="center"/>
              <w:rPr>
                <w:rFonts w:ascii="Times New Roman" w:eastAsia="Times New Roman" w:hAnsi="Times New Roman" w:cs="Times New Roman"/>
                <w:sz w:val="24"/>
                <w:szCs w:val="24"/>
                <w:lang w:eastAsia="es-CO"/>
              </w:rPr>
            </w:pPr>
            <w:r w:rsidRPr="00A5105D">
              <w:rPr>
                <w:rFonts w:ascii="Calibri" w:eastAsia="Times New Roman" w:hAnsi="Calibri" w:cs="Calibri"/>
                <w:b/>
                <w:bCs/>
                <w:color w:val="000000"/>
                <w:lang w:eastAsia="es-CO"/>
              </w:rPr>
              <w:t>UNIVERSIDAD DE CALDAS</w:t>
            </w:r>
          </w:p>
        </w:tc>
      </w:tr>
      <w:tr w:rsidR="00A5105D" w:rsidRPr="00A5105D" w14:paraId="4D4C22B3" w14:textId="77777777" w:rsidTr="00A5105D">
        <w:trPr>
          <w:trHeight w:val="525"/>
        </w:trPr>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4175D481" w14:textId="77777777" w:rsidR="00A5105D" w:rsidRPr="00A5105D" w:rsidRDefault="00A5105D" w:rsidP="00A5105D">
            <w:pPr>
              <w:spacing w:after="0" w:line="240" w:lineRule="auto"/>
              <w:rPr>
                <w:rFonts w:ascii="Times New Roman" w:eastAsia="Times New Roman" w:hAnsi="Times New Roman" w:cs="Times New Roman"/>
                <w:sz w:val="24"/>
                <w:szCs w:val="24"/>
                <w:lang w:eastAsia="es-CO"/>
              </w:rPr>
            </w:pPr>
          </w:p>
        </w:tc>
        <w:tc>
          <w:tcPr>
            <w:tcW w:w="0" w:type="auto"/>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60663D57" w14:textId="77777777" w:rsidR="00A5105D" w:rsidRPr="00A5105D" w:rsidRDefault="00A5105D" w:rsidP="00A5105D">
            <w:pPr>
              <w:spacing w:after="0" w:line="240" w:lineRule="auto"/>
              <w:jc w:val="center"/>
              <w:rPr>
                <w:rFonts w:ascii="Times New Roman" w:eastAsia="Times New Roman" w:hAnsi="Times New Roman" w:cs="Times New Roman"/>
                <w:sz w:val="24"/>
                <w:szCs w:val="24"/>
                <w:lang w:eastAsia="es-CO"/>
              </w:rPr>
            </w:pPr>
            <w:r w:rsidRPr="00A5105D">
              <w:rPr>
                <w:rFonts w:ascii="Calibri" w:eastAsia="Times New Roman" w:hAnsi="Calibri" w:cs="Calibri"/>
                <w:b/>
                <w:bCs/>
                <w:color w:val="000000"/>
                <w:lang w:eastAsia="es-CO"/>
              </w:rPr>
              <w:t>FORMATO PARA CREACIÓN – MODIFICACIÓN DE ACTIVIDADES ACADÉMICAS</w:t>
            </w:r>
          </w:p>
        </w:tc>
      </w:tr>
      <w:tr w:rsidR="00A5105D" w:rsidRPr="00A5105D" w14:paraId="7C4BF219" w14:textId="77777777" w:rsidTr="00A5105D">
        <w:trPr>
          <w:trHeight w:val="337"/>
        </w:trPr>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7CDBFCAC" w14:textId="77777777" w:rsidR="00A5105D" w:rsidRPr="00A5105D" w:rsidRDefault="00A5105D" w:rsidP="00A5105D">
            <w:pPr>
              <w:spacing w:after="0" w:line="240" w:lineRule="auto"/>
              <w:rPr>
                <w:rFonts w:ascii="Times New Roman" w:eastAsia="Times New Roman" w:hAnsi="Times New Roman" w:cs="Times New Roman"/>
                <w:sz w:val="24"/>
                <w:szCs w:val="24"/>
                <w:lang w:eastAsia="es-CO"/>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1E7955E9" w14:textId="77777777" w:rsidR="00A5105D" w:rsidRPr="00A5105D" w:rsidRDefault="00A5105D" w:rsidP="00A5105D">
            <w:pPr>
              <w:spacing w:after="0" w:line="240" w:lineRule="auto"/>
              <w:rPr>
                <w:rFonts w:ascii="Times New Roman" w:eastAsia="Times New Roman" w:hAnsi="Times New Roman" w:cs="Times New Roman"/>
                <w:sz w:val="24"/>
                <w:szCs w:val="24"/>
                <w:lang w:eastAsia="es-CO"/>
              </w:rPr>
            </w:pPr>
            <w:r w:rsidRPr="00A5105D">
              <w:rPr>
                <w:rFonts w:ascii="Calibri" w:eastAsia="Times New Roman" w:hAnsi="Calibri" w:cs="Calibri"/>
                <w:b/>
                <w:bCs/>
                <w:color w:val="000000"/>
                <w:sz w:val="18"/>
                <w:szCs w:val="18"/>
                <w:lang w:eastAsia="es-CO"/>
              </w:rPr>
              <w:t>CÓDIGO: R-1202-P-DC-503</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2FE19633" w14:textId="77777777" w:rsidR="00A5105D" w:rsidRPr="00A5105D" w:rsidRDefault="00A5105D" w:rsidP="00A5105D">
            <w:pPr>
              <w:spacing w:after="0" w:line="240" w:lineRule="auto"/>
              <w:rPr>
                <w:rFonts w:ascii="Times New Roman" w:eastAsia="Times New Roman" w:hAnsi="Times New Roman" w:cs="Times New Roman"/>
                <w:sz w:val="24"/>
                <w:szCs w:val="24"/>
                <w:lang w:eastAsia="es-CO"/>
              </w:rPr>
            </w:pPr>
            <w:r w:rsidRPr="00A5105D">
              <w:rPr>
                <w:rFonts w:ascii="Calibri" w:eastAsia="Times New Roman" w:hAnsi="Calibri" w:cs="Calibri"/>
                <w:b/>
                <w:bCs/>
                <w:color w:val="000000"/>
                <w:sz w:val="18"/>
                <w:szCs w:val="18"/>
                <w:lang w:eastAsia="es-CO"/>
              </w:rPr>
              <w:t>VERSIÓN: 3</w:t>
            </w:r>
          </w:p>
        </w:tc>
      </w:tr>
    </w:tbl>
    <w:p w14:paraId="0893A58B" w14:textId="77777777" w:rsidR="00A5105D" w:rsidRPr="00A5105D" w:rsidRDefault="00A5105D" w:rsidP="00A5105D">
      <w:pPr>
        <w:spacing w:after="240" w:line="240" w:lineRule="auto"/>
        <w:rPr>
          <w:rFonts w:ascii="Times New Roman" w:eastAsia="Times New Roman" w:hAnsi="Times New Roman" w:cs="Times New Roman"/>
          <w:sz w:val="24"/>
          <w:szCs w:val="24"/>
          <w:lang w:eastAsia="es-CO"/>
        </w:rPr>
      </w:pPr>
    </w:p>
    <w:p w14:paraId="23426DBC" w14:textId="77777777" w:rsidR="00A5105D" w:rsidRPr="00A5105D" w:rsidRDefault="00A5105D" w:rsidP="00A5105D">
      <w:pPr>
        <w:spacing w:after="0" w:line="240" w:lineRule="auto"/>
        <w:jc w:val="center"/>
        <w:rPr>
          <w:rFonts w:ascii="Times New Roman" w:eastAsia="Times New Roman" w:hAnsi="Times New Roman" w:cs="Times New Roman"/>
          <w:sz w:val="24"/>
          <w:szCs w:val="24"/>
          <w:lang w:eastAsia="es-CO"/>
        </w:rPr>
      </w:pPr>
      <w:r w:rsidRPr="00A5105D">
        <w:rPr>
          <w:rFonts w:ascii="Calibri" w:eastAsia="Times New Roman" w:hAnsi="Calibri" w:cs="Calibri"/>
          <w:b/>
          <w:bCs/>
          <w:color w:val="000000"/>
          <w:sz w:val="24"/>
          <w:szCs w:val="24"/>
          <w:lang w:eastAsia="es-CO"/>
        </w:rPr>
        <w:t>PLAN INSTITUCIONAL DE ACTIVIDAD ACADÉMICA</w:t>
      </w:r>
    </w:p>
    <w:p w14:paraId="46788D87" w14:textId="77777777" w:rsidR="00A5105D" w:rsidRPr="00A5105D" w:rsidRDefault="00A5105D" w:rsidP="00A5105D">
      <w:pPr>
        <w:spacing w:after="0" w:line="240" w:lineRule="auto"/>
        <w:rPr>
          <w:rFonts w:ascii="Times New Roman" w:eastAsia="Times New Roman" w:hAnsi="Times New Roman" w:cs="Times New Roman"/>
          <w:sz w:val="24"/>
          <w:szCs w:val="24"/>
          <w:lang w:eastAsia="es-CO"/>
        </w:rPr>
      </w:pPr>
    </w:p>
    <w:tbl>
      <w:tblPr>
        <w:tblW w:w="0" w:type="auto"/>
        <w:tblCellMar>
          <w:top w:w="15" w:type="dxa"/>
          <w:left w:w="15" w:type="dxa"/>
          <w:bottom w:w="15" w:type="dxa"/>
          <w:right w:w="15" w:type="dxa"/>
        </w:tblCellMar>
        <w:tblLook w:val="04A0" w:firstRow="1" w:lastRow="0" w:firstColumn="1" w:lastColumn="0" w:noHBand="0" w:noVBand="1"/>
      </w:tblPr>
      <w:tblGrid>
        <w:gridCol w:w="3697"/>
        <w:gridCol w:w="623"/>
        <w:gridCol w:w="949"/>
        <w:gridCol w:w="848"/>
        <w:gridCol w:w="2721"/>
      </w:tblGrid>
      <w:tr w:rsidR="00A5105D" w:rsidRPr="00A5105D" w14:paraId="6780220C" w14:textId="77777777" w:rsidTr="00A5105D">
        <w:tc>
          <w:tcPr>
            <w:tcW w:w="0" w:type="auto"/>
            <w:gridSpan w:val="5"/>
            <w:tcMar>
              <w:top w:w="0" w:type="dxa"/>
              <w:left w:w="108" w:type="dxa"/>
              <w:bottom w:w="0" w:type="dxa"/>
              <w:right w:w="108" w:type="dxa"/>
            </w:tcMar>
            <w:hideMark/>
          </w:tcPr>
          <w:p w14:paraId="19DA51C8" w14:textId="77777777" w:rsidR="00A5105D" w:rsidRPr="00A5105D" w:rsidRDefault="00A5105D" w:rsidP="00A5105D">
            <w:pPr>
              <w:numPr>
                <w:ilvl w:val="0"/>
                <w:numId w:val="1"/>
              </w:numPr>
              <w:spacing w:after="0" w:line="240" w:lineRule="auto"/>
              <w:ind w:left="360"/>
              <w:textAlignment w:val="baseline"/>
              <w:rPr>
                <w:rFonts w:ascii="Calibri" w:eastAsia="Times New Roman" w:hAnsi="Calibri" w:cs="Calibri"/>
                <w:color w:val="000000"/>
                <w:sz w:val="24"/>
                <w:szCs w:val="24"/>
                <w:lang w:eastAsia="es-CO"/>
              </w:rPr>
            </w:pPr>
            <w:r w:rsidRPr="00A5105D">
              <w:rPr>
                <w:rFonts w:ascii="Calibri" w:eastAsia="Times New Roman" w:hAnsi="Calibri" w:cs="Calibri"/>
                <w:b/>
                <w:bCs/>
                <w:color w:val="000000"/>
                <w:sz w:val="24"/>
                <w:szCs w:val="24"/>
                <w:lang w:eastAsia="es-CO"/>
              </w:rPr>
              <w:t>IDENTIFICACIÓN</w:t>
            </w:r>
          </w:p>
        </w:tc>
      </w:tr>
      <w:tr w:rsidR="00A5105D" w:rsidRPr="00A5105D" w14:paraId="590F9B8F" w14:textId="77777777" w:rsidTr="00A5105D">
        <w:tc>
          <w:tcPr>
            <w:tcW w:w="0" w:type="auto"/>
            <w:gridSpan w:val="5"/>
            <w:tcMar>
              <w:top w:w="0" w:type="dxa"/>
              <w:left w:w="108" w:type="dxa"/>
              <w:bottom w:w="0" w:type="dxa"/>
              <w:right w:w="108" w:type="dxa"/>
            </w:tcMar>
            <w:hideMark/>
          </w:tcPr>
          <w:p w14:paraId="39A70FA2" w14:textId="77777777" w:rsidR="00A5105D" w:rsidRPr="00A5105D" w:rsidRDefault="00A5105D" w:rsidP="00A5105D">
            <w:pPr>
              <w:spacing w:after="0" w:line="240" w:lineRule="auto"/>
              <w:rPr>
                <w:rFonts w:ascii="Times New Roman" w:eastAsia="Times New Roman" w:hAnsi="Times New Roman" w:cs="Times New Roman"/>
                <w:sz w:val="24"/>
                <w:szCs w:val="24"/>
                <w:lang w:eastAsia="es-CO"/>
              </w:rPr>
            </w:pPr>
          </w:p>
        </w:tc>
      </w:tr>
      <w:tr w:rsidR="00A5105D" w:rsidRPr="00A5105D" w14:paraId="200D4B5A" w14:textId="77777777" w:rsidTr="00A5105D">
        <w:tc>
          <w:tcPr>
            <w:tcW w:w="0" w:type="auto"/>
            <w:gridSpan w:val="3"/>
            <w:tcBorders>
              <w:bottom w:val="single" w:sz="36" w:space="0" w:color="FFFFFF"/>
              <w:right w:val="single" w:sz="36" w:space="0" w:color="FFFFFF"/>
            </w:tcBorders>
            <w:shd w:val="clear" w:color="auto" w:fill="F2F2F2"/>
            <w:tcMar>
              <w:top w:w="0" w:type="dxa"/>
              <w:left w:w="108" w:type="dxa"/>
              <w:bottom w:w="0" w:type="dxa"/>
              <w:right w:w="108" w:type="dxa"/>
            </w:tcMar>
            <w:vAlign w:val="center"/>
            <w:hideMark/>
          </w:tcPr>
          <w:p w14:paraId="46CF9165" w14:textId="77777777" w:rsidR="00A5105D" w:rsidRPr="00A5105D" w:rsidRDefault="00A5105D" w:rsidP="00A5105D">
            <w:pPr>
              <w:spacing w:after="0" w:line="240" w:lineRule="auto"/>
              <w:rPr>
                <w:rFonts w:ascii="Times New Roman" w:eastAsia="Times New Roman" w:hAnsi="Times New Roman" w:cs="Times New Roman"/>
                <w:sz w:val="24"/>
                <w:szCs w:val="24"/>
                <w:lang w:eastAsia="es-CO"/>
              </w:rPr>
            </w:pPr>
            <w:r w:rsidRPr="00A5105D">
              <w:rPr>
                <w:rFonts w:ascii="Calibri" w:eastAsia="Times New Roman" w:hAnsi="Calibri" w:cs="Calibri"/>
                <w:color w:val="000000"/>
                <w:sz w:val="24"/>
                <w:szCs w:val="24"/>
                <w:lang w:eastAsia="es-CO"/>
              </w:rPr>
              <w:t>Facultad que ofrece la Actividad Académica:</w:t>
            </w:r>
          </w:p>
        </w:tc>
        <w:tc>
          <w:tcPr>
            <w:tcW w:w="0" w:type="auto"/>
            <w:gridSpan w:val="2"/>
            <w:tcBorders>
              <w:left w:val="single" w:sz="36" w:space="0" w:color="FFFFFF"/>
              <w:bottom w:val="single" w:sz="36" w:space="0" w:color="FFFFFF"/>
              <w:right w:val="single" w:sz="36" w:space="0" w:color="FFFFFF"/>
            </w:tcBorders>
            <w:shd w:val="clear" w:color="auto" w:fill="F2F2F2"/>
            <w:tcMar>
              <w:top w:w="0" w:type="dxa"/>
              <w:left w:w="108" w:type="dxa"/>
              <w:bottom w:w="0" w:type="dxa"/>
              <w:right w:w="108" w:type="dxa"/>
            </w:tcMar>
            <w:vAlign w:val="center"/>
            <w:hideMark/>
          </w:tcPr>
          <w:p w14:paraId="24099E5E" w14:textId="77777777" w:rsidR="00A5105D" w:rsidRPr="00A5105D" w:rsidRDefault="00A5105D" w:rsidP="00A5105D">
            <w:pPr>
              <w:spacing w:after="0" w:line="240" w:lineRule="auto"/>
              <w:rPr>
                <w:rFonts w:ascii="Times New Roman" w:eastAsia="Times New Roman" w:hAnsi="Times New Roman" w:cs="Times New Roman"/>
                <w:sz w:val="24"/>
                <w:szCs w:val="24"/>
                <w:lang w:eastAsia="es-CO"/>
              </w:rPr>
            </w:pPr>
            <w:r w:rsidRPr="00A5105D">
              <w:rPr>
                <w:rFonts w:ascii="Calibri" w:eastAsia="Times New Roman" w:hAnsi="Calibri" w:cs="Calibri"/>
                <w:color w:val="000000"/>
                <w:sz w:val="24"/>
                <w:szCs w:val="24"/>
                <w:lang w:eastAsia="es-CO"/>
              </w:rPr>
              <w:t>CIENCIAS EXACTAS Y NATURALES</w:t>
            </w:r>
          </w:p>
        </w:tc>
      </w:tr>
      <w:tr w:rsidR="00A5105D" w:rsidRPr="00A5105D" w14:paraId="48D014C0" w14:textId="77777777" w:rsidTr="00A5105D">
        <w:tc>
          <w:tcPr>
            <w:tcW w:w="0" w:type="auto"/>
            <w:gridSpan w:val="3"/>
            <w:tcBorders>
              <w:top w:val="single" w:sz="36" w:space="0" w:color="FFFFFF"/>
              <w:bottom w:val="single" w:sz="36" w:space="0" w:color="FFFFFF"/>
              <w:right w:val="single" w:sz="36" w:space="0" w:color="FFFFFF"/>
            </w:tcBorders>
            <w:shd w:val="clear" w:color="auto" w:fill="F2F2F2"/>
            <w:tcMar>
              <w:top w:w="0" w:type="dxa"/>
              <w:left w:w="108" w:type="dxa"/>
              <w:bottom w:w="0" w:type="dxa"/>
              <w:right w:w="108" w:type="dxa"/>
            </w:tcMar>
            <w:vAlign w:val="center"/>
            <w:hideMark/>
          </w:tcPr>
          <w:p w14:paraId="39106EF2" w14:textId="77777777" w:rsidR="00A5105D" w:rsidRPr="00A5105D" w:rsidRDefault="00A5105D" w:rsidP="00A5105D">
            <w:pPr>
              <w:spacing w:after="0" w:line="240" w:lineRule="auto"/>
              <w:rPr>
                <w:rFonts w:ascii="Times New Roman" w:eastAsia="Times New Roman" w:hAnsi="Times New Roman" w:cs="Times New Roman"/>
                <w:sz w:val="24"/>
                <w:szCs w:val="24"/>
                <w:lang w:eastAsia="es-CO"/>
              </w:rPr>
            </w:pPr>
            <w:r w:rsidRPr="00A5105D">
              <w:rPr>
                <w:rFonts w:ascii="Calibri" w:eastAsia="Times New Roman" w:hAnsi="Calibri" w:cs="Calibri"/>
                <w:color w:val="000000"/>
                <w:sz w:val="24"/>
                <w:szCs w:val="24"/>
                <w:lang w:eastAsia="es-CO"/>
              </w:rPr>
              <w:t>Departamento que ofrece la Actividad Académica:</w:t>
            </w:r>
          </w:p>
        </w:tc>
        <w:tc>
          <w:tcPr>
            <w:tcW w:w="0" w:type="auto"/>
            <w:gridSpan w:val="2"/>
            <w:tcBorders>
              <w:top w:val="single" w:sz="36" w:space="0" w:color="FFFFFF"/>
              <w:left w:val="single" w:sz="36" w:space="0" w:color="FFFFFF"/>
              <w:bottom w:val="single" w:sz="36" w:space="0" w:color="FFFFFF"/>
              <w:right w:val="single" w:sz="36" w:space="0" w:color="FFFFFF"/>
            </w:tcBorders>
            <w:shd w:val="clear" w:color="auto" w:fill="F2F2F2"/>
            <w:tcMar>
              <w:top w:w="0" w:type="dxa"/>
              <w:left w:w="108" w:type="dxa"/>
              <w:bottom w:w="0" w:type="dxa"/>
              <w:right w:w="108" w:type="dxa"/>
            </w:tcMar>
            <w:vAlign w:val="center"/>
            <w:hideMark/>
          </w:tcPr>
          <w:p w14:paraId="467D1D0B" w14:textId="77777777" w:rsidR="00A5105D" w:rsidRPr="00A5105D" w:rsidRDefault="00A5105D" w:rsidP="00A5105D">
            <w:pPr>
              <w:spacing w:after="0" w:line="240" w:lineRule="auto"/>
              <w:rPr>
                <w:rFonts w:ascii="Times New Roman" w:eastAsia="Times New Roman" w:hAnsi="Times New Roman" w:cs="Times New Roman"/>
                <w:sz w:val="24"/>
                <w:szCs w:val="24"/>
                <w:lang w:eastAsia="es-CO"/>
              </w:rPr>
            </w:pPr>
            <w:r w:rsidRPr="00A5105D">
              <w:rPr>
                <w:rFonts w:ascii="Calibri" w:eastAsia="Times New Roman" w:hAnsi="Calibri" w:cs="Calibri"/>
                <w:color w:val="000000"/>
                <w:sz w:val="24"/>
                <w:szCs w:val="24"/>
                <w:lang w:eastAsia="es-CO"/>
              </w:rPr>
              <w:t>FÍSICA</w:t>
            </w:r>
          </w:p>
        </w:tc>
      </w:tr>
      <w:tr w:rsidR="00A5105D" w:rsidRPr="00A5105D" w14:paraId="25EC6806" w14:textId="77777777" w:rsidTr="00A5105D">
        <w:tc>
          <w:tcPr>
            <w:tcW w:w="0" w:type="auto"/>
            <w:gridSpan w:val="3"/>
            <w:tcBorders>
              <w:top w:val="single" w:sz="36" w:space="0" w:color="FFFFFF"/>
              <w:bottom w:val="single" w:sz="36" w:space="0" w:color="FFFFFF"/>
              <w:right w:val="single" w:sz="36" w:space="0" w:color="FFFFFF"/>
            </w:tcBorders>
            <w:shd w:val="clear" w:color="auto" w:fill="F2F2F2"/>
            <w:tcMar>
              <w:top w:w="0" w:type="dxa"/>
              <w:left w:w="108" w:type="dxa"/>
              <w:bottom w:w="0" w:type="dxa"/>
              <w:right w:w="108" w:type="dxa"/>
            </w:tcMar>
            <w:vAlign w:val="center"/>
            <w:hideMark/>
          </w:tcPr>
          <w:p w14:paraId="71B8D6D9" w14:textId="77777777" w:rsidR="00A5105D" w:rsidRPr="00A5105D" w:rsidRDefault="00A5105D" w:rsidP="00A5105D">
            <w:pPr>
              <w:spacing w:after="0" w:line="240" w:lineRule="auto"/>
              <w:rPr>
                <w:rFonts w:ascii="Times New Roman" w:eastAsia="Times New Roman" w:hAnsi="Times New Roman" w:cs="Times New Roman"/>
                <w:sz w:val="24"/>
                <w:szCs w:val="24"/>
                <w:lang w:eastAsia="es-CO"/>
              </w:rPr>
            </w:pPr>
            <w:r w:rsidRPr="00A5105D">
              <w:rPr>
                <w:rFonts w:ascii="Calibri" w:eastAsia="Times New Roman" w:hAnsi="Calibri" w:cs="Calibri"/>
                <w:color w:val="000000"/>
                <w:sz w:val="24"/>
                <w:szCs w:val="24"/>
                <w:lang w:eastAsia="es-CO"/>
              </w:rPr>
              <w:t>Nombre de la Actividad Académica:</w:t>
            </w:r>
          </w:p>
        </w:tc>
        <w:tc>
          <w:tcPr>
            <w:tcW w:w="0" w:type="auto"/>
            <w:gridSpan w:val="2"/>
            <w:tcBorders>
              <w:top w:val="single" w:sz="36" w:space="0" w:color="FFFFFF"/>
              <w:left w:val="single" w:sz="36" w:space="0" w:color="FFFFFF"/>
              <w:bottom w:val="single" w:sz="36" w:space="0" w:color="FFFFFF"/>
              <w:right w:val="single" w:sz="36" w:space="0" w:color="FFFFFF"/>
            </w:tcBorders>
            <w:shd w:val="clear" w:color="auto" w:fill="F2F2F2"/>
            <w:tcMar>
              <w:top w:w="0" w:type="dxa"/>
              <w:left w:w="108" w:type="dxa"/>
              <w:bottom w:w="0" w:type="dxa"/>
              <w:right w:w="108" w:type="dxa"/>
            </w:tcMar>
            <w:vAlign w:val="center"/>
            <w:hideMark/>
          </w:tcPr>
          <w:p w14:paraId="5B173F83" w14:textId="090D5DFA" w:rsidR="00A5105D" w:rsidRPr="00A5105D" w:rsidRDefault="00F20933" w:rsidP="00A5105D">
            <w:pPr>
              <w:spacing w:after="0" w:line="240" w:lineRule="auto"/>
              <w:rPr>
                <w:rFonts w:ascii="Times New Roman" w:eastAsia="Times New Roman" w:hAnsi="Times New Roman" w:cs="Times New Roman"/>
                <w:sz w:val="24"/>
                <w:szCs w:val="24"/>
                <w:lang w:eastAsia="es-CO"/>
              </w:rPr>
            </w:pPr>
            <w:r w:rsidRPr="00F20933">
              <w:rPr>
                <w:rFonts w:ascii="Calibri" w:eastAsia="Times New Roman" w:hAnsi="Calibri" w:cs="Calibri"/>
                <w:color w:val="000000"/>
                <w:sz w:val="24"/>
                <w:szCs w:val="24"/>
                <w:lang w:eastAsia="es-CO"/>
              </w:rPr>
              <w:t xml:space="preserve">MATERIA ELECTIVA: </w:t>
            </w:r>
            <w:r w:rsidR="00F25FA1" w:rsidRPr="00F25FA1">
              <w:rPr>
                <w:rFonts w:ascii="Calibri" w:eastAsia="Times New Roman" w:hAnsi="Calibri" w:cs="Calibri"/>
                <w:color w:val="000000"/>
                <w:sz w:val="24"/>
                <w:szCs w:val="24"/>
                <w:lang w:eastAsia="es-CO"/>
              </w:rPr>
              <w:t>REALIDAD AUMENTADA Y VIRTUAL EN LA INDUSTRIA</w:t>
            </w:r>
          </w:p>
        </w:tc>
      </w:tr>
      <w:tr w:rsidR="00A5105D" w:rsidRPr="00A5105D" w14:paraId="60631DC7" w14:textId="77777777" w:rsidTr="00A5105D">
        <w:tc>
          <w:tcPr>
            <w:tcW w:w="0" w:type="auto"/>
            <w:gridSpan w:val="3"/>
            <w:tcBorders>
              <w:top w:val="single" w:sz="36" w:space="0" w:color="FFFFFF"/>
              <w:bottom w:val="single" w:sz="36" w:space="0" w:color="FFFFFF"/>
              <w:right w:val="single" w:sz="36" w:space="0" w:color="FFFFFF"/>
            </w:tcBorders>
            <w:shd w:val="clear" w:color="auto" w:fill="F2F2F2"/>
            <w:tcMar>
              <w:top w:w="0" w:type="dxa"/>
              <w:left w:w="108" w:type="dxa"/>
              <w:bottom w:w="0" w:type="dxa"/>
              <w:right w:w="108" w:type="dxa"/>
            </w:tcMar>
            <w:vAlign w:val="center"/>
            <w:hideMark/>
          </w:tcPr>
          <w:p w14:paraId="795F6313" w14:textId="77777777" w:rsidR="00A5105D" w:rsidRPr="00A5105D" w:rsidRDefault="00A5105D" w:rsidP="00A5105D">
            <w:pPr>
              <w:spacing w:after="0" w:line="240" w:lineRule="auto"/>
              <w:rPr>
                <w:rFonts w:ascii="Times New Roman" w:eastAsia="Times New Roman" w:hAnsi="Times New Roman" w:cs="Times New Roman"/>
                <w:sz w:val="24"/>
                <w:szCs w:val="24"/>
                <w:lang w:eastAsia="es-CO"/>
              </w:rPr>
            </w:pPr>
            <w:r w:rsidRPr="00A5105D">
              <w:rPr>
                <w:rFonts w:ascii="Calibri" w:eastAsia="Times New Roman" w:hAnsi="Calibri" w:cs="Calibri"/>
                <w:color w:val="000000"/>
                <w:sz w:val="24"/>
                <w:szCs w:val="24"/>
                <w:lang w:eastAsia="es-CO"/>
              </w:rPr>
              <w:t>Código de la Actividad Académica:</w:t>
            </w:r>
          </w:p>
        </w:tc>
        <w:tc>
          <w:tcPr>
            <w:tcW w:w="0" w:type="auto"/>
            <w:gridSpan w:val="2"/>
            <w:tcBorders>
              <w:top w:val="single" w:sz="36" w:space="0" w:color="FFFFFF"/>
              <w:left w:val="single" w:sz="36" w:space="0" w:color="FFFFFF"/>
              <w:bottom w:val="single" w:sz="36" w:space="0" w:color="FFFFFF"/>
              <w:right w:val="single" w:sz="36" w:space="0" w:color="FFFFFF"/>
            </w:tcBorders>
            <w:shd w:val="clear" w:color="auto" w:fill="F2F2F2"/>
            <w:tcMar>
              <w:top w:w="0" w:type="dxa"/>
              <w:left w:w="108" w:type="dxa"/>
              <w:bottom w:w="0" w:type="dxa"/>
              <w:right w:w="108" w:type="dxa"/>
            </w:tcMar>
            <w:vAlign w:val="center"/>
            <w:hideMark/>
          </w:tcPr>
          <w:p w14:paraId="5B68D93F" w14:textId="77777777" w:rsidR="00A5105D" w:rsidRPr="00A5105D" w:rsidRDefault="00A5105D" w:rsidP="00A5105D">
            <w:pPr>
              <w:spacing w:after="0" w:line="240" w:lineRule="auto"/>
              <w:rPr>
                <w:rFonts w:ascii="Times New Roman" w:eastAsia="Times New Roman" w:hAnsi="Times New Roman" w:cs="Times New Roman"/>
                <w:sz w:val="24"/>
                <w:szCs w:val="24"/>
                <w:lang w:eastAsia="es-CO"/>
              </w:rPr>
            </w:pPr>
          </w:p>
        </w:tc>
      </w:tr>
      <w:tr w:rsidR="00A5105D" w:rsidRPr="00A5105D" w14:paraId="317404F6" w14:textId="77777777" w:rsidTr="00A5105D">
        <w:tc>
          <w:tcPr>
            <w:tcW w:w="0" w:type="auto"/>
            <w:gridSpan w:val="3"/>
            <w:tcBorders>
              <w:top w:val="single" w:sz="36" w:space="0" w:color="FFFFFF"/>
              <w:bottom w:val="single" w:sz="36" w:space="0" w:color="FFFFFF"/>
              <w:right w:val="single" w:sz="36" w:space="0" w:color="FFFFFF"/>
            </w:tcBorders>
            <w:shd w:val="clear" w:color="auto" w:fill="F2F2F2"/>
            <w:tcMar>
              <w:top w:w="0" w:type="dxa"/>
              <w:left w:w="108" w:type="dxa"/>
              <w:bottom w:w="0" w:type="dxa"/>
              <w:right w:w="108" w:type="dxa"/>
            </w:tcMar>
            <w:vAlign w:val="center"/>
            <w:hideMark/>
          </w:tcPr>
          <w:p w14:paraId="557A379B" w14:textId="77777777" w:rsidR="00A5105D" w:rsidRPr="00A5105D" w:rsidRDefault="00A5105D" w:rsidP="00A5105D">
            <w:pPr>
              <w:spacing w:after="0" w:line="240" w:lineRule="auto"/>
              <w:rPr>
                <w:rFonts w:ascii="Times New Roman" w:eastAsia="Times New Roman" w:hAnsi="Times New Roman" w:cs="Times New Roman"/>
                <w:sz w:val="24"/>
                <w:szCs w:val="24"/>
                <w:lang w:eastAsia="es-CO"/>
              </w:rPr>
            </w:pPr>
            <w:r w:rsidRPr="00A5105D">
              <w:rPr>
                <w:rFonts w:ascii="Calibri" w:eastAsia="Times New Roman" w:hAnsi="Calibri" w:cs="Calibri"/>
                <w:color w:val="000000"/>
                <w:sz w:val="24"/>
                <w:szCs w:val="24"/>
                <w:lang w:eastAsia="es-CO"/>
              </w:rPr>
              <w:t>Versión del Programa Institucional de la Actividad Académica (PIAA):</w:t>
            </w:r>
          </w:p>
        </w:tc>
        <w:tc>
          <w:tcPr>
            <w:tcW w:w="0" w:type="auto"/>
            <w:gridSpan w:val="2"/>
            <w:tcBorders>
              <w:top w:val="single" w:sz="36" w:space="0" w:color="FFFFFF"/>
              <w:left w:val="single" w:sz="36" w:space="0" w:color="FFFFFF"/>
              <w:bottom w:val="single" w:sz="36" w:space="0" w:color="FFFFFF"/>
              <w:right w:val="single" w:sz="36" w:space="0" w:color="FFFFFF"/>
            </w:tcBorders>
            <w:shd w:val="clear" w:color="auto" w:fill="F2F2F2"/>
            <w:tcMar>
              <w:top w:w="0" w:type="dxa"/>
              <w:left w:w="108" w:type="dxa"/>
              <w:bottom w:w="0" w:type="dxa"/>
              <w:right w:w="108" w:type="dxa"/>
            </w:tcMar>
            <w:vAlign w:val="center"/>
            <w:hideMark/>
          </w:tcPr>
          <w:p w14:paraId="4CB406C1" w14:textId="77777777" w:rsidR="00A5105D" w:rsidRPr="00A5105D" w:rsidRDefault="00A5105D" w:rsidP="00A5105D">
            <w:pPr>
              <w:spacing w:after="0" w:line="240" w:lineRule="auto"/>
              <w:rPr>
                <w:rFonts w:ascii="Times New Roman" w:eastAsia="Times New Roman" w:hAnsi="Times New Roman" w:cs="Times New Roman"/>
                <w:sz w:val="24"/>
                <w:szCs w:val="24"/>
                <w:lang w:eastAsia="es-CO"/>
              </w:rPr>
            </w:pPr>
            <w:r w:rsidRPr="00A5105D">
              <w:rPr>
                <w:rFonts w:ascii="Calibri" w:eastAsia="Times New Roman" w:hAnsi="Calibri" w:cs="Calibri"/>
                <w:color w:val="000000"/>
                <w:sz w:val="24"/>
                <w:szCs w:val="24"/>
                <w:lang w:eastAsia="es-CO"/>
              </w:rPr>
              <w:t>1</w:t>
            </w:r>
          </w:p>
        </w:tc>
      </w:tr>
      <w:tr w:rsidR="00A5105D" w:rsidRPr="00A5105D" w14:paraId="52CEBD65" w14:textId="77777777" w:rsidTr="00A5105D">
        <w:tc>
          <w:tcPr>
            <w:tcW w:w="0" w:type="auto"/>
            <w:gridSpan w:val="3"/>
            <w:tcBorders>
              <w:top w:val="single" w:sz="36" w:space="0" w:color="FFFFFF"/>
              <w:bottom w:val="single" w:sz="36" w:space="0" w:color="FFFFFF"/>
              <w:right w:val="single" w:sz="36" w:space="0" w:color="FFFFFF"/>
            </w:tcBorders>
            <w:shd w:val="clear" w:color="auto" w:fill="F2F2F2"/>
            <w:tcMar>
              <w:top w:w="0" w:type="dxa"/>
              <w:left w:w="108" w:type="dxa"/>
              <w:bottom w:w="0" w:type="dxa"/>
              <w:right w:w="108" w:type="dxa"/>
            </w:tcMar>
            <w:vAlign w:val="center"/>
            <w:hideMark/>
          </w:tcPr>
          <w:p w14:paraId="4AEF2BF5" w14:textId="77777777" w:rsidR="00A5105D" w:rsidRPr="00A5105D" w:rsidRDefault="00A5105D" w:rsidP="00A5105D">
            <w:pPr>
              <w:spacing w:after="0" w:line="240" w:lineRule="auto"/>
              <w:rPr>
                <w:rFonts w:ascii="Times New Roman" w:eastAsia="Times New Roman" w:hAnsi="Times New Roman" w:cs="Times New Roman"/>
                <w:sz w:val="24"/>
                <w:szCs w:val="24"/>
                <w:lang w:eastAsia="es-CO"/>
              </w:rPr>
            </w:pPr>
            <w:r w:rsidRPr="00A5105D">
              <w:rPr>
                <w:rFonts w:ascii="Calibri" w:eastAsia="Times New Roman" w:hAnsi="Calibri" w:cs="Calibri"/>
                <w:color w:val="000000"/>
                <w:sz w:val="24"/>
                <w:szCs w:val="24"/>
                <w:lang w:eastAsia="es-CO"/>
              </w:rPr>
              <w:t>Acta y fecha del Consejo de Facultad para: aprobación___     modificación___</w:t>
            </w:r>
          </w:p>
        </w:tc>
        <w:tc>
          <w:tcPr>
            <w:tcW w:w="0" w:type="auto"/>
            <w:gridSpan w:val="2"/>
            <w:tcBorders>
              <w:top w:val="single" w:sz="36" w:space="0" w:color="FFFFFF"/>
              <w:left w:val="single" w:sz="36" w:space="0" w:color="FFFFFF"/>
              <w:bottom w:val="single" w:sz="36" w:space="0" w:color="FFFFFF"/>
              <w:right w:val="single" w:sz="36" w:space="0" w:color="FFFFFF"/>
            </w:tcBorders>
            <w:shd w:val="clear" w:color="auto" w:fill="F2F2F2"/>
            <w:tcMar>
              <w:top w:w="0" w:type="dxa"/>
              <w:left w:w="108" w:type="dxa"/>
              <w:bottom w:w="0" w:type="dxa"/>
              <w:right w:w="108" w:type="dxa"/>
            </w:tcMar>
            <w:vAlign w:val="center"/>
            <w:hideMark/>
          </w:tcPr>
          <w:p w14:paraId="547620A2" w14:textId="77777777" w:rsidR="00A5105D" w:rsidRPr="00A5105D" w:rsidRDefault="00A5105D" w:rsidP="00A5105D">
            <w:pPr>
              <w:spacing w:after="0" w:line="240" w:lineRule="auto"/>
              <w:rPr>
                <w:rFonts w:ascii="Times New Roman" w:eastAsia="Times New Roman" w:hAnsi="Times New Roman" w:cs="Times New Roman"/>
                <w:sz w:val="24"/>
                <w:szCs w:val="24"/>
                <w:lang w:eastAsia="es-CO"/>
              </w:rPr>
            </w:pPr>
            <w:r w:rsidRPr="00A5105D">
              <w:rPr>
                <w:rFonts w:ascii="Calibri" w:eastAsia="Times New Roman" w:hAnsi="Calibri" w:cs="Calibri"/>
                <w:color w:val="000000"/>
                <w:sz w:val="24"/>
                <w:szCs w:val="24"/>
                <w:lang w:eastAsia="es-CO"/>
              </w:rPr>
              <w:t xml:space="preserve"> Acta No. ____     Fecha: ___________</w:t>
            </w:r>
          </w:p>
        </w:tc>
      </w:tr>
      <w:tr w:rsidR="00E77807" w:rsidRPr="00A5105D" w14:paraId="07867E24" w14:textId="77777777" w:rsidTr="00A5105D">
        <w:trPr>
          <w:trHeight w:val="752"/>
        </w:trPr>
        <w:tc>
          <w:tcPr>
            <w:tcW w:w="0" w:type="auto"/>
            <w:gridSpan w:val="3"/>
            <w:tcBorders>
              <w:top w:val="single" w:sz="36" w:space="0" w:color="FFFFFF"/>
              <w:bottom w:val="single" w:sz="36" w:space="0" w:color="FFFFFF"/>
              <w:right w:val="single" w:sz="36" w:space="0" w:color="FFFFFF"/>
            </w:tcBorders>
            <w:shd w:val="clear" w:color="auto" w:fill="F2F2F2"/>
            <w:tcMar>
              <w:top w:w="0" w:type="dxa"/>
              <w:left w:w="108" w:type="dxa"/>
              <w:bottom w:w="0" w:type="dxa"/>
              <w:right w:w="108" w:type="dxa"/>
            </w:tcMar>
            <w:vAlign w:val="center"/>
            <w:hideMark/>
          </w:tcPr>
          <w:p w14:paraId="60449DA9" w14:textId="77777777" w:rsidR="00E77807" w:rsidRPr="00A5105D" w:rsidRDefault="00E77807" w:rsidP="00E77807">
            <w:pPr>
              <w:spacing w:after="0" w:line="240" w:lineRule="auto"/>
              <w:rPr>
                <w:rFonts w:ascii="Times New Roman" w:eastAsia="Times New Roman" w:hAnsi="Times New Roman" w:cs="Times New Roman"/>
                <w:sz w:val="24"/>
                <w:szCs w:val="24"/>
                <w:lang w:eastAsia="es-CO"/>
              </w:rPr>
            </w:pPr>
            <w:r w:rsidRPr="00A5105D">
              <w:rPr>
                <w:rFonts w:ascii="Calibri" w:eastAsia="Times New Roman" w:hAnsi="Calibri" w:cs="Calibri"/>
                <w:color w:val="000000"/>
                <w:sz w:val="24"/>
                <w:szCs w:val="24"/>
                <w:lang w:eastAsia="es-CO"/>
              </w:rPr>
              <w:t>Programas a los que se le ofrece la Actividad Académica (incluye el componente de formación al cual pertenece):</w:t>
            </w:r>
          </w:p>
        </w:tc>
        <w:tc>
          <w:tcPr>
            <w:tcW w:w="0" w:type="auto"/>
            <w:gridSpan w:val="2"/>
            <w:tcBorders>
              <w:top w:val="single" w:sz="36" w:space="0" w:color="FFFFFF"/>
              <w:left w:val="single" w:sz="36" w:space="0" w:color="FFFFFF"/>
              <w:bottom w:val="single" w:sz="36" w:space="0" w:color="FFFFFF"/>
              <w:right w:val="single" w:sz="36" w:space="0" w:color="FFFFFF"/>
            </w:tcBorders>
            <w:shd w:val="clear" w:color="auto" w:fill="F2F2F2"/>
            <w:tcMar>
              <w:top w:w="0" w:type="dxa"/>
              <w:left w:w="108" w:type="dxa"/>
              <w:bottom w:w="0" w:type="dxa"/>
              <w:right w:w="108" w:type="dxa"/>
            </w:tcMar>
            <w:vAlign w:val="center"/>
            <w:hideMark/>
          </w:tcPr>
          <w:p w14:paraId="436151A8" w14:textId="50E2871C" w:rsidR="00E77807" w:rsidRPr="00A5105D" w:rsidRDefault="00476EC1" w:rsidP="00E77807">
            <w:pPr>
              <w:spacing w:after="240" w:line="240" w:lineRule="auto"/>
              <w:rPr>
                <w:rFonts w:ascii="Times New Roman" w:eastAsia="Times New Roman" w:hAnsi="Times New Roman" w:cs="Times New Roman"/>
                <w:sz w:val="24"/>
                <w:szCs w:val="24"/>
                <w:lang w:eastAsia="es-CO"/>
              </w:rPr>
            </w:pPr>
            <w:r w:rsidRPr="00476EC1">
              <w:rPr>
                <w:rFonts w:eastAsia="Times New Roman" w:cstheme="minorHAnsi"/>
                <w:sz w:val="24"/>
                <w:szCs w:val="24"/>
                <w:lang w:eastAsia="es-CO"/>
              </w:rPr>
              <w:t>ESPECIALIZACIÓN EN TECNOLOGÍAS AVANZADAS PARA LA AUTOMATIZACIÓN INDUSTRIAL</w:t>
            </w:r>
          </w:p>
        </w:tc>
      </w:tr>
      <w:tr w:rsidR="00E77807" w:rsidRPr="00A5105D" w14:paraId="3EF7A2BC" w14:textId="77777777" w:rsidTr="00A5105D">
        <w:trPr>
          <w:trHeight w:val="341"/>
        </w:trPr>
        <w:tc>
          <w:tcPr>
            <w:tcW w:w="0" w:type="auto"/>
            <w:gridSpan w:val="3"/>
            <w:tcBorders>
              <w:top w:val="single" w:sz="36" w:space="0" w:color="FFFFFF"/>
              <w:bottom w:val="single" w:sz="36" w:space="0" w:color="FFFFFF"/>
              <w:right w:val="single" w:sz="36" w:space="0" w:color="FFFFFF"/>
            </w:tcBorders>
            <w:shd w:val="clear" w:color="auto" w:fill="F2F2F2"/>
            <w:tcMar>
              <w:top w:w="0" w:type="dxa"/>
              <w:left w:w="108" w:type="dxa"/>
              <w:bottom w:w="0" w:type="dxa"/>
              <w:right w:w="108" w:type="dxa"/>
            </w:tcMar>
            <w:hideMark/>
          </w:tcPr>
          <w:p w14:paraId="4DA1D1F7" w14:textId="77777777" w:rsidR="00E77807" w:rsidRPr="00A5105D" w:rsidRDefault="00E77807" w:rsidP="00E77807">
            <w:pPr>
              <w:spacing w:after="0" w:line="240" w:lineRule="auto"/>
              <w:jc w:val="both"/>
              <w:rPr>
                <w:rFonts w:ascii="Times New Roman" w:eastAsia="Times New Roman" w:hAnsi="Times New Roman" w:cs="Times New Roman"/>
                <w:sz w:val="24"/>
                <w:szCs w:val="24"/>
                <w:lang w:eastAsia="es-CO"/>
              </w:rPr>
            </w:pPr>
            <w:r w:rsidRPr="00A5105D">
              <w:rPr>
                <w:rFonts w:ascii="Calibri" w:eastAsia="Times New Roman" w:hAnsi="Calibri" w:cs="Calibri"/>
                <w:color w:val="000000"/>
                <w:sz w:val="24"/>
                <w:szCs w:val="24"/>
                <w:lang w:eastAsia="es-CO"/>
              </w:rPr>
              <w:t>Actividad Académica abierta a la comunidad:</w:t>
            </w:r>
          </w:p>
        </w:tc>
        <w:tc>
          <w:tcPr>
            <w:tcW w:w="0" w:type="auto"/>
            <w:gridSpan w:val="2"/>
            <w:tcBorders>
              <w:top w:val="single" w:sz="36" w:space="0" w:color="FFFFFF"/>
              <w:left w:val="single" w:sz="36" w:space="0" w:color="FFFFFF"/>
              <w:bottom w:val="single" w:sz="36" w:space="0" w:color="FFFFFF"/>
              <w:right w:val="single" w:sz="36" w:space="0" w:color="FFFFFF"/>
            </w:tcBorders>
            <w:shd w:val="clear" w:color="auto" w:fill="F2F2F2"/>
            <w:tcMar>
              <w:top w:w="0" w:type="dxa"/>
              <w:left w:w="108" w:type="dxa"/>
              <w:bottom w:w="0" w:type="dxa"/>
              <w:right w:w="108" w:type="dxa"/>
            </w:tcMar>
            <w:vAlign w:val="center"/>
            <w:hideMark/>
          </w:tcPr>
          <w:p w14:paraId="5400D4FC" w14:textId="4A7AE56C" w:rsidR="00E77807" w:rsidRPr="00A5105D" w:rsidRDefault="00E77807" w:rsidP="00E77807">
            <w:pPr>
              <w:spacing w:after="0" w:line="240" w:lineRule="auto"/>
              <w:rPr>
                <w:rFonts w:ascii="Times New Roman" w:eastAsia="Times New Roman" w:hAnsi="Times New Roman" w:cs="Times New Roman"/>
                <w:sz w:val="24"/>
                <w:szCs w:val="24"/>
                <w:lang w:eastAsia="es-CO"/>
              </w:rPr>
            </w:pPr>
            <w:r w:rsidRPr="00A5105D">
              <w:rPr>
                <w:rFonts w:ascii="Calibri" w:eastAsia="Times New Roman" w:hAnsi="Calibri" w:cs="Calibri"/>
                <w:color w:val="000000"/>
                <w:sz w:val="24"/>
                <w:szCs w:val="24"/>
                <w:lang w:eastAsia="es-CO"/>
              </w:rPr>
              <w:t>Si __     No _</w:t>
            </w:r>
            <w:r>
              <w:rPr>
                <w:rFonts w:ascii="Calibri" w:eastAsia="Times New Roman" w:hAnsi="Calibri" w:cs="Calibri"/>
                <w:color w:val="000000"/>
                <w:sz w:val="24"/>
                <w:szCs w:val="24"/>
                <w:lang w:eastAsia="es-CO"/>
              </w:rPr>
              <w:t>X</w:t>
            </w:r>
            <w:r w:rsidRPr="00A5105D">
              <w:rPr>
                <w:rFonts w:ascii="Calibri" w:eastAsia="Times New Roman" w:hAnsi="Calibri" w:cs="Calibri"/>
                <w:color w:val="000000"/>
                <w:sz w:val="24"/>
                <w:szCs w:val="24"/>
                <w:lang w:eastAsia="es-CO"/>
              </w:rPr>
              <w:t>__</w:t>
            </w:r>
          </w:p>
        </w:tc>
      </w:tr>
      <w:tr w:rsidR="00E77807" w:rsidRPr="00A5105D" w14:paraId="3138CCA3" w14:textId="77777777" w:rsidTr="00A5105D">
        <w:tc>
          <w:tcPr>
            <w:tcW w:w="0" w:type="auto"/>
            <w:gridSpan w:val="5"/>
            <w:tcBorders>
              <w:top w:val="single" w:sz="36" w:space="0" w:color="FFFFFF"/>
              <w:bottom w:val="single" w:sz="36" w:space="0" w:color="FFFFFF"/>
              <w:right w:val="single" w:sz="36" w:space="0" w:color="FFFFFF"/>
            </w:tcBorders>
            <w:shd w:val="clear" w:color="auto" w:fill="D9D9D9"/>
            <w:tcMar>
              <w:top w:w="0" w:type="dxa"/>
              <w:left w:w="108" w:type="dxa"/>
              <w:bottom w:w="0" w:type="dxa"/>
              <w:right w:w="108" w:type="dxa"/>
            </w:tcMar>
            <w:hideMark/>
          </w:tcPr>
          <w:p w14:paraId="3D2AE24F" w14:textId="77777777" w:rsidR="00E77807" w:rsidRPr="00A5105D" w:rsidRDefault="00E77807" w:rsidP="00E77807">
            <w:pPr>
              <w:spacing w:after="0" w:line="240" w:lineRule="auto"/>
              <w:rPr>
                <w:rFonts w:ascii="Times New Roman" w:eastAsia="Times New Roman" w:hAnsi="Times New Roman" w:cs="Times New Roman"/>
                <w:sz w:val="24"/>
                <w:szCs w:val="24"/>
                <w:lang w:eastAsia="es-CO"/>
              </w:rPr>
            </w:pPr>
          </w:p>
        </w:tc>
      </w:tr>
      <w:tr w:rsidR="00E77807" w:rsidRPr="00A5105D" w14:paraId="6E9BC60C" w14:textId="77777777" w:rsidTr="00A5105D">
        <w:tc>
          <w:tcPr>
            <w:tcW w:w="0" w:type="auto"/>
            <w:gridSpan w:val="5"/>
            <w:tcBorders>
              <w:top w:val="single" w:sz="36" w:space="0" w:color="FFFFFF"/>
              <w:bottom w:val="single" w:sz="36" w:space="0" w:color="FFFFFF"/>
              <w:right w:val="single" w:sz="36" w:space="0" w:color="FFFFFF"/>
            </w:tcBorders>
            <w:shd w:val="clear" w:color="auto" w:fill="F2F2F2"/>
            <w:tcMar>
              <w:top w:w="0" w:type="dxa"/>
              <w:left w:w="108" w:type="dxa"/>
              <w:bottom w:w="0" w:type="dxa"/>
              <w:right w:w="108" w:type="dxa"/>
            </w:tcMar>
            <w:vAlign w:val="center"/>
            <w:hideMark/>
          </w:tcPr>
          <w:p w14:paraId="6B0F5E2E" w14:textId="00A2BC8E" w:rsidR="00E77807" w:rsidRPr="00A5105D" w:rsidRDefault="00E77807" w:rsidP="00E77807">
            <w:pPr>
              <w:spacing w:after="0" w:line="240" w:lineRule="auto"/>
              <w:rPr>
                <w:rFonts w:ascii="Times New Roman" w:eastAsia="Times New Roman" w:hAnsi="Times New Roman" w:cs="Times New Roman"/>
                <w:sz w:val="24"/>
                <w:szCs w:val="24"/>
                <w:lang w:eastAsia="es-CO"/>
              </w:rPr>
            </w:pPr>
            <w:r w:rsidRPr="00A5105D">
              <w:rPr>
                <w:rFonts w:ascii="Calibri" w:eastAsia="Times New Roman" w:hAnsi="Calibri" w:cs="Calibri"/>
                <w:color w:val="000000"/>
                <w:sz w:val="24"/>
                <w:szCs w:val="24"/>
                <w:lang w:eastAsia="es-CO"/>
              </w:rPr>
              <w:t>Tipo de actividad:  Teórica ___                 Teórico - Práctica __</w:t>
            </w:r>
            <w:r>
              <w:rPr>
                <w:rFonts w:ascii="Calibri" w:eastAsia="Times New Roman" w:hAnsi="Calibri" w:cs="Calibri"/>
                <w:color w:val="000000"/>
                <w:sz w:val="24"/>
                <w:szCs w:val="24"/>
                <w:lang w:eastAsia="es-CO"/>
              </w:rPr>
              <w:t>X</w:t>
            </w:r>
            <w:r w:rsidRPr="00A5105D">
              <w:rPr>
                <w:rFonts w:ascii="Calibri" w:eastAsia="Times New Roman" w:hAnsi="Calibri" w:cs="Calibri"/>
                <w:color w:val="000000"/>
                <w:sz w:val="24"/>
                <w:szCs w:val="24"/>
                <w:lang w:eastAsia="es-CO"/>
              </w:rPr>
              <w:t>_                                     Práctica _____</w:t>
            </w:r>
          </w:p>
          <w:p w14:paraId="479D0A2A" w14:textId="77777777" w:rsidR="00E77807" w:rsidRPr="00A5105D" w:rsidRDefault="00E77807" w:rsidP="00E77807">
            <w:pPr>
              <w:spacing w:after="0" w:line="240" w:lineRule="auto"/>
              <w:rPr>
                <w:rFonts w:ascii="Times New Roman" w:eastAsia="Times New Roman" w:hAnsi="Times New Roman" w:cs="Times New Roman"/>
                <w:sz w:val="24"/>
                <w:szCs w:val="24"/>
                <w:lang w:eastAsia="es-CO"/>
              </w:rPr>
            </w:pPr>
          </w:p>
        </w:tc>
      </w:tr>
      <w:tr w:rsidR="00E77807" w:rsidRPr="00A5105D" w14:paraId="602FFA75" w14:textId="77777777" w:rsidTr="00A5105D">
        <w:tc>
          <w:tcPr>
            <w:tcW w:w="0" w:type="auto"/>
            <w:tcBorders>
              <w:top w:val="single" w:sz="36" w:space="0" w:color="FFFFFF"/>
              <w:bottom w:val="single" w:sz="36" w:space="0" w:color="FFFFFF"/>
              <w:right w:val="single" w:sz="4" w:space="0" w:color="000000"/>
            </w:tcBorders>
            <w:shd w:val="clear" w:color="auto" w:fill="F2F2F2"/>
            <w:tcMar>
              <w:top w:w="0" w:type="dxa"/>
              <w:left w:w="108" w:type="dxa"/>
              <w:bottom w:w="0" w:type="dxa"/>
              <w:right w:w="108" w:type="dxa"/>
            </w:tcMar>
            <w:vAlign w:val="center"/>
            <w:hideMark/>
          </w:tcPr>
          <w:p w14:paraId="69099D90" w14:textId="77777777" w:rsidR="00E77807" w:rsidRPr="00A5105D" w:rsidRDefault="00E77807" w:rsidP="00E77807">
            <w:pPr>
              <w:spacing w:after="0" w:line="240" w:lineRule="auto"/>
              <w:rPr>
                <w:rFonts w:ascii="Times New Roman" w:eastAsia="Times New Roman" w:hAnsi="Times New Roman" w:cs="Times New Roman"/>
                <w:sz w:val="24"/>
                <w:szCs w:val="24"/>
                <w:lang w:eastAsia="es-CO"/>
              </w:rPr>
            </w:pPr>
            <w:r w:rsidRPr="00A5105D">
              <w:rPr>
                <w:rFonts w:ascii="Calibri" w:eastAsia="Times New Roman" w:hAnsi="Calibri" w:cs="Calibri"/>
                <w:color w:val="000000"/>
                <w:sz w:val="24"/>
                <w:szCs w:val="24"/>
                <w:lang w:eastAsia="es-CO"/>
              </w:rPr>
              <w:t>Horas teóricas:</w:t>
            </w:r>
          </w:p>
        </w:tc>
        <w:tc>
          <w:tcPr>
            <w:tcW w:w="0" w:type="auto"/>
            <w:tcBorders>
              <w:top w:val="single" w:sz="4" w:space="0" w:color="000000"/>
              <w:left w:val="single" w:sz="4" w:space="0" w:color="000000"/>
              <w:bottom w:val="single" w:sz="4" w:space="0" w:color="000000"/>
              <w:right w:val="single" w:sz="4" w:space="0" w:color="000000"/>
            </w:tcBorders>
            <w:shd w:val="clear" w:color="auto" w:fill="F2F2F2"/>
            <w:tcMar>
              <w:top w:w="0" w:type="dxa"/>
              <w:left w:w="108" w:type="dxa"/>
              <w:bottom w:w="0" w:type="dxa"/>
              <w:right w:w="108" w:type="dxa"/>
            </w:tcMar>
            <w:vAlign w:val="center"/>
            <w:hideMark/>
          </w:tcPr>
          <w:p w14:paraId="30EE8A09" w14:textId="79D4E9FE" w:rsidR="00E77807" w:rsidRPr="000218B7" w:rsidRDefault="003C5876" w:rsidP="00E77807">
            <w:pPr>
              <w:spacing w:after="0" w:line="240" w:lineRule="auto"/>
              <w:jc w:val="center"/>
              <w:rPr>
                <w:rFonts w:eastAsia="Times New Roman" w:cstheme="minorHAnsi"/>
                <w:sz w:val="24"/>
                <w:szCs w:val="24"/>
                <w:lang w:eastAsia="es-CO"/>
              </w:rPr>
            </w:pPr>
            <w:r>
              <w:rPr>
                <w:rFonts w:eastAsia="Times New Roman" w:cstheme="minorHAnsi"/>
                <w:sz w:val="24"/>
                <w:szCs w:val="24"/>
                <w:lang w:eastAsia="es-CO"/>
              </w:rPr>
              <w:t>32</w:t>
            </w:r>
          </w:p>
        </w:tc>
        <w:tc>
          <w:tcPr>
            <w:tcW w:w="0" w:type="auto"/>
            <w:gridSpan w:val="2"/>
            <w:tcBorders>
              <w:top w:val="single" w:sz="36" w:space="0" w:color="FFFFFF"/>
              <w:left w:val="single" w:sz="4" w:space="0" w:color="000000"/>
              <w:bottom w:val="single" w:sz="36" w:space="0" w:color="FFFFFF"/>
              <w:right w:val="single" w:sz="4" w:space="0" w:color="000000"/>
            </w:tcBorders>
            <w:shd w:val="clear" w:color="auto" w:fill="F2F2F2"/>
            <w:tcMar>
              <w:top w:w="0" w:type="dxa"/>
              <w:left w:w="108" w:type="dxa"/>
              <w:bottom w:w="0" w:type="dxa"/>
              <w:right w:w="108" w:type="dxa"/>
            </w:tcMar>
            <w:vAlign w:val="center"/>
            <w:hideMark/>
          </w:tcPr>
          <w:p w14:paraId="4A324440" w14:textId="77777777" w:rsidR="00E77807" w:rsidRPr="00A5105D" w:rsidRDefault="00E77807" w:rsidP="00E77807">
            <w:pPr>
              <w:spacing w:after="0" w:line="240" w:lineRule="auto"/>
              <w:rPr>
                <w:rFonts w:ascii="Times New Roman" w:eastAsia="Times New Roman" w:hAnsi="Times New Roman" w:cs="Times New Roman"/>
                <w:sz w:val="24"/>
                <w:szCs w:val="24"/>
                <w:lang w:eastAsia="es-CO"/>
              </w:rPr>
            </w:pPr>
            <w:r w:rsidRPr="00A5105D">
              <w:rPr>
                <w:rFonts w:ascii="Calibri" w:eastAsia="Times New Roman" w:hAnsi="Calibri" w:cs="Calibri"/>
                <w:color w:val="000000"/>
                <w:sz w:val="24"/>
                <w:szCs w:val="24"/>
                <w:lang w:eastAsia="es-CO"/>
              </w:rPr>
              <w:t>Horas prácticas:</w:t>
            </w:r>
          </w:p>
        </w:tc>
        <w:tc>
          <w:tcPr>
            <w:tcW w:w="0" w:type="auto"/>
            <w:tcBorders>
              <w:top w:val="single" w:sz="4" w:space="0" w:color="000000"/>
              <w:left w:val="single" w:sz="4" w:space="0" w:color="000000"/>
              <w:bottom w:val="single" w:sz="4" w:space="0" w:color="000000"/>
              <w:right w:val="single" w:sz="4" w:space="0" w:color="000000"/>
            </w:tcBorders>
            <w:shd w:val="clear" w:color="auto" w:fill="F2F2F2"/>
            <w:tcMar>
              <w:top w:w="0" w:type="dxa"/>
              <w:left w:w="108" w:type="dxa"/>
              <w:bottom w:w="0" w:type="dxa"/>
              <w:right w:w="108" w:type="dxa"/>
            </w:tcMar>
            <w:hideMark/>
          </w:tcPr>
          <w:p w14:paraId="057121F2" w14:textId="2D5E5BB5" w:rsidR="00E77807" w:rsidRPr="00A5105D" w:rsidRDefault="003C5876" w:rsidP="00E77807">
            <w:pPr>
              <w:spacing w:after="0" w:line="240" w:lineRule="auto"/>
              <w:jc w:val="center"/>
              <w:rPr>
                <w:rFonts w:ascii="Times New Roman" w:eastAsia="Times New Roman" w:hAnsi="Times New Roman" w:cs="Times New Roman"/>
                <w:sz w:val="24"/>
                <w:szCs w:val="24"/>
                <w:lang w:eastAsia="es-CO"/>
              </w:rPr>
            </w:pPr>
            <w:r>
              <w:rPr>
                <w:rFonts w:ascii="Times New Roman" w:eastAsia="Times New Roman" w:hAnsi="Times New Roman" w:cs="Times New Roman"/>
                <w:sz w:val="24"/>
                <w:szCs w:val="24"/>
                <w:lang w:eastAsia="es-CO"/>
              </w:rPr>
              <w:t>16</w:t>
            </w:r>
          </w:p>
        </w:tc>
      </w:tr>
      <w:tr w:rsidR="00E77807" w:rsidRPr="00A5105D" w14:paraId="0990B0E1" w14:textId="77777777" w:rsidTr="00A5105D">
        <w:tc>
          <w:tcPr>
            <w:tcW w:w="0" w:type="auto"/>
            <w:tcBorders>
              <w:top w:val="single" w:sz="36" w:space="0" w:color="FFFFFF"/>
              <w:bottom w:val="single" w:sz="36" w:space="0" w:color="FFFFFF"/>
              <w:right w:val="single" w:sz="4" w:space="0" w:color="000000"/>
            </w:tcBorders>
            <w:shd w:val="clear" w:color="auto" w:fill="F2F2F2"/>
            <w:tcMar>
              <w:top w:w="0" w:type="dxa"/>
              <w:left w:w="108" w:type="dxa"/>
              <w:bottom w:w="0" w:type="dxa"/>
              <w:right w:w="108" w:type="dxa"/>
            </w:tcMar>
            <w:vAlign w:val="center"/>
            <w:hideMark/>
          </w:tcPr>
          <w:p w14:paraId="2BA84787" w14:textId="77777777" w:rsidR="00E77807" w:rsidRPr="00A5105D" w:rsidRDefault="00E77807" w:rsidP="00E77807">
            <w:pPr>
              <w:spacing w:after="0" w:line="240" w:lineRule="auto"/>
              <w:rPr>
                <w:rFonts w:ascii="Times New Roman" w:eastAsia="Times New Roman" w:hAnsi="Times New Roman" w:cs="Times New Roman"/>
                <w:sz w:val="24"/>
                <w:szCs w:val="24"/>
                <w:lang w:eastAsia="es-CO"/>
              </w:rPr>
            </w:pPr>
            <w:r w:rsidRPr="00A5105D">
              <w:rPr>
                <w:rFonts w:ascii="Calibri" w:eastAsia="Times New Roman" w:hAnsi="Calibri" w:cs="Calibri"/>
                <w:color w:val="000000"/>
                <w:sz w:val="24"/>
                <w:szCs w:val="24"/>
                <w:lang w:eastAsia="es-CO"/>
              </w:rPr>
              <w:t>Horas presenciales:</w:t>
            </w:r>
          </w:p>
        </w:tc>
        <w:tc>
          <w:tcPr>
            <w:tcW w:w="0" w:type="auto"/>
            <w:tcBorders>
              <w:top w:val="single" w:sz="4" w:space="0" w:color="000000"/>
              <w:left w:val="single" w:sz="4" w:space="0" w:color="000000"/>
              <w:bottom w:val="single" w:sz="4" w:space="0" w:color="000000"/>
              <w:right w:val="single" w:sz="4" w:space="0" w:color="000000"/>
            </w:tcBorders>
            <w:shd w:val="clear" w:color="auto" w:fill="F2F2F2"/>
            <w:tcMar>
              <w:top w:w="0" w:type="dxa"/>
              <w:left w:w="108" w:type="dxa"/>
              <w:bottom w:w="0" w:type="dxa"/>
              <w:right w:w="108" w:type="dxa"/>
            </w:tcMar>
            <w:vAlign w:val="center"/>
            <w:hideMark/>
          </w:tcPr>
          <w:p w14:paraId="71CCC488" w14:textId="764993FA" w:rsidR="00E77807" w:rsidRPr="00A5105D" w:rsidRDefault="00E77807" w:rsidP="00E77807">
            <w:pPr>
              <w:spacing w:after="0" w:line="240" w:lineRule="auto"/>
              <w:jc w:val="center"/>
              <w:rPr>
                <w:rFonts w:ascii="Times New Roman" w:eastAsia="Times New Roman" w:hAnsi="Times New Roman" w:cs="Times New Roman"/>
                <w:sz w:val="24"/>
                <w:szCs w:val="24"/>
                <w:lang w:eastAsia="es-CO"/>
              </w:rPr>
            </w:pPr>
            <w:r>
              <w:rPr>
                <w:rFonts w:ascii="Calibri" w:eastAsia="Times New Roman" w:hAnsi="Calibri" w:cs="Calibri"/>
                <w:color w:val="000000"/>
                <w:sz w:val="24"/>
                <w:szCs w:val="24"/>
                <w:lang w:eastAsia="es-CO"/>
              </w:rPr>
              <w:t>48</w:t>
            </w:r>
          </w:p>
        </w:tc>
        <w:tc>
          <w:tcPr>
            <w:tcW w:w="0" w:type="auto"/>
            <w:gridSpan w:val="2"/>
            <w:tcBorders>
              <w:top w:val="single" w:sz="36" w:space="0" w:color="FFFFFF"/>
              <w:left w:val="single" w:sz="4" w:space="0" w:color="000000"/>
              <w:bottom w:val="single" w:sz="36" w:space="0" w:color="FFFFFF"/>
              <w:right w:val="single" w:sz="4" w:space="0" w:color="000000"/>
            </w:tcBorders>
            <w:shd w:val="clear" w:color="auto" w:fill="F2F2F2"/>
            <w:tcMar>
              <w:top w:w="0" w:type="dxa"/>
              <w:left w:w="108" w:type="dxa"/>
              <w:bottom w:w="0" w:type="dxa"/>
              <w:right w:w="108" w:type="dxa"/>
            </w:tcMar>
            <w:vAlign w:val="center"/>
            <w:hideMark/>
          </w:tcPr>
          <w:p w14:paraId="579C81FA" w14:textId="77777777" w:rsidR="00E77807" w:rsidRPr="00A5105D" w:rsidRDefault="00E77807" w:rsidP="00E77807">
            <w:pPr>
              <w:spacing w:after="0" w:line="240" w:lineRule="auto"/>
              <w:rPr>
                <w:rFonts w:ascii="Times New Roman" w:eastAsia="Times New Roman" w:hAnsi="Times New Roman" w:cs="Times New Roman"/>
                <w:sz w:val="24"/>
                <w:szCs w:val="24"/>
                <w:lang w:eastAsia="es-CO"/>
              </w:rPr>
            </w:pPr>
            <w:r w:rsidRPr="00A5105D">
              <w:rPr>
                <w:rFonts w:ascii="Calibri" w:eastAsia="Times New Roman" w:hAnsi="Calibri" w:cs="Calibri"/>
                <w:color w:val="000000"/>
                <w:sz w:val="24"/>
                <w:szCs w:val="24"/>
                <w:lang w:eastAsia="es-CO"/>
              </w:rPr>
              <w:t>Horas no presenciales:</w:t>
            </w:r>
          </w:p>
        </w:tc>
        <w:tc>
          <w:tcPr>
            <w:tcW w:w="0" w:type="auto"/>
            <w:tcBorders>
              <w:top w:val="single" w:sz="4" w:space="0" w:color="000000"/>
              <w:left w:val="single" w:sz="4" w:space="0" w:color="000000"/>
              <w:bottom w:val="single" w:sz="4" w:space="0" w:color="000000"/>
              <w:right w:val="single" w:sz="4" w:space="0" w:color="000000"/>
            </w:tcBorders>
            <w:shd w:val="clear" w:color="auto" w:fill="F2F2F2"/>
            <w:tcMar>
              <w:top w:w="0" w:type="dxa"/>
              <w:left w:w="108" w:type="dxa"/>
              <w:bottom w:w="0" w:type="dxa"/>
              <w:right w:w="108" w:type="dxa"/>
            </w:tcMar>
            <w:hideMark/>
          </w:tcPr>
          <w:p w14:paraId="2A33354E" w14:textId="77777777" w:rsidR="00E77807" w:rsidRPr="00A5105D" w:rsidRDefault="00E77807" w:rsidP="00E77807">
            <w:pPr>
              <w:spacing w:after="0" w:line="240" w:lineRule="auto"/>
              <w:jc w:val="center"/>
              <w:rPr>
                <w:rFonts w:ascii="Times New Roman" w:eastAsia="Times New Roman" w:hAnsi="Times New Roman" w:cs="Times New Roman"/>
                <w:sz w:val="24"/>
                <w:szCs w:val="24"/>
                <w:lang w:eastAsia="es-CO"/>
              </w:rPr>
            </w:pPr>
            <w:r w:rsidRPr="00A5105D">
              <w:rPr>
                <w:rFonts w:ascii="Calibri" w:eastAsia="Times New Roman" w:hAnsi="Calibri" w:cs="Calibri"/>
                <w:color w:val="000000"/>
                <w:sz w:val="24"/>
                <w:szCs w:val="24"/>
                <w:lang w:eastAsia="es-CO"/>
              </w:rPr>
              <w:t>64</w:t>
            </w:r>
          </w:p>
        </w:tc>
      </w:tr>
      <w:tr w:rsidR="00E77807" w:rsidRPr="00A5105D" w14:paraId="4EFD5D81" w14:textId="77777777" w:rsidTr="00A5105D">
        <w:tc>
          <w:tcPr>
            <w:tcW w:w="0" w:type="auto"/>
            <w:tcBorders>
              <w:top w:val="single" w:sz="36" w:space="0" w:color="FFFFFF"/>
              <w:bottom w:val="single" w:sz="36" w:space="0" w:color="FFFFFF"/>
              <w:right w:val="single" w:sz="4" w:space="0" w:color="000000"/>
            </w:tcBorders>
            <w:shd w:val="clear" w:color="auto" w:fill="F2F2F2"/>
            <w:tcMar>
              <w:top w:w="0" w:type="dxa"/>
              <w:left w:w="108" w:type="dxa"/>
              <w:bottom w:w="0" w:type="dxa"/>
              <w:right w:w="108" w:type="dxa"/>
            </w:tcMar>
            <w:vAlign w:val="center"/>
            <w:hideMark/>
          </w:tcPr>
          <w:p w14:paraId="0EDE5C6B" w14:textId="77777777" w:rsidR="00E77807" w:rsidRPr="00A5105D" w:rsidRDefault="00E77807" w:rsidP="00E77807">
            <w:pPr>
              <w:spacing w:after="0" w:line="240" w:lineRule="auto"/>
              <w:rPr>
                <w:rFonts w:ascii="Times New Roman" w:eastAsia="Times New Roman" w:hAnsi="Times New Roman" w:cs="Times New Roman"/>
                <w:sz w:val="24"/>
                <w:szCs w:val="24"/>
                <w:lang w:eastAsia="es-CO"/>
              </w:rPr>
            </w:pPr>
            <w:r w:rsidRPr="00A5105D">
              <w:rPr>
                <w:rFonts w:ascii="Calibri" w:eastAsia="Times New Roman" w:hAnsi="Calibri" w:cs="Calibri"/>
                <w:color w:val="000000"/>
                <w:sz w:val="24"/>
                <w:szCs w:val="24"/>
                <w:lang w:eastAsia="es-CO"/>
              </w:rPr>
              <w:t>Horas presenciales del docente:</w:t>
            </w:r>
          </w:p>
        </w:tc>
        <w:tc>
          <w:tcPr>
            <w:tcW w:w="0" w:type="auto"/>
            <w:tcBorders>
              <w:top w:val="single" w:sz="4" w:space="0" w:color="000000"/>
              <w:left w:val="single" w:sz="4" w:space="0" w:color="000000"/>
              <w:bottom w:val="single" w:sz="4" w:space="0" w:color="000000"/>
              <w:right w:val="single" w:sz="4" w:space="0" w:color="000000"/>
            </w:tcBorders>
            <w:shd w:val="clear" w:color="auto" w:fill="F2F2F2"/>
            <w:tcMar>
              <w:top w:w="0" w:type="dxa"/>
              <w:left w:w="108" w:type="dxa"/>
              <w:bottom w:w="0" w:type="dxa"/>
              <w:right w:w="108" w:type="dxa"/>
            </w:tcMar>
            <w:vAlign w:val="center"/>
            <w:hideMark/>
          </w:tcPr>
          <w:p w14:paraId="038C1C96" w14:textId="596E6C6D" w:rsidR="00E77807" w:rsidRPr="00A5105D" w:rsidRDefault="00E77807" w:rsidP="00E77807">
            <w:pPr>
              <w:spacing w:after="0" w:line="240" w:lineRule="auto"/>
              <w:jc w:val="center"/>
              <w:rPr>
                <w:rFonts w:ascii="Times New Roman" w:eastAsia="Times New Roman" w:hAnsi="Times New Roman" w:cs="Times New Roman"/>
                <w:sz w:val="24"/>
                <w:szCs w:val="24"/>
                <w:lang w:eastAsia="es-CO"/>
              </w:rPr>
            </w:pPr>
            <w:r>
              <w:rPr>
                <w:rFonts w:ascii="Calibri" w:eastAsia="Times New Roman" w:hAnsi="Calibri" w:cs="Calibri"/>
                <w:color w:val="000000"/>
                <w:sz w:val="24"/>
                <w:szCs w:val="24"/>
                <w:lang w:eastAsia="es-CO"/>
              </w:rPr>
              <w:t>48</w:t>
            </w:r>
          </w:p>
        </w:tc>
        <w:tc>
          <w:tcPr>
            <w:tcW w:w="0" w:type="auto"/>
            <w:gridSpan w:val="2"/>
            <w:tcBorders>
              <w:top w:val="single" w:sz="36" w:space="0" w:color="FFFFFF"/>
              <w:left w:val="single" w:sz="4" w:space="0" w:color="000000"/>
              <w:bottom w:val="single" w:sz="36" w:space="0" w:color="FFFFFF"/>
              <w:right w:val="single" w:sz="4" w:space="0" w:color="000000"/>
            </w:tcBorders>
            <w:shd w:val="clear" w:color="auto" w:fill="F2F2F2"/>
            <w:tcMar>
              <w:top w:w="0" w:type="dxa"/>
              <w:left w:w="108" w:type="dxa"/>
              <w:bottom w:w="0" w:type="dxa"/>
              <w:right w:w="108" w:type="dxa"/>
            </w:tcMar>
            <w:vAlign w:val="center"/>
            <w:hideMark/>
          </w:tcPr>
          <w:p w14:paraId="3131644F" w14:textId="77777777" w:rsidR="00E77807" w:rsidRPr="00A5105D" w:rsidRDefault="00E77807" w:rsidP="00E77807">
            <w:pPr>
              <w:spacing w:after="0" w:line="240" w:lineRule="auto"/>
              <w:rPr>
                <w:rFonts w:ascii="Times New Roman" w:eastAsia="Times New Roman" w:hAnsi="Times New Roman" w:cs="Times New Roman"/>
                <w:sz w:val="24"/>
                <w:szCs w:val="24"/>
                <w:lang w:eastAsia="es-CO"/>
              </w:rPr>
            </w:pPr>
            <w:r w:rsidRPr="00A5105D">
              <w:rPr>
                <w:rFonts w:ascii="Calibri" w:eastAsia="Times New Roman" w:hAnsi="Calibri" w:cs="Calibri"/>
                <w:color w:val="000000"/>
                <w:sz w:val="24"/>
                <w:szCs w:val="24"/>
                <w:lang w:eastAsia="es-CO"/>
              </w:rPr>
              <w:t>Relación Presencial/No presencial:</w:t>
            </w:r>
          </w:p>
        </w:tc>
        <w:tc>
          <w:tcPr>
            <w:tcW w:w="0" w:type="auto"/>
            <w:tcBorders>
              <w:top w:val="single" w:sz="4" w:space="0" w:color="000000"/>
              <w:left w:val="single" w:sz="4" w:space="0" w:color="000000"/>
              <w:bottom w:val="single" w:sz="4" w:space="0" w:color="000000"/>
              <w:right w:val="single" w:sz="4" w:space="0" w:color="000000"/>
            </w:tcBorders>
            <w:shd w:val="clear" w:color="auto" w:fill="F2F2F2"/>
            <w:tcMar>
              <w:top w:w="0" w:type="dxa"/>
              <w:left w:w="108" w:type="dxa"/>
              <w:bottom w:w="0" w:type="dxa"/>
              <w:right w:w="108" w:type="dxa"/>
            </w:tcMar>
            <w:hideMark/>
          </w:tcPr>
          <w:p w14:paraId="4EE1FEEB" w14:textId="1046160C" w:rsidR="00E77807" w:rsidRPr="00A5105D" w:rsidRDefault="00E77807" w:rsidP="00E77807">
            <w:pPr>
              <w:spacing w:after="0" w:line="240" w:lineRule="auto"/>
              <w:jc w:val="center"/>
              <w:rPr>
                <w:rFonts w:ascii="Times New Roman" w:eastAsia="Times New Roman" w:hAnsi="Times New Roman" w:cs="Times New Roman"/>
                <w:sz w:val="24"/>
                <w:szCs w:val="24"/>
                <w:lang w:eastAsia="es-CO"/>
              </w:rPr>
            </w:pPr>
            <w:r w:rsidRPr="00A5105D">
              <w:rPr>
                <w:rFonts w:ascii="Calibri" w:eastAsia="Times New Roman" w:hAnsi="Calibri" w:cs="Calibri"/>
                <w:color w:val="000000"/>
                <w:sz w:val="24"/>
                <w:szCs w:val="24"/>
                <w:lang w:eastAsia="es-CO"/>
              </w:rPr>
              <w:t>1:</w:t>
            </w:r>
            <w:r w:rsidR="003C5876">
              <w:rPr>
                <w:rFonts w:ascii="Calibri" w:eastAsia="Times New Roman" w:hAnsi="Calibri" w:cs="Calibri"/>
                <w:color w:val="000000"/>
                <w:sz w:val="24"/>
                <w:szCs w:val="24"/>
                <w:lang w:eastAsia="es-CO"/>
              </w:rPr>
              <w:t>1</w:t>
            </w:r>
          </w:p>
        </w:tc>
      </w:tr>
      <w:tr w:rsidR="00E77807" w:rsidRPr="00A5105D" w14:paraId="48334E23" w14:textId="77777777" w:rsidTr="00A5105D">
        <w:tc>
          <w:tcPr>
            <w:tcW w:w="0" w:type="auto"/>
            <w:tcBorders>
              <w:top w:val="single" w:sz="36" w:space="0" w:color="FFFFFF"/>
              <w:bottom w:val="single" w:sz="36" w:space="0" w:color="FFFFFF"/>
              <w:right w:val="single" w:sz="4" w:space="0" w:color="000000"/>
            </w:tcBorders>
            <w:shd w:val="clear" w:color="auto" w:fill="F2F2F2"/>
            <w:tcMar>
              <w:top w:w="0" w:type="dxa"/>
              <w:left w:w="108" w:type="dxa"/>
              <w:bottom w:w="0" w:type="dxa"/>
              <w:right w:w="108" w:type="dxa"/>
            </w:tcMar>
            <w:vAlign w:val="center"/>
            <w:hideMark/>
          </w:tcPr>
          <w:p w14:paraId="68F8F96C" w14:textId="77777777" w:rsidR="00E77807" w:rsidRPr="00A5105D" w:rsidRDefault="00E77807" w:rsidP="00E77807">
            <w:pPr>
              <w:spacing w:after="0" w:line="240" w:lineRule="auto"/>
              <w:rPr>
                <w:rFonts w:ascii="Times New Roman" w:eastAsia="Times New Roman" w:hAnsi="Times New Roman" w:cs="Times New Roman"/>
                <w:sz w:val="24"/>
                <w:szCs w:val="24"/>
                <w:lang w:eastAsia="es-CO"/>
              </w:rPr>
            </w:pPr>
            <w:r w:rsidRPr="00A5105D">
              <w:rPr>
                <w:rFonts w:ascii="Calibri" w:eastAsia="Times New Roman" w:hAnsi="Calibri" w:cs="Calibri"/>
                <w:color w:val="000000"/>
                <w:sz w:val="24"/>
                <w:szCs w:val="24"/>
                <w:lang w:eastAsia="es-CO"/>
              </w:rPr>
              <w:t>Horas inasistencia con las que se reprueba:</w:t>
            </w:r>
          </w:p>
        </w:tc>
        <w:tc>
          <w:tcPr>
            <w:tcW w:w="0" w:type="auto"/>
            <w:tcBorders>
              <w:top w:val="single" w:sz="4" w:space="0" w:color="000000"/>
              <w:left w:val="single" w:sz="4" w:space="0" w:color="000000"/>
              <w:bottom w:val="single" w:sz="4" w:space="0" w:color="000000"/>
              <w:right w:val="single" w:sz="4" w:space="0" w:color="000000"/>
            </w:tcBorders>
            <w:shd w:val="clear" w:color="auto" w:fill="F2F2F2"/>
            <w:tcMar>
              <w:top w:w="0" w:type="dxa"/>
              <w:left w:w="108" w:type="dxa"/>
              <w:bottom w:w="0" w:type="dxa"/>
              <w:right w:w="108" w:type="dxa"/>
            </w:tcMar>
            <w:vAlign w:val="center"/>
            <w:hideMark/>
          </w:tcPr>
          <w:p w14:paraId="3285A317" w14:textId="77777777" w:rsidR="00E77807" w:rsidRPr="00A5105D" w:rsidRDefault="00E77807" w:rsidP="00E77807">
            <w:pPr>
              <w:spacing w:after="0" w:line="240" w:lineRule="auto"/>
              <w:jc w:val="center"/>
              <w:rPr>
                <w:rFonts w:ascii="Times New Roman" w:eastAsia="Times New Roman" w:hAnsi="Times New Roman" w:cs="Times New Roman"/>
                <w:sz w:val="24"/>
                <w:szCs w:val="24"/>
                <w:lang w:eastAsia="es-CO"/>
              </w:rPr>
            </w:pPr>
            <w:r w:rsidRPr="00A5105D">
              <w:rPr>
                <w:rFonts w:ascii="Calibri" w:eastAsia="Times New Roman" w:hAnsi="Calibri" w:cs="Calibri"/>
                <w:color w:val="000000"/>
                <w:sz w:val="24"/>
                <w:szCs w:val="24"/>
                <w:lang w:eastAsia="es-CO"/>
              </w:rPr>
              <w:t>5</w:t>
            </w:r>
          </w:p>
        </w:tc>
        <w:tc>
          <w:tcPr>
            <w:tcW w:w="0" w:type="auto"/>
            <w:gridSpan w:val="2"/>
            <w:tcBorders>
              <w:top w:val="single" w:sz="36" w:space="0" w:color="FFFFFF"/>
              <w:left w:val="single" w:sz="4" w:space="0" w:color="000000"/>
              <w:bottom w:val="single" w:sz="36" w:space="0" w:color="FFFFFF"/>
              <w:right w:val="single" w:sz="4" w:space="0" w:color="000000"/>
            </w:tcBorders>
            <w:shd w:val="clear" w:color="auto" w:fill="F2F2F2"/>
            <w:tcMar>
              <w:top w:w="0" w:type="dxa"/>
              <w:left w:w="108" w:type="dxa"/>
              <w:bottom w:w="0" w:type="dxa"/>
              <w:right w:w="108" w:type="dxa"/>
            </w:tcMar>
            <w:vAlign w:val="center"/>
            <w:hideMark/>
          </w:tcPr>
          <w:p w14:paraId="4BCE70B0" w14:textId="77777777" w:rsidR="00E77807" w:rsidRPr="00A5105D" w:rsidRDefault="00E77807" w:rsidP="00E77807">
            <w:pPr>
              <w:spacing w:after="0" w:line="240" w:lineRule="auto"/>
              <w:rPr>
                <w:rFonts w:ascii="Times New Roman" w:eastAsia="Times New Roman" w:hAnsi="Times New Roman" w:cs="Times New Roman"/>
                <w:sz w:val="24"/>
                <w:szCs w:val="24"/>
                <w:lang w:eastAsia="es-CO"/>
              </w:rPr>
            </w:pPr>
            <w:r w:rsidRPr="00A5105D">
              <w:rPr>
                <w:rFonts w:ascii="Calibri" w:eastAsia="Times New Roman" w:hAnsi="Calibri" w:cs="Calibri"/>
                <w:color w:val="000000"/>
                <w:sz w:val="24"/>
                <w:szCs w:val="24"/>
                <w:lang w:eastAsia="es-CO"/>
              </w:rPr>
              <w:t>Cupo máximo de estudiantes:</w:t>
            </w:r>
          </w:p>
        </w:tc>
        <w:tc>
          <w:tcPr>
            <w:tcW w:w="0" w:type="auto"/>
            <w:tcBorders>
              <w:top w:val="single" w:sz="4" w:space="0" w:color="000000"/>
              <w:left w:val="single" w:sz="4" w:space="0" w:color="000000"/>
              <w:bottom w:val="single" w:sz="4" w:space="0" w:color="000000"/>
              <w:right w:val="single" w:sz="4" w:space="0" w:color="000000"/>
            </w:tcBorders>
            <w:shd w:val="clear" w:color="auto" w:fill="F2F2F2"/>
            <w:tcMar>
              <w:top w:w="0" w:type="dxa"/>
              <w:left w:w="108" w:type="dxa"/>
              <w:bottom w:w="0" w:type="dxa"/>
              <w:right w:w="108" w:type="dxa"/>
            </w:tcMar>
            <w:hideMark/>
          </w:tcPr>
          <w:p w14:paraId="49C5E6C7" w14:textId="44464980" w:rsidR="00E77807" w:rsidRPr="00A5105D" w:rsidRDefault="003C5876" w:rsidP="00E77807">
            <w:pPr>
              <w:spacing w:after="0" w:line="240" w:lineRule="auto"/>
              <w:jc w:val="center"/>
              <w:rPr>
                <w:rFonts w:ascii="Times New Roman" w:eastAsia="Times New Roman" w:hAnsi="Times New Roman" w:cs="Times New Roman"/>
                <w:sz w:val="24"/>
                <w:szCs w:val="24"/>
                <w:lang w:eastAsia="es-CO"/>
              </w:rPr>
            </w:pPr>
            <w:r>
              <w:rPr>
                <w:rFonts w:ascii="Times New Roman" w:eastAsia="Times New Roman" w:hAnsi="Times New Roman" w:cs="Times New Roman"/>
                <w:sz w:val="24"/>
                <w:szCs w:val="24"/>
                <w:lang w:eastAsia="es-CO"/>
              </w:rPr>
              <w:t>25</w:t>
            </w:r>
          </w:p>
        </w:tc>
      </w:tr>
      <w:tr w:rsidR="00E77807" w:rsidRPr="00A5105D" w14:paraId="7B3D867F" w14:textId="77777777" w:rsidTr="00A5105D">
        <w:tc>
          <w:tcPr>
            <w:tcW w:w="0" w:type="auto"/>
            <w:tcBorders>
              <w:top w:val="single" w:sz="36" w:space="0" w:color="FFFFFF"/>
              <w:bottom w:val="single" w:sz="36" w:space="0" w:color="FFFFFF"/>
              <w:right w:val="single" w:sz="4" w:space="0" w:color="000000"/>
            </w:tcBorders>
            <w:shd w:val="clear" w:color="auto" w:fill="F2F2F2"/>
            <w:tcMar>
              <w:top w:w="0" w:type="dxa"/>
              <w:left w:w="108" w:type="dxa"/>
              <w:bottom w:w="0" w:type="dxa"/>
              <w:right w:w="108" w:type="dxa"/>
            </w:tcMar>
            <w:vAlign w:val="center"/>
            <w:hideMark/>
          </w:tcPr>
          <w:p w14:paraId="7349797E" w14:textId="77777777" w:rsidR="00E77807" w:rsidRPr="00A5105D" w:rsidRDefault="00E77807" w:rsidP="00E77807">
            <w:pPr>
              <w:spacing w:after="0" w:line="240" w:lineRule="auto"/>
              <w:rPr>
                <w:rFonts w:ascii="Times New Roman" w:eastAsia="Times New Roman" w:hAnsi="Times New Roman" w:cs="Times New Roman"/>
                <w:sz w:val="24"/>
                <w:szCs w:val="24"/>
                <w:lang w:eastAsia="es-CO"/>
              </w:rPr>
            </w:pPr>
            <w:proofErr w:type="spellStart"/>
            <w:r w:rsidRPr="00A5105D">
              <w:rPr>
                <w:rFonts w:ascii="Calibri" w:eastAsia="Times New Roman" w:hAnsi="Calibri" w:cs="Calibri"/>
                <w:color w:val="000000"/>
                <w:sz w:val="24"/>
                <w:szCs w:val="24"/>
                <w:lang w:eastAsia="es-CO"/>
              </w:rPr>
              <w:t>Habilitable</w:t>
            </w:r>
            <w:proofErr w:type="spellEnd"/>
            <w:r w:rsidRPr="00A5105D">
              <w:rPr>
                <w:rFonts w:ascii="Calibri" w:eastAsia="Times New Roman" w:hAnsi="Calibri" w:cs="Calibri"/>
                <w:color w:val="000000"/>
                <w:sz w:val="24"/>
                <w:szCs w:val="24"/>
                <w:lang w:eastAsia="es-CO"/>
              </w:rPr>
              <w:t xml:space="preserve"> (Si o No):  </w:t>
            </w:r>
          </w:p>
        </w:tc>
        <w:tc>
          <w:tcPr>
            <w:tcW w:w="0" w:type="auto"/>
            <w:tcBorders>
              <w:top w:val="single" w:sz="4" w:space="0" w:color="000000"/>
              <w:left w:val="single" w:sz="4" w:space="0" w:color="000000"/>
              <w:bottom w:val="single" w:sz="4" w:space="0" w:color="000000"/>
              <w:right w:val="single" w:sz="4" w:space="0" w:color="000000"/>
            </w:tcBorders>
            <w:shd w:val="clear" w:color="auto" w:fill="F2F2F2"/>
            <w:tcMar>
              <w:top w:w="0" w:type="dxa"/>
              <w:left w:w="108" w:type="dxa"/>
              <w:bottom w:w="0" w:type="dxa"/>
              <w:right w:w="108" w:type="dxa"/>
            </w:tcMar>
            <w:vAlign w:val="center"/>
            <w:hideMark/>
          </w:tcPr>
          <w:p w14:paraId="64C6BC60" w14:textId="77777777" w:rsidR="00E77807" w:rsidRPr="00A5105D" w:rsidRDefault="00E77807" w:rsidP="00E77807">
            <w:pPr>
              <w:spacing w:after="0" w:line="240" w:lineRule="auto"/>
              <w:jc w:val="center"/>
              <w:rPr>
                <w:rFonts w:ascii="Times New Roman" w:eastAsia="Times New Roman" w:hAnsi="Times New Roman" w:cs="Times New Roman"/>
                <w:sz w:val="24"/>
                <w:szCs w:val="24"/>
                <w:lang w:eastAsia="es-CO"/>
              </w:rPr>
            </w:pPr>
            <w:r w:rsidRPr="00A5105D">
              <w:rPr>
                <w:rFonts w:ascii="Calibri" w:eastAsia="Times New Roman" w:hAnsi="Calibri" w:cs="Calibri"/>
                <w:color w:val="000000"/>
                <w:sz w:val="24"/>
                <w:szCs w:val="24"/>
                <w:lang w:eastAsia="es-CO"/>
              </w:rPr>
              <w:t>SI</w:t>
            </w:r>
          </w:p>
        </w:tc>
        <w:tc>
          <w:tcPr>
            <w:tcW w:w="0" w:type="auto"/>
            <w:gridSpan w:val="2"/>
            <w:tcBorders>
              <w:top w:val="single" w:sz="36" w:space="0" w:color="FFFFFF"/>
              <w:left w:val="single" w:sz="4" w:space="0" w:color="000000"/>
              <w:bottom w:val="single" w:sz="36" w:space="0" w:color="FFFFFF"/>
              <w:right w:val="single" w:sz="4" w:space="0" w:color="000000"/>
            </w:tcBorders>
            <w:shd w:val="clear" w:color="auto" w:fill="F2F2F2"/>
            <w:tcMar>
              <w:top w:w="0" w:type="dxa"/>
              <w:left w:w="108" w:type="dxa"/>
              <w:bottom w:w="0" w:type="dxa"/>
              <w:right w:w="108" w:type="dxa"/>
            </w:tcMar>
            <w:vAlign w:val="center"/>
            <w:hideMark/>
          </w:tcPr>
          <w:p w14:paraId="37359467" w14:textId="77777777" w:rsidR="00E77807" w:rsidRPr="00A5105D" w:rsidRDefault="00E77807" w:rsidP="00E77807">
            <w:pPr>
              <w:spacing w:after="0" w:line="240" w:lineRule="auto"/>
              <w:rPr>
                <w:rFonts w:ascii="Times New Roman" w:eastAsia="Times New Roman" w:hAnsi="Times New Roman" w:cs="Times New Roman"/>
                <w:sz w:val="24"/>
                <w:szCs w:val="24"/>
                <w:lang w:eastAsia="es-CO"/>
              </w:rPr>
            </w:pPr>
            <w:r w:rsidRPr="00A5105D">
              <w:rPr>
                <w:rFonts w:ascii="Calibri" w:eastAsia="Times New Roman" w:hAnsi="Calibri" w:cs="Calibri"/>
                <w:color w:val="000000"/>
                <w:sz w:val="24"/>
                <w:szCs w:val="24"/>
                <w:lang w:eastAsia="es-CO"/>
              </w:rPr>
              <w:t>Nota aprobatoria:</w:t>
            </w:r>
          </w:p>
        </w:tc>
        <w:tc>
          <w:tcPr>
            <w:tcW w:w="0" w:type="auto"/>
            <w:tcBorders>
              <w:top w:val="single" w:sz="4" w:space="0" w:color="000000"/>
              <w:left w:val="single" w:sz="4" w:space="0" w:color="000000"/>
              <w:bottom w:val="single" w:sz="4" w:space="0" w:color="000000"/>
              <w:right w:val="single" w:sz="4" w:space="0" w:color="000000"/>
            </w:tcBorders>
            <w:shd w:val="clear" w:color="auto" w:fill="F2F2F2"/>
            <w:tcMar>
              <w:top w:w="0" w:type="dxa"/>
              <w:left w:w="108" w:type="dxa"/>
              <w:bottom w:w="0" w:type="dxa"/>
              <w:right w:w="108" w:type="dxa"/>
            </w:tcMar>
            <w:hideMark/>
          </w:tcPr>
          <w:p w14:paraId="1D8B11FB" w14:textId="77777777" w:rsidR="00E77807" w:rsidRPr="00A5105D" w:rsidRDefault="00E77807" w:rsidP="00E77807">
            <w:pPr>
              <w:spacing w:after="0" w:line="240" w:lineRule="auto"/>
              <w:jc w:val="center"/>
              <w:rPr>
                <w:rFonts w:ascii="Times New Roman" w:eastAsia="Times New Roman" w:hAnsi="Times New Roman" w:cs="Times New Roman"/>
                <w:sz w:val="24"/>
                <w:szCs w:val="24"/>
                <w:lang w:eastAsia="es-CO"/>
              </w:rPr>
            </w:pPr>
            <w:r w:rsidRPr="00A5105D">
              <w:rPr>
                <w:rFonts w:ascii="Calibri" w:eastAsia="Times New Roman" w:hAnsi="Calibri" w:cs="Calibri"/>
                <w:color w:val="000000"/>
                <w:sz w:val="24"/>
                <w:szCs w:val="24"/>
                <w:lang w:eastAsia="es-CO"/>
              </w:rPr>
              <w:t>3</w:t>
            </w:r>
          </w:p>
        </w:tc>
      </w:tr>
      <w:tr w:rsidR="00E77807" w:rsidRPr="00A5105D" w14:paraId="5204B5B8" w14:textId="77777777" w:rsidTr="00A5105D">
        <w:tc>
          <w:tcPr>
            <w:tcW w:w="0" w:type="auto"/>
            <w:tcBorders>
              <w:top w:val="single" w:sz="36" w:space="0" w:color="FFFFFF"/>
              <w:right w:val="single" w:sz="4" w:space="0" w:color="000000"/>
            </w:tcBorders>
            <w:shd w:val="clear" w:color="auto" w:fill="F2F2F2"/>
            <w:tcMar>
              <w:top w:w="0" w:type="dxa"/>
              <w:left w:w="108" w:type="dxa"/>
              <w:bottom w:w="0" w:type="dxa"/>
              <w:right w:w="108" w:type="dxa"/>
            </w:tcMar>
            <w:vAlign w:val="center"/>
            <w:hideMark/>
          </w:tcPr>
          <w:p w14:paraId="025DBECF" w14:textId="77777777" w:rsidR="00E77807" w:rsidRPr="00A5105D" w:rsidRDefault="00E77807" w:rsidP="00E77807">
            <w:pPr>
              <w:spacing w:after="0" w:line="240" w:lineRule="auto"/>
              <w:rPr>
                <w:rFonts w:ascii="Times New Roman" w:eastAsia="Times New Roman" w:hAnsi="Times New Roman" w:cs="Times New Roman"/>
                <w:sz w:val="24"/>
                <w:szCs w:val="24"/>
                <w:lang w:eastAsia="es-CO"/>
              </w:rPr>
            </w:pPr>
            <w:r w:rsidRPr="00A5105D">
              <w:rPr>
                <w:rFonts w:ascii="Calibri" w:eastAsia="Times New Roman" w:hAnsi="Calibri" w:cs="Calibri"/>
                <w:color w:val="000000"/>
                <w:sz w:val="24"/>
                <w:szCs w:val="24"/>
                <w:lang w:eastAsia="es-CO"/>
              </w:rPr>
              <w:lastRenderedPageBreak/>
              <w:t>Créditos que otorga:</w:t>
            </w:r>
          </w:p>
        </w:tc>
        <w:tc>
          <w:tcPr>
            <w:tcW w:w="0" w:type="auto"/>
            <w:tcBorders>
              <w:top w:val="single" w:sz="4" w:space="0" w:color="000000"/>
              <w:left w:val="single" w:sz="4" w:space="0" w:color="000000"/>
              <w:bottom w:val="single" w:sz="4" w:space="0" w:color="000000"/>
              <w:right w:val="single" w:sz="4" w:space="0" w:color="000000"/>
            </w:tcBorders>
            <w:shd w:val="clear" w:color="auto" w:fill="F2F2F2"/>
            <w:tcMar>
              <w:top w:w="0" w:type="dxa"/>
              <w:left w:w="108" w:type="dxa"/>
              <w:bottom w:w="0" w:type="dxa"/>
              <w:right w:w="108" w:type="dxa"/>
            </w:tcMar>
            <w:vAlign w:val="center"/>
            <w:hideMark/>
          </w:tcPr>
          <w:p w14:paraId="616DCAA9" w14:textId="1D3FC0EB" w:rsidR="00E77807" w:rsidRPr="00A5105D" w:rsidRDefault="00E77807" w:rsidP="00E77807">
            <w:pPr>
              <w:spacing w:after="0" w:line="240" w:lineRule="auto"/>
              <w:jc w:val="center"/>
              <w:rPr>
                <w:rFonts w:ascii="Times New Roman" w:eastAsia="Times New Roman" w:hAnsi="Times New Roman" w:cs="Times New Roman"/>
                <w:sz w:val="24"/>
                <w:szCs w:val="24"/>
                <w:lang w:eastAsia="es-CO"/>
              </w:rPr>
            </w:pPr>
            <w:r>
              <w:rPr>
                <w:rFonts w:ascii="Calibri" w:eastAsia="Times New Roman" w:hAnsi="Calibri" w:cs="Calibri"/>
                <w:color w:val="000000"/>
                <w:sz w:val="24"/>
                <w:szCs w:val="24"/>
                <w:lang w:eastAsia="es-CO"/>
              </w:rPr>
              <w:t>3</w:t>
            </w:r>
          </w:p>
        </w:tc>
        <w:tc>
          <w:tcPr>
            <w:tcW w:w="0" w:type="auto"/>
            <w:gridSpan w:val="2"/>
            <w:tcBorders>
              <w:top w:val="single" w:sz="36" w:space="0" w:color="FFFFFF"/>
              <w:left w:val="single" w:sz="4" w:space="0" w:color="000000"/>
              <w:right w:val="single" w:sz="4" w:space="0" w:color="000000"/>
            </w:tcBorders>
            <w:shd w:val="clear" w:color="auto" w:fill="F2F2F2"/>
            <w:tcMar>
              <w:top w:w="0" w:type="dxa"/>
              <w:left w:w="108" w:type="dxa"/>
              <w:bottom w:w="0" w:type="dxa"/>
              <w:right w:w="108" w:type="dxa"/>
            </w:tcMar>
            <w:vAlign w:val="center"/>
            <w:hideMark/>
          </w:tcPr>
          <w:p w14:paraId="4C04AFD4" w14:textId="77777777" w:rsidR="00E77807" w:rsidRPr="00A5105D" w:rsidRDefault="00E77807" w:rsidP="00E77807">
            <w:pPr>
              <w:spacing w:after="200" w:line="240" w:lineRule="auto"/>
              <w:ind w:left="40"/>
              <w:rPr>
                <w:rFonts w:ascii="Times New Roman" w:eastAsia="Times New Roman" w:hAnsi="Times New Roman" w:cs="Times New Roman"/>
                <w:sz w:val="24"/>
                <w:szCs w:val="24"/>
                <w:lang w:eastAsia="es-CO"/>
              </w:rPr>
            </w:pPr>
            <w:r w:rsidRPr="00A5105D">
              <w:rPr>
                <w:rFonts w:ascii="Calibri" w:eastAsia="Times New Roman" w:hAnsi="Calibri" w:cs="Calibri"/>
                <w:color w:val="000000"/>
                <w:sz w:val="24"/>
                <w:szCs w:val="24"/>
                <w:lang w:eastAsia="es-CO"/>
              </w:rPr>
              <w:t>Duración en semanas:</w:t>
            </w:r>
          </w:p>
        </w:tc>
        <w:tc>
          <w:tcPr>
            <w:tcW w:w="0" w:type="auto"/>
            <w:tcBorders>
              <w:top w:val="single" w:sz="4" w:space="0" w:color="000000"/>
              <w:left w:val="single" w:sz="4" w:space="0" w:color="000000"/>
              <w:bottom w:val="single" w:sz="4" w:space="0" w:color="000000"/>
              <w:right w:val="single" w:sz="4" w:space="0" w:color="000000"/>
            </w:tcBorders>
            <w:shd w:val="clear" w:color="auto" w:fill="F2F2F2"/>
            <w:tcMar>
              <w:top w:w="0" w:type="dxa"/>
              <w:left w:w="108" w:type="dxa"/>
              <w:bottom w:w="0" w:type="dxa"/>
              <w:right w:w="108" w:type="dxa"/>
            </w:tcMar>
            <w:hideMark/>
          </w:tcPr>
          <w:p w14:paraId="6ADA4136" w14:textId="5AF6C268" w:rsidR="00E77807" w:rsidRPr="00A5105D" w:rsidRDefault="003C5876" w:rsidP="00E77807">
            <w:pPr>
              <w:spacing w:after="0" w:line="240" w:lineRule="auto"/>
              <w:jc w:val="center"/>
              <w:rPr>
                <w:rFonts w:ascii="Times New Roman" w:eastAsia="Times New Roman" w:hAnsi="Times New Roman" w:cs="Times New Roman"/>
                <w:sz w:val="24"/>
                <w:szCs w:val="24"/>
                <w:lang w:eastAsia="es-CO"/>
              </w:rPr>
            </w:pPr>
            <w:r>
              <w:rPr>
                <w:rFonts w:ascii="Times New Roman" w:eastAsia="Times New Roman" w:hAnsi="Times New Roman" w:cs="Times New Roman"/>
                <w:sz w:val="24"/>
                <w:szCs w:val="24"/>
                <w:lang w:eastAsia="es-CO"/>
              </w:rPr>
              <w:t>16</w:t>
            </w:r>
          </w:p>
        </w:tc>
      </w:tr>
      <w:tr w:rsidR="00E77807" w:rsidRPr="00A5105D" w14:paraId="64A98DAA" w14:textId="77777777" w:rsidTr="00A5105D">
        <w:tc>
          <w:tcPr>
            <w:tcW w:w="0" w:type="auto"/>
            <w:tcBorders>
              <w:bottom w:val="single" w:sz="4" w:space="0" w:color="000000"/>
            </w:tcBorders>
            <w:shd w:val="clear" w:color="auto" w:fill="F2F2F2"/>
            <w:tcMar>
              <w:top w:w="0" w:type="dxa"/>
              <w:left w:w="108" w:type="dxa"/>
              <w:bottom w:w="0" w:type="dxa"/>
              <w:right w:w="108" w:type="dxa"/>
            </w:tcMar>
            <w:vAlign w:val="center"/>
            <w:hideMark/>
          </w:tcPr>
          <w:p w14:paraId="19BC2C7D" w14:textId="77777777" w:rsidR="00E77807" w:rsidRPr="00A5105D" w:rsidRDefault="00E77807" w:rsidP="00E77807">
            <w:pPr>
              <w:spacing w:after="0" w:line="240" w:lineRule="auto"/>
              <w:rPr>
                <w:rFonts w:ascii="Times New Roman" w:eastAsia="Times New Roman" w:hAnsi="Times New Roman" w:cs="Times New Roman"/>
                <w:sz w:val="24"/>
                <w:szCs w:val="24"/>
                <w:lang w:eastAsia="es-CO"/>
              </w:rPr>
            </w:pPr>
          </w:p>
        </w:tc>
        <w:tc>
          <w:tcPr>
            <w:tcW w:w="0" w:type="auto"/>
            <w:tcBorders>
              <w:top w:val="single" w:sz="4" w:space="0" w:color="000000"/>
              <w:bottom w:val="single" w:sz="4" w:space="0" w:color="000000"/>
            </w:tcBorders>
            <w:shd w:val="clear" w:color="auto" w:fill="F2F2F2"/>
            <w:tcMar>
              <w:top w:w="0" w:type="dxa"/>
              <w:left w:w="108" w:type="dxa"/>
              <w:bottom w:w="0" w:type="dxa"/>
              <w:right w:w="108" w:type="dxa"/>
            </w:tcMar>
            <w:vAlign w:val="center"/>
            <w:hideMark/>
          </w:tcPr>
          <w:p w14:paraId="63036650" w14:textId="77777777" w:rsidR="00E77807" w:rsidRPr="00A5105D" w:rsidRDefault="00E77807" w:rsidP="00E77807">
            <w:pPr>
              <w:spacing w:after="0" w:line="240" w:lineRule="auto"/>
              <w:rPr>
                <w:rFonts w:ascii="Times New Roman" w:eastAsia="Times New Roman" w:hAnsi="Times New Roman" w:cs="Times New Roman"/>
                <w:sz w:val="24"/>
                <w:szCs w:val="24"/>
                <w:lang w:eastAsia="es-CO"/>
              </w:rPr>
            </w:pPr>
          </w:p>
        </w:tc>
        <w:tc>
          <w:tcPr>
            <w:tcW w:w="0" w:type="auto"/>
            <w:gridSpan w:val="2"/>
            <w:tcBorders>
              <w:bottom w:val="single" w:sz="4" w:space="0" w:color="000000"/>
            </w:tcBorders>
            <w:shd w:val="clear" w:color="auto" w:fill="F2F2F2"/>
            <w:tcMar>
              <w:top w:w="0" w:type="dxa"/>
              <w:left w:w="108" w:type="dxa"/>
              <w:bottom w:w="0" w:type="dxa"/>
              <w:right w:w="108" w:type="dxa"/>
            </w:tcMar>
            <w:vAlign w:val="center"/>
            <w:hideMark/>
          </w:tcPr>
          <w:p w14:paraId="14790007" w14:textId="77777777" w:rsidR="00E77807" w:rsidRPr="00A5105D" w:rsidRDefault="00E77807" w:rsidP="00E77807">
            <w:pPr>
              <w:spacing w:after="0" w:line="240" w:lineRule="auto"/>
              <w:rPr>
                <w:rFonts w:ascii="Times New Roman" w:eastAsia="Times New Roman" w:hAnsi="Times New Roman" w:cs="Times New Roman"/>
                <w:sz w:val="24"/>
                <w:szCs w:val="24"/>
                <w:lang w:eastAsia="es-CO"/>
              </w:rPr>
            </w:pPr>
          </w:p>
        </w:tc>
        <w:tc>
          <w:tcPr>
            <w:tcW w:w="0" w:type="auto"/>
            <w:tcBorders>
              <w:top w:val="single" w:sz="4" w:space="0" w:color="000000"/>
              <w:bottom w:val="single" w:sz="4" w:space="0" w:color="000000"/>
              <w:right w:val="single" w:sz="4" w:space="0" w:color="000000"/>
            </w:tcBorders>
            <w:shd w:val="clear" w:color="auto" w:fill="F2F2F2"/>
            <w:tcMar>
              <w:top w:w="0" w:type="dxa"/>
              <w:left w:w="108" w:type="dxa"/>
              <w:bottom w:w="0" w:type="dxa"/>
              <w:right w:w="108" w:type="dxa"/>
            </w:tcMar>
            <w:hideMark/>
          </w:tcPr>
          <w:p w14:paraId="0102D4C7" w14:textId="77777777" w:rsidR="00E77807" w:rsidRPr="00A5105D" w:rsidRDefault="00E77807" w:rsidP="00E77807">
            <w:pPr>
              <w:spacing w:after="0" w:line="240" w:lineRule="auto"/>
              <w:rPr>
                <w:rFonts w:ascii="Times New Roman" w:eastAsia="Times New Roman" w:hAnsi="Times New Roman" w:cs="Times New Roman"/>
                <w:sz w:val="24"/>
                <w:szCs w:val="24"/>
                <w:lang w:eastAsia="es-CO"/>
              </w:rPr>
            </w:pPr>
          </w:p>
        </w:tc>
      </w:tr>
      <w:tr w:rsidR="00E77807" w:rsidRPr="00A5105D" w14:paraId="590D13FD" w14:textId="77777777" w:rsidTr="00A5105D">
        <w:tc>
          <w:tcPr>
            <w:tcW w:w="0" w:type="auto"/>
            <w:gridSpan w:val="5"/>
            <w:tcBorders>
              <w:top w:val="single" w:sz="4" w:space="0" w:color="000000"/>
              <w:left w:val="single" w:sz="4" w:space="0" w:color="000000"/>
              <w:bottom w:val="single" w:sz="4" w:space="0" w:color="000000"/>
              <w:right w:val="single" w:sz="4" w:space="0" w:color="000000"/>
            </w:tcBorders>
            <w:shd w:val="clear" w:color="auto" w:fill="F2F2F2"/>
            <w:tcMar>
              <w:top w:w="0" w:type="dxa"/>
              <w:left w:w="108" w:type="dxa"/>
              <w:bottom w:w="0" w:type="dxa"/>
              <w:right w:w="108" w:type="dxa"/>
            </w:tcMar>
            <w:vAlign w:val="center"/>
            <w:hideMark/>
          </w:tcPr>
          <w:p w14:paraId="57AC9583" w14:textId="77777777" w:rsidR="00E77807" w:rsidRPr="00A5105D" w:rsidRDefault="00E77807" w:rsidP="00E77807">
            <w:pPr>
              <w:spacing w:after="0" w:line="240" w:lineRule="auto"/>
              <w:rPr>
                <w:rFonts w:ascii="Times New Roman" w:eastAsia="Times New Roman" w:hAnsi="Times New Roman" w:cs="Times New Roman"/>
                <w:sz w:val="24"/>
                <w:szCs w:val="24"/>
                <w:lang w:eastAsia="es-CO"/>
              </w:rPr>
            </w:pPr>
            <w:r w:rsidRPr="00A5105D">
              <w:rPr>
                <w:rFonts w:ascii="Calibri" w:eastAsia="Times New Roman" w:hAnsi="Calibri" w:cs="Calibri"/>
                <w:color w:val="000000"/>
                <w:sz w:val="24"/>
                <w:szCs w:val="24"/>
                <w:lang w:eastAsia="es-CO"/>
              </w:rPr>
              <w:t>Requisitos (escribir los códigos y el nombre de las actividades académicas que son requisitos, diferenciados por programas para el caso de una actividad académica polivalente):</w:t>
            </w:r>
          </w:p>
          <w:p w14:paraId="12F0B755" w14:textId="31D8C539" w:rsidR="00E77807" w:rsidRPr="00A5105D" w:rsidRDefault="00E77807" w:rsidP="00E77807">
            <w:pPr>
              <w:spacing w:after="0" w:line="240" w:lineRule="auto"/>
              <w:rPr>
                <w:rFonts w:ascii="Times New Roman" w:eastAsia="Times New Roman" w:hAnsi="Times New Roman" w:cs="Times New Roman"/>
                <w:sz w:val="24"/>
                <w:szCs w:val="24"/>
                <w:lang w:eastAsia="es-CO"/>
              </w:rPr>
            </w:pPr>
            <w:r w:rsidRPr="00A5105D">
              <w:rPr>
                <w:rFonts w:ascii="Calibri" w:eastAsia="Times New Roman" w:hAnsi="Calibri" w:cs="Calibri"/>
                <w:color w:val="000000"/>
                <w:sz w:val="24"/>
                <w:szCs w:val="24"/>
                <w:lang w:eastAsia="es-CO"/>
              </w:rPr>
              <w:tab/>
            </w:r>
            <w:r w:rsidRPr="00A5105D">
              <w:rPr>
                <w:rFonts w:ascii="Calibri" w:eastAsia="Times New Roman" w:hAnsi="Calibri" w:cs="Calibri"/>
                <w:color w:val="000000"/>
                <w:sz w:val="24"/>
                <w:szCs w:val="24"/>
                <w:lang w:eastAsia="es-CO"/>
              </w:rPr>
              <w:tab/>
            </w:r>
          </w:p>
          <w:p w14:paraId="37B5EB35" w14:textId="77777777" w:rsidR="00E77807" w:rsidRPr="00A5105D" w:rsidRDefault="00E77807" w:rsidP="00E77807">
            <w:pPr>
              <w:spacing w:after="0" w:line="240" w:lineRule="auto"/>
              <w:rPr>
                <w:rFonts w:ascii="Times New Roman" w:eastAsia="Times New Roman" w:hAnsi="Times New Roman" w:cs="Times New Roman"/>
                <w:sz w:val="24"/>
                <w:szCs w:val="24"/>
                <w:lang w:eastAsia="es-CO"/>
              </w:rPr>
            </w:pPr>
          </w:p>
        </w:tc>
      </w:tr>
      <w:tr w:rsidR="00E77807" w:rsidRPr="00A5105D" w14:paraId="46024BF9" w14:textId="77777777" w:rsidTr="00A5105D">
        <w:tc>
          <w:tcPr>
            <w:tcW w:w="0" w:type="auto"/>
            <w:gridSpan w:val="5"/>
            <w:tcBorders>
              <w:top w:val="single" w:sz="4" w:space="0" w:color="000000"/>
            </w:tcBorders>
            <w:shd w:val="clear" w:color="auto" w:fill="D9D9D9"/>
            <w:tcMar>
              <w:top w:w="0" w:type="dxa"/>
              <w:left w:w="108" w:type="dxa"/>
              <w:bottom w:w="0" w:type="dxa"/>
              <w:right w:w="108" w:type="dxa"/>
            </w:tcMar>
            <w:hideMark/>
          </w:tcPr>
          <w:p w14:paraId="65C4B28A" w14:textId="77777777" w:rsidR="00E77807" w:rsidRPr="00A5105D" w:rsidRDefault="00E77807" w:rsidP="00E77807">
            <w:pPr>
              <w:spacing w:after="0" w:line="240" w:lineRule="auto"/>
              <w:rPr>
                <w:rFonts w:ascii="Times New Roman" w:eastAsia="Times New Roman" w:hAnsi="Times New Roman" w:cs="Times New Roman"/>
                <w:sz w:val="24"/>
                <w:szCs w:val="24"/>
                <w:lang w:eastAsia="es-CO"/>
              </w:rPr>
            </w:pPr>
          </w:p>
        </w:tc>
      </w:tr>
      <w:tr w:rsidR="00E77807" w:rsidRPr="00A5105D" w14:paraId="0BAB2671" w14:textId="77777777" w:rsidTr="00A5105D">
        <w:trPr>
          <w:trHeight w:val="279"/>
        </w:trPr>
        <w:tc>
          <w:tcPr>
            <w:tcW w:w="0" w:type="auto"/>
            <w:gridSpan w:val="5"/>
            <w:tcMar>
              <w:top w:w="0" w:type="dxa"/>
              <w:left w:w="108" w:type="dxa"/>
              <w:bottom w:w="0" w:type="dxa"/>
              <w:right w:w="108" w:type="dxa"/>
            </w:tcMar>
            <w:hideMark/>
          </w:tcPr>
          <w:p w14:paraId="61296240" w14:textId="77777777" w:rsidR="00E77807" w:rsidRPr="00A5105D" w:rsidRDefault="00E77807" w:rsidP="00E77807">
            <w:pPr>
              <w:spacing w:after="240" w:line="240" w:lineRule="auto"/>
              <w:rPr>
                <w:rFonts w:ascii="Times New Roman" w:eastAsia="Times New Roman" w:hAnsi="Times New Roman" w:cs="Times New Roman"/>
                <w:sz w:val="24"/>
                <w:szCs w:val="24"/>
                <w:lang w:eastAsia="es-CO"/>
              </w:rPr>
            </w:pPr>
          </w:p>
        </w:tc>
      </w:tr>
      <w:tr w:rsidR="00E77807" w:rsidRPr="00A5105D" w14:paraId="1CF1C510" w14:textId="77777777" w:rsidTr="00A5105D">
        <w:trPr>
          <w:trHeight w:val="279"/>
        </w:trPr>
        <w:tc>
          <w:tcPr>
            <w:tcW w:w="0" w:type="auto"/>
            <w:gridSpan w:val="5"/>
            <w:tcBorders>
              <w:bottom w:val="single" w:sz="4" w:space="0" w:color="4F81BD"/>
            </w:tcBorders>
            <w:tcMar>
              <w:top w:w="0" w:type="dxa"/>
              <w:left w:w="108" w:type="dxa"/>
              <w:bottom w:w="0" w:type="dxa"/>
              <w:right w:w="108" w:type="dxa"/>
            </w:tcMar>
            <w:hideMark/>
          </w:tcPr>
          <w:p w14:paraId="3FEE73D3" w14:textId="77777777" w:rsidR="00E77807" w:rsidRPr="00A5105D" w:rsidRDefault="00E77807" w:rsidP="00E77807">
            <w:pPr>
              <w:numPr>
                <w:ilvl w:val="0"/>
                <w:numId w:val="2"/>
              </w:numPr>
              <w:spacing w:after="0" w:line="240" w:lineRule="auto"/>
              <w:ind w:left="360"/>
              <w:jc w:val="both"/>
              <w:textAlignment w:val="baseline"/>
              <w:rPr>
                <w:rFonts w:ascii="Calibri" w:eastAsia="Times New Roman" w:hAnsi="Calibri" w:cs="Calibri"/>
                <w:color w:val="000000"/>
                <w:sz w:val="24"/>
                <w:szCs w:val="24"/>
                <w:lang w:eastAsia="es-CO"/>
              </w:rPr>
            </w:pPr>
            <w:r w:rsidRPr="00A5105D">
              <w:rPr>
                <w:rFonts w:ascii="Calibri" w:eastAsia="Times New Roman" w:hAnsi="Calibri" w:cs="Calibri"/>
                <w:b/>
                <w:bCs/>
                <w:color w:val="000000"/>
                <w:sz w:val="24"/>
                <w:szCs w:val="24"/>
                <w:lang w:eastAsia="es-CO"/>
              </w:rPr>
              <w:t>JUSTIFICACIÓN</w:t>
            </w:r>
            <w:r w:rsidRPr="00A5105D">
              <w:rPr>
                <w:rFonts w:ascii="Calibri" w:eastAsia="Times New Roman" w:hAnsi="Calibri" w:cs="Calibri"/>
                <w:color w:val="000000"/>
                <w:sz w:val="24"/>
                <w:szCs w:val="24"/>
                <w:lang w:eastAsia="es-CO"/>
              </w:rPr>
              <w:t>: describe las razones por las cuales es importante la actividad académica desde la perspectiva del conocimiento, el objeto de formación del programa, el perfil profesional del egresado(s), y su lugar en el currículo. </w:t>
            </w:r>
          </w:p>
          <w:p w14:paraId="39DE3706" w14:textId="77777777" w:rsidR="00E77807" w:rsidRPr="00A5105D" w:rsidRDefault="00E77807" w:rsidP="00E77807">
            <w:pPr>
              <w:spacing w:after="0" w:line="240" w:lineRule="auto"/>
              <w:rPr>
                <w:rFonts w:ascii="Times New Roman" w:eastAsia="Times New Roman" w:hAnsi="Times New Roman" w:cs="Times New Roman"/>
                <w:sz w:val="24"/>
                <w:szCs w:val="24"/>
                <w:lang w:eastAsia="es-CO"/>
              </w:rPr>
            </w:pPr>
          </w:p>
        </w:tc>
      </w:tr>
      <w:tr w:rsidR="00E77807" w:rsidRPr="00A5105D" w14:paraId="61498226" w14:textId="77777777" w:rsidTr="00A5105D">
        <w:trPr>
          <w:trHeight w:val="279"/>
        </w:trPr>
        <w:tc>
          <w:tcPr>
            <w:tcW w:w="0" w:type="auto"/>
            <w:gridSpan w:val="5"/>
            <w:tcBorders>
              <w:top w:val="single" w:sz="4" w:space="0" w:color="4F81BD"/>
              <w:left w:val="single" w:sz="4" w:space="0" w:color="4F81BD"/>
              <w:bottom w:val="single" w:sz="4" w:space="0" w:color="4F81BD"/>
              <w:right w:val="single" w:sz="4" w:space="0" w:color="4F81BD"/>
            </w:tcBorders>
            <w:tcMar>
              <w:top w:w="0" w:type="dxa"/>
              <w:left w:w="108" w:type="dxa"/>
              <w:bottom w:w="0" w:type="dxa"/>
              <w:right w:w="108" w:type="dxa"/>
            </w:tcMar>
            <w:hideMark/>
          </w:tcPr>
          <w:p w14:paraId="0221AF2A" w14:textId="7AA288D5" w:rsidR="00E77807" w:rsidRPr="007D005A" w:rsidRDefault="007D005A" w:rsidP="00E77807">
            <w:pPr>
              <w:spacing w:after="0" w:line="240" w:lineRule="auto"/>
              <w:jc w:val="both"/>
              <w:rPr>
                <w:rFonts w:ascii="Times New Roman" w:eastAsia="Times New Roman" w:hAnsi="Times New Roman" w:cs="Times New Roman"/>
                <w:b/>
                <w:bCs/>
                <w:sz w:val="24"/>
                <w:szCs w:val="24"/>
                <w:lang w:eastAsia="es-CO"/>
              </w:rPr>
            </w:pPr>
            <w:r w:rsidRPr="007D005A">
              <w:rPr>
                <w:rFonts w:ascii="Calibri" w:eastAsia="Times New Roman" w:hAnsi="Calibri" w:cs="Calibri"/>
                <w:color w:val="000000"/>
                <w:sz w:val="24"/>
                <w:szCs w:val="24"/>
                <w:lang w:eastAsia="es-CO"/>
              </w:rPr>
              <w:t>Las tecnologías de Realidad Aumentada (RA) y Realidad Virtual (RV), conocidas como Realidad Extendida (XR), están emergiendo como herramientas poderosas para transformar la interacción humano-máquina en los entornos de automatización industrial. Ofrecen capacidades únicas para superponer información digital contextual en el mundo real, crear entornos de simulación inmersivos para entrenamiento en operación y mantenimiento de sistemas automatizados sin riesgos, facilitar la asistencia remota de expertos y optimizar procesos complejos de ensamblaje. Esta asignatura electiva es importante porque permite al Especialista en Tecnologías Avanzadas para la Automatización Industrial profundizar en el potencial de estas tecnologías inmersivas, comprendiendo sus fundamentos, casos de uso y desafíos de implementación, ampliando así su repertorio de soluciones innovadoras para la transformación digital de la industria</w:t>
            </w:r>
          </w:p>
        </w:tc>
      </w:tr>
      <w:tr w:rsidR="00E77807" w:rsidRPr="00A5105D" w14:paraId="573DD33A" w14:textId="77777777" w:rsidTr="00A5105D">
        <w:trPr>
          <w:trHeight w:val="279"/>
        </w:trPr>
        <w:tc>
          <w:tcPr>
            <w:tcW w:w="0" w:type="auto"/>
            <w:gridSpan w:val="5"/>
            <w:tcBorders>
              <w:top w:val="single" w:sz="4" w:space="0" w:color="4F81BD"/>
            </w:tcBorders>
            <w:tcMar>
              <w:top w:w="0" w:type="dxa"/>
              <w:left w:w="108" w:type="dxa"/>
              <w:bottom w:w="0" w:type="dxa"/>
              <w:right w:w="108" w:type="dxa"/>
            </w:tcMar>
            <w:hideMark/>
          </w:tcPr>
          <w:p w14:paraId="5C12C5DF" w14:textId="77777777" w:rsidR="00E77807" w:rsidRPr="00A5105D" w:rsidRDefault="00E77807" w:rsidP="00E77807">
            <w:pPr>
              <w:spacing w:after="240" w:line="240" w:lineRule="auto"/>
              <w:rPr>
                <w:rFonts w:ascii="Times New Roman" w:eastAsia="Times New Roman" w:hAnsi="Times New Roman" w:cs="Times New Roman"/>
                <w:sz w:val="24"/>
                <w:szCs w:val="24"/>
                <w:lang w:eastAsia="es-CO"/>
              </w:rPr>
            </w:pPr>
          </w:p>
        </w:tc>
      </w:tr>
      <w:tr w:rsidR="00E77807" w:rsidRPr="00A5105D" w14:paraId="60B3C1E9" w14:textId="77777777" w:rsidTr="00A5105D">
        <w:trPr>
          <w:trHeight w:val="279"/>
        </w:trPr>
        <w:tc>
          <w:tcPr>
            <w:tcW w:w="0" w:type="auto"/>
            <w:gridSpan w:val="5"/>
            <w:tcBorders>
              <w:bottom w:val="single" w:sz="4" w:space="0" w:color="4F81BD"/>
            </w:tcBorders>
            <w:tcMar>
              <w:top w:w="0" w:type="dxa"/>
              <w:left w:w="108" w:type="dxa"/>
              <w:bottom w:w="0" w:type="dxa"/>
              <w:right w:w="108" w:type="dxa"/>
            </w:tcMar>
            <w:hideMark/>
          </w:tcPr>
          <w:p w14:paraId="79DD4264" w14:textId="77777777" w:rsidR="00E77807" w:rsidRPr="00A5105D" w:rsidRDefault="00E77807" w:rsidP="00E77807">
            <w:pPr>
              <w:numPr>
                <w:ilvl w:val="0"/>
                <w:numId w:val="3"/>
              </w:numPr>
              <w:spacing w:after="0" w:line="240" w:lineRule="auto"/>
              <w:ind w:left="360"/>
              <w:jc w:val="both"/>
              <w:textAlignment w:val="baseline"/>
              <w:rPr>
                <w:rFonts w:ascii="Calibri" w:eastAsia="Times New Roman" w:hAnsi="Calibri" w:cs="Calibri"/>
                <w:color w:val="000000"/>
                <w:sz w:val="24"/>
                <w:szCs w:val="24"/>
                <w:lang w:eastAsia="es-CO"/>
              </w:rPr>
            </w:pPr>
            <w:r w:rsidRPr="00A5105D">
              <w:rPr>
                <w:rFonts w:ascii="Calibri" w:eastAsia="Times New Roman" w:hAnsi="Calibri" w:cs="Calibri"/>
                <w:b/>
                <w:bCs/>
                <w:color w:val="000000"/>
                <w:sz w:val="24"/>
                <w:szCs w:val="24"/>
                <w:lang w:eastAsia="es-CO"/>
              </w:rPr>
              <w:t>OBJETIVOS</w:t>
            </w:r>
            <w:r w:rsidRPr="00A5105D">
              <w:rPr>
                <w:rFonts w:ascii="Calibri" w:eastAsia="Times New Roman" w:hAnsi="Calibri" w:cs="Calibri"/>
                <w:color w:val="000000"/>
                <w:sz w:val="24"/>
                <w:szCs w:val="24"/>
                <w:lang w:eastAsia="es-CO"/>
              </w:rPr>
              <w:t>: describe en forma clara lo que se pretende con el desarrollo de la actividad académica.</w:t>
            </w:r>
          </w:p>
          <w:p w14:paraId="3848ECDE" w14:textId="77777777" w:rsidR="00E77807" w:rsidRPr="00A5105D" w:rsidRDefault="00E77807" w:rsidP="00E77807">
            <w:pPr>
              <w:spacing w:after="0" w:line="240" w:lineRule="auto"/>
              <w:rPr>
                <w:rFonts w:ascii="Times New Roman" w:eastAsia="Times New Roman" w:hAnsi="Times New Roman" w:cs="Times New Roman"/>
                <w:sz w:val="24"/>
                <w:szCs w:val="24"/>
                <w:lang w:eastAsia="es-CO"/>
              </w:rPr>
            </w:pPr>
          </w:p>
        </w:tc>
      </w:tr>
      <w:tr w:rsidR="00E77807" w:rsidRPr="00A5105D" w14:paraId="73A2659B" w14:textId="77777777" w:rsidTr="00A5105D">
        <w:trPr>
          <w:trHeight w:val="279"/>
        </w:trPr>
        <w:tc>
          <w:tcPr>
            <w:tcW w:w="0" w:type="auto"/>
            <w:gridSpan w:val="5"/>
            <w:tcBorders>
              <w:top w:val="single" w:sz="4" w:space="0" w:color="4F81BD"/>
              <w:left w:val="single" w:sz="4" w:space="0" w:color="4F81BD"/>
              <w:bottom w:val="single" w:sz="4" w:space="0" w:color="4F81BD"/>
              <w:right w:val="single" w:sz="4" w:space="0" w:color="4F81BD"/>
            </w:tcBorders>
            <w:tcMar>
              <w:top w:w="0" w:type="dxa"/>
              <w:left w:w="108" w:type="dxa"/>
              <w:bottom w:w="0" w:type="dxa"/>
              <w:right w:w="108" w:type="dxa"/>
            </w:tcMar>
            <w:hideMark/>
          </w:tcPr>
          <w:p w14:paraId="3564B5E2" w14:textId="1A923E0C" w:rsidR="00E77807" w:rsidRPr="00A5105D" w:rsidRDefault="007D005A" w:rsidP="00E77807">
            <w:pPr>
              <w:spacing w:after="0" w:line="240" w:lineRule="auto"/>
              <w:ind w:left="360"/>
              <w:jc w:val="both"/>
              <w:rPr>
                <w:rFonts w:ascii="Times New Roman" w:eastAsia="Times New Roman" w:hAnsi="Times New Roman" w:cs="Times New Roman"/>
                <w:sz w:val="24"/>
                <w:szCs w:val="24"/>
                <w:lang w:eastAsia="es-CO"/>
              </w:rPr>
            </w:pPr>
            <w:r w:rsidRPr="007D005A">
              <w:rPr>
                <w:rFonts w:ascii="Calibri" w:eastAsia="Times New Roman" w:hAnsi="Calibri" w:cs="Calibri"/>
                <w:color w:val="000000"/>
                <w:sz w:val="24"/>
                <w:szCs w:val="24"/>
                <w:lang w:eastAsia="es-CO"/>
              </w:rPr>
              <w:t>Desarrollar en los estudiantes la capacidad de analizar, conceptualizar y proponer aplicaciones de Realidad Aumentada (RA) y Realidad Virtual (RV) para la mejora de procesos de automatización, la capacitación técnica y la colaboración en entornos industriales.</w:t>
            </w:r>
          </w:p>
        </w:tc>
      </w:tr>
      <w:tr w:rsidR="00E77807" w:rsidRPr="00A5105D" w14:paraId="29557A42" w14:textId="77777777" w:rsidTr="00A5105D">
        <w:trPr>
          <w:trHeight w:val="279"/>
        </w:trPr>
        <w:tc>
          <w:tcPr>
            <w:tcW w:w="0" w:type="auto"/>
            <w:gridSpan w:val="5"/>
            <w:tcBorders>
              <w:top w:val="single" w:sz="4" w:space="0" w:color="4F81BD"/>
              <w:left w:val="single" w:sz="4" w:space="0" w:color="4F81BD"/>
              <w:bottom w:val="single" w:sz="4" w:space="0" w:color="4F81BD"/>
              <w:right w:val="single" w:sz="4" w:space="0" w:color="4F81BD"/>
            </w:tcBorders>
            <w:tcMar>
              <w:top w:w="0" w:type="dxa"/>
              <w:left w:w="108" w:type="dxa"/>
              <w:bottom w:w="0" w:type="dxa"/>
              <w:right w:w="108" w:type="dxa"/>
            </w:tcMar>
            <w:hideMark/>
          </w:tcPr>
          <w:p w14:paraId="3820E897" w14:textId="77777777" w:rsidR="00E77807" w:rsidRPr="00A5105D" w:rsidRDefault="00E77807" w:rsidP="00E77807">
            <w:pPr>
              <w:numPr>
                <w:ilvl w:val="0"/>
                <w:numId w:val="5"/>
              </w:numPr>
              <w:spacing w:after="0" w:line="240" w:lineRule="auto"/>
              <w:jc w:val="both"/>
              <w:textAlignment w:val="baseline"/>
              <w:rPr>
                <w:rFonts w:ascii="Calibri" w:eastAsia="Times New Roman" w:hAnsi="Calibri" w:cs="Calibri"/>
                <w:color w:val="000000"/>
                <w:sz w:val="24"/>
                <w:szCs w:val="24"/>
                <w:lang w:eastAsia="es-CO"/>
              </w:rPr>
            </w:pPr>
            <w:r w:rsidRPr="00A5105D">
              <w:rPr>
                <w:rFonts w:ascii="Calibri" w:eastAsia="Times New Roman" w:hAnsi="Calibri" w:cs="Calibri"/>
                <w:color w:val="000000"/>
                <w:sz w:val="24"/>
                <w:szCs w:val="24"/>
                <w:lang w:eastAsia="es-CO"/>
              </w:rPr>
              <w:t>Específicos: </w:t>
            </w:r>
          </w:p>
          <w:p w14:paraId="04A0271D" w14:textId="77777777" w:rsidR="00E77807" w:rsidRPr="00F25FA1" w:rsidRDefault="00E77807" w:rsidP="00E77807">
            <w:pPr>
              <w:numPr>
                <w:ilvl w:val="0"/>
                <w:numId w:val="6"/>
              </w:numPr>
              <w:spacing w:after="0" w:line="240" w:lineRule="auto"/>
              <w:jc w:val="both"/>
              <w:textAlignment w:val="baseline"/>
              <w:rPr>
                <w:rFonts w:ascii="Calibri" w:eastAsia="Times New Roman" w:hAnsi="Calibri" w:cs="Calibri"/>
                <w:color w:val="000000"/>
                <w:sz w:val="24"/>
                <w:szCs w:val="24"/>
                <w:lang w:eastAsia="es-CO"/>
              </w:rPr>
            </w:pPr>
            <w:r w:rsidRPr="00F25FA1">
              <w:rPr>
                <w:rFonts w:ascii="Calibri" w:eastAsia="Times New Roman" w:hAnsi="Calibri" w:cs="Calibri"/>
                <w:color w:val="000000"/>
                <w:sz w:val="24"/>
                <w:szCs w:val="24"/>
                <w:lang w:eastAsia="es-CO"/>
              </w:rPr>
              <w:t>Comprender los conceptos fundamentales de Realidad Aumentada y Realidad Virtual y su aplicación en la industria.</w:t>
            </w:r>
          </w:p>
          <w:p w14:paraId="0F093A50" w14:textId="77777777" w:rsidR="00E77807" w:rsidRPr="00F25FA1" w:rsidRDefault="00E77807" w:rsidP="00E77807">
            <w:pPr>
              <w:numPr>
                <w:ilvl w:val="0"/>
                <w:numId w:val="6"/>
              </w:numPr>
              <w:spacing w:after="0" w:line="240" w:lineRule="auto"/>
              <w:jc w:val="both"/>
              <w:textAlignment w:val="baseline"/>
              <w:rPr>
                <w:rFonts w:ascii="Calibri" w:eastAsia="Times New Roman" w:hAnsi="Calibri" w:cs="Calibri"/>
                <w:color w:val="000000"/>
                <w:sz w:val="24"/>
                <w:szCs w:val="24"/>
                <w:lang w:eastAsia="es-CO"/>
              </w:rPr>
            </w:pPr>
            <w:r w:rsidRPr="00F25FA1">
              <w:rPr>
                <w:rFonts w:ascii="Calibri" w:eastAsia="Times New Roman" w:hAnsi="Calibri" w:cs="Calibri"/>
                <w:color w:val="000000"/>
                <w:sz w:val="24"/>
                <w:szCs w:val="24"/>
                <w:lang w:eastAsia="es-CO"/>
              </w:rPr>
              <w:t>Analizar los beneficios de la integración de AR y VR en procesos industriales, mejorando la eficiencia y reduciendo errores operativos.</w:t>
            </w:r>
          </w:p>
          <w:p w14:paraId="700EC871" w14:textId="77777777" w:rsidR="00E77807" w:rsidRPr="00F25FA1" w:rsidRDefault="00E77807" w:rsidP="00E77807">
            <w:pPr>
              <w:numPr>
                <w:ilvl w:val="0"/>
                <w:numId w:val="6"/>
              </w:numPr>
              <w:spacing w:after="0" w:line="240" w:lineRule="auto"/>
              <w:jc w:val="both"/>
              <w:textAlignment w:val="baseline"/>
              <w:rPr>
                <w:rFonts w:ascii="Calibri" w:eastAsia="Times New Roman" w:hAnsi="Calibri" w:cs="Calibri"/>
                <w:color w:val="000000"/>
                <w:sz w:val="24"/>
                <w:szCs w:val="24"/>
                <w:lang w:eastAsia="es-CO"/>
              </w:rPr>
            </w:pPr>
            <w:r w:rsidRPr="00F25FA1">
              <w:rPr>
                <w:rFonts w:ascii="Calibri" w:eastAsia="Times New Roman" w:hAnsi="Calibri" w:cs="Calibri"/>
                <w:color w:val="000000"/>
                <w:sz w:val="24"/>
                <w:szCs w:val="24"/>
                <w:lang w:eastAsia="es-CO"/>
              </w:rPr>
              <w:t>Desarrollar habilidades para diseñar entornos virtuales e interfaces de realidad aumentada en la optimización de procesos de producción.</w:t>
            </w:r>
          </w:p>
          <w:p w14:paraId="022C859D" w14:textId="77777777" w:rsidR="00E77807" w:rsidRPr="00F25FA1" w:rsidRDefault="00E77807" w:rsidP="00E77807">
            <w:pPr>
              <w:numPr>
                <w:ilvl w:val="0"/>
                <w:numId w:val="6"/>
              </w:numPr>
              <w:spacing w:after="0" w:line="240" w:lineRule="auto"/>
              <w:jc w:val="both"/>
              <w:textAlignment w:val="baseline"/>
              <w:rPr>
                <w:rFonts w:ascii="Calibri" w:eastAsia="Times New Roman" w:hAnsi="Calibri" w:cs="Calibri"/>
                <w:color w:val="000000"/>
                <w:sz w:val="24"/>
                <w:szCs w:val="24"/>
                <w:lang w:eastAsia="es-CO"/>
              </w:rPr>
            </w:pPr>
            <w:r w:rsidRPr="00F25FA1">
              <w:rPr>
                <w:rFonts w:ascii="Calibri" w:eastAsia="Times New Roman" w:hAnsi="Calibri" w:cs="Calibri"/>
                <w:color w:val="000000"/>
                <w:sz w:val="24"/>
                <w:szCs w:val="24"/>
                <w:lang w:eastAsia="es-CO"/>
              </w:rPr>
              <w:t>Implementar AR y VR para la capacitación industrial, simulaciones y mantenimiento de maquinaria.</w:t>
            </w:r>
          </w:p>
          <w:p w14:paraId="6728F540" w14:textId="010E78C8" w:rsidR="00E77807" w:rsidRPr="00A5105D" w:rsidRDefault="00E77807" w:rsidP="00E77807">
            <w:pPr>
              <w:numPr>
                <w:ilvl w:val="0"/>
                <w:numId w:val="6"/>
              </w:numPr>
              <w:spacing w:after="0" w:line="240" w:lineRule="auto"/>
              <w:jc w:val="both"/>
              <w:textAlignment w:val="baseline"/>
              <w:rPr>
                <w:rFonts w:ascii="Calibri" w:eastAsia="Times New Roman" w:hAnsi="Calibri" w:cs="Calibri"/>
                <w:color w:val="000000"/>
                <w:sz w:val="24"/>
                <w:szCs w:val="24"/>
                <w:lang w:eastAsia="es-CO"/>
              </w:rPr>
            </w:pPr>
            <w:r w:rsidRPr="00F25FA1">
              <w:rPr>
                <w:rFonts w:ascii="Calibri" w:eastAsia="Times New Roman" w:hAnsi="Calibri" w:cs="Calibri"/>
                <w:color w:val="000000"/>
                <w:sz w:val="24"/>
                <w:szCs w:val="24"/>
                <w:lang w:eastAsia="es-CO"/>
              </w:rPr>
              <w:t>Evaluar el impacto de estas tecnologías en la productividad, la seguridad y la colaboración humano-máquina.</w:t>
            </w:r>
          </w:p>
        </w:tc>
      </w:tr>
      <w:tr w:rsidR="00E77807" w:rsidRPr="00A5105D" w14:paraId="31AEF45E" w14:textId="77777777" w:rsidTr="00A5105D">
        <w:trPr>
          <w:trHeight w:val="279"/>
        </w:trPr>
        <w:tc>
          <w:tcPr>
            <w:tcW w:w="0" w:type="auto"/>
            <w:gridSpan w:val="5"/>
            <w:tcBorders>
              <w:top w:val="single" w:sz="4" w:space="0" w:color="4F81BD"/>
            </w:tcBorders>
            <w:tcMar>
              <w:top w:w="0" w:type="dxa"/>
              <w:left w:w="108" w:type="dxa"/>
              <w:bottom w:w="0" w:type="dxa"/>
              <w:right w:w="108" w:type="dxa"/>
            </w:tcMar>
            <w:hideMark/>
          </w:tcPr>
          <w:p w14:paraId="4F3FFFEE" w14:textId="77777777" w:rsidR="00E77807" w:rsidRPr="00A5105D" w:rsidRDefault="00E77807" w:rsidP="00E77807">
            <w:pPr>
              <w:spacing w:after="0" w:line="240" w:lineRule="auto"/>
              <w:rPr>
                <w:rFonts w:ascii="Times New Roman" w:eastAsia="Times New Roman" w:hAnsi="Times New Roman" w:cs="Times New Roman"/>
                <w:sz w:val="24"/>
                <w:szCs w:val="24"/>
                <w:lang w:eastAsia="es-CO"/>
              </w:rPr>
            </w:pPr>
          </w:p>
          <w:p w14:paraId="654A3203" w14:textId="77777777" w:rsidR="00E77807" w:rsidRPr="00A5105D" w:rsidRDefault="00E77807" w:rsidP="00E77807">
            <w:pPr>
              <w:spacing w:after="0" w:line="240" w:lineRule="auto"/>
              <w:jc w:val="both"/>
              <w:rPr>
                <w:rFonts w:ascii="Times New Roman" w:eastAsia="Times New Roman" w:hAnsi="Times New Roman" w:cs="Times New Roman"/>
                <w:sz w:val="24"/>
                <w:szCs w:val="24"/>
                <w:lang w:eastAsia="es-CO"/>
              </w:rPr>
            </w:pPr>
            <w:r w:rsidRPr="00A5105D">
              <w:rPr>
                <w:rFonts w:ascii="Calibri" w:eastAsia="Times New Roman" w:hAnsi="Calibri" w:cs="Calibri"/>
                <w:color w:val="000000"/>
                <w:sz w:val="24"/>
                <w:szCs w:val="24"/>
                <w:lang w:eastAsia="es-CO"/>
              </w:rPr>
              <w:t>NOTA: en el caso que el Programa Institucional de la Actividad Académica (PIAA) se desarrolle por competencias, es necesario completar los siguientes aspectos, en lugar de objetivos:</w:t>
            </w:r>
          </w:p>
          <w:p w14:paraId="6A6D9426" w14:textId="77777777" w:rsidR="00E77807" w:rsidRPr="00A5105D" w:rsidRDefault="00E77807" w:rsidP="00E77807">
            <w:pPr>
              <w:spacing w:after="0" w:line="240" w:lineRule="auto"/>
              <w:rPr>
                <w:rFonts w:ascii="Times New Roman" w:eastAsia="Times New Roman" w:hAnsi="Times New Roman" w:cs="Times New Roman"/>
                <w:sz w:val="24"/>
                <w:szCs w:val="24"/>
                <w:lang w:eastAsia="es-CO"/>
              </w:rPr>
            </w:pPr>
            <w:r w:rsidRPr="00A5105D">
              <w:rPr>
                <w:rFonts w:ascii="Times New Roman" w:eastAsia="Times New Roman" w:hAnsi="Times New Roman" w:cs="Times New Roman"/>
                <w:sz w:val="24"/>
                <w:szCs w:val="24"/>
                <w:lang w:eastAsia="es-CO"/>
              </w:rPr>
              <w:lastRenderedPageBreak/>
              <w:br/>
            </w:r>
          </w:p>
          <w:p w14:paraId="08D967B3" w14:textId="77777777" w:rsidR="00E77807" w:rsidRPr="00A5105D" w:rsidRDefault="00E77807" w:rsidP="00E77807">
            <w:pPr>
              <w:numPr>
                <w:ilvl w:val="0"/>
                <w:numId w:val="7"/>
              </w:numPr>
              <w:spacing w:after="0" w:line="240" w:lineRule="auto"/>
              <w:ind w:left="360"/>
              <w:jc w:val="both"/>
              <w:textAlignment w:val="baseline"/>
              <w:rPr>
                <w:rFonts w:ascii="Calibri" w:eastAsia="Times New Roman" w:hAnsi="Calibri" w:cs="Calibri"/>
                <w:color w:val="000000"/>
                <w:sz w:val="24"/>
                <w:szCs w:val="24"/>
                <w:lang w:eastAsia="es-CO"/>
              </w:rPr>
            </w:pPr>
            <w:r w:rsidRPr="00A5105D">
              <w:rPr>
                <w:rFonts w:ascii="Calibri" w:eastAsia="Times New Roman" w:hAnsi="Calibri" w:cs="Calibri"/>
                <w:b/>
                <w:bCs/>
                <w:color w:val="000000"/>
                <w:sz w:val="24"/>
                <w:szCs w:val="24"/>
                <w:lang w:eastAsia="es-CO"/>
              </w:rPr>
              <w:t xml:space="preserve">COMPETENCIAS: </w:t>
            </w:r>
            <w:r w:rsidRPr="00A5105D">
              <w:rPr>
                <w:rFonts w:ascii="Calibri" w:eastAsia="Times New Roman" w:hAnsi="Calibri" w:cs="Calibri"/>
                <w:color w:val="000000"/>
                <w:sz w:val="24"/>
                <w:szCs w:val="24"/>
                <w:lang w:eastAsia="es-CO"/>
              </w:rPr>
              <w:t>describe actuaciones integrales desde saber ser, el saber hacer y el saber conocer, para identificar, interpretar, argumentar y resolver problemas del contexto con idoneidad y ética.</w:t>
            </w:r>
          </w:p>
          <w:p w14:paraId="176BF51A" w14:textId="77777777" w:rsidR="00E77807" w:rsidRPr="00A5105D" w:rsidRDefault="00E77807" w:rsidP="00E77807">
            <w:pPr>
              <w:spacing w:after="0" w:line="240" w:lineRule="auto"/>
              <w:rPr>
                <w:rFonts w:ascii="Times New Roman" w:eastAsia="Times New Roman" w:hAnsi="Times New Roman" w:cs="Times New Roman"/>
                <w:sz w:val="24"/>
                <w:szCs w:val="24"/>
                <w:lang w:eastAsia="es-CO"/>
              </w:rPr>
            </w:pPr>
          </w:p>
          <w:tbl>
            <w:tblPr>
              <w:tblW w:w="0" w:type="auto"/>
              <w:tblCellMar>
                <w:top w:w="15" w:type="dxa"/>
                <w:left w:w="15" w:type="dxa"/>
                <w:bottom w:w="15" w:type="dxa"/>
                <w:right w:w="15" w:type="dxa"/>
              </w:tblCellMar>
              <w:tblLook w:val="04A0" w:firstRow="1" w:lastRow="0" w:firstColumn="1" w:lastColumn="0" w:noHBand="0" w:noVBand="1"/>
            </w:tblPr>
            <w:tblGrid>
              <w:gridCol w:w="8612"/>
            </w:tblGrid>
            <w:tr w:rsidR="00E77807" w:rsidRPr="00A5105D" w14:paraId="017F7569" w14:textId="77777777">
              <w:trPr>
                <w:trHeight w:val="279"/>
              </w:trPr>
              <w:tc>
                <w:tcPr>
                  <w:tcW w:w="0" w:type="auto"/>
                  <w:tcBorders>
                    <w:top w:val="single" w:sz="4" w:space="0" w:color="4F81BD"/>
                    <w:left w:val="single" w:sz="4" w:space="0" w:color="4F81BD"/>
                    <w:bottom w:val="single" w:sz="4" w:space="0" w:color="4F81BD"/>
                    <w:right w:val="single" w:sz="4" w:space="0" w:color="4F81BD"/>
                  </w:tcBorders>
                  <w:tcMar>
                    <w:top w:w="0" w:type="dxa"/>
                    <w:left w:w="108" w:type="dxa"/>
                    <w:bottom w:w="0" w:type="dxa"/>
                    <w:right w:w="108" w:type="dxa"/>
                  </w:tcMar>
                  <w:hideMark/>
                </w:tcPr>
                <w:p w14:paraId="23A6AD54" w14:textId="77777777" w:rsidR="00E77807" w:rsidRPr="00F20933" w:rsidRDefault="00E77807" w:rsidP="00E77807">
                  <w:pPr>
                    <w:numPr>
                      <w:ilvl w:val="0"/>
                      <w:numId w:val="8"/>
                    </w:numPr>
                    <w:spacing w:after="0" w:line="240" w:lineRule="auto"/>
                    <w:ind w:left="360"/>
                    <w:jc w:val="both"/>
                    <w:textAlignment w:val="baseline"/>
                    <w:rPr>
                      <w:rFonts w:eastAsia="Times New Roman" w:cstheme="minorHAnsi"/>
                      <w:color w:val="000000"/>
                      <w:sz w:val="24"/>
                      <w:szCs w:val="24"/>
                      <w:lang w:eastAsia="es-CO"/>
                    </w:rPr>
                  </w:pPr>
                  <w:r w:rsidRPr="00F20933">
                    <w:rPr>
                      <w:rFonts w:eastAsia="Times New Roman" w:cstheme="minorHAnsi"/>
                      <w:color w:val="000000"/>
                      <w:sz w:val="24"/>
                      <w:szCs w:val="24"/>
                      <w:lang w:eastAsia="es-CO"/>
                    </w:rPr>
                    <w:t>Genéricas</w:t>
                  </w:r>
                </w:p>
                <w:p w14:paraId="7FAA339A" w14:textId="77777777" w:rsidR="003C5876" w:rsidRPr="003C5876" w:rsidRDefault="003C5876" w:rsidP="003C5876">
                  <w:pPr>
                    <w:pStyle w:val="Prrafodelista"/>
                    <w:numPr>
                      <w:ilvl w:val="0"/>
                      <w:numId w:val="14"/>
                    </w:numPr>
                    <w:shd w:val="clear" w:color="auto" w:fill="FFFFFF"/>
                    <w:spacing w:after="0" w:line="240" w:lineRule="auto"/>
                    <w:jc w:val="both"/>
                    <w:rPr>
                      <w:rFonts w:eastAsia="Times New Roman" w:cstheme="minorHAnsi"/>
                      <w:color w:val="222222"/>
                      <w:sz w:val="24"/>
                      <w:szCs w:val="24"/>
                      <w:lang w:eastAsia="es-CO"/>
                    </w:rPr>
                  </w:pPr>
                  <w:r w:rsidRPr="003C5876">
                    <w:rPr>
                      <w:rFonts w:eastAsia="Times New Roman" w:cstheme="minorHAnsi"/>
                      <w:color w:val="222222"/>
                      <w:sz w:val="24"/>
                      <w:szCs w:val="24"/>
                      <w:lang w:eastAsia="es-CO"/>
                    </w:rPr>
                    <w:t>Pensamiento Innovador y Creativo: Capacidad para visualizar y proponer aplicaciones novedosas de tecnologías inmersivas.</w:t>
                  </w:r>
                </w:p>
                <w:p w14:paraId="3F8A9D79" w14:textId="77777777" w:rsidR="003C5876" w:rsidRPr="003C5876" w:rsidRDefault="003C5876" w:rsidP="003C5876">
                  <w:pPr>
                    <w:pStyle w:val="Prrafodelista"/>
                    <w:numPr>
                      <w:ilvl w:val="0"/>
                      <w:numId w:val="14"/>
                    </w:numPr>
                    <w:shd w:val="clear" w:color="auto" w:fill="FFFFFF"/>
                    <w:spacing w:after="0" w:line="240" w:lineRule="auto"/>
                    <w:jc w:val="both"/>
                    <w:rPr>
                      <w:rFonts w:eastAsia="Times New Roman" w:cstheme="minorHAnsi"/>
                      <w:color w:val="222222"/>
                      <w:sz w:val="24"/>
                      <w:szCs w:val="24"/>
                      <w:lang w:eastAsia="es-CO"/>
                    </w:rPr>
                  </w:pPr>
                  <w:r w:rsidRPr="003C5876">
                    <w:rPr>
                      <w:rFonts w:eastAsia="Times New Roman" w:cstheme="minorHAnsi"/>
                      <w:color w:val="222222"/>
                      <w:sz w:val="24"/>
                      <w:szCs w:val="24"/>
                      <w:lang w:eastAsia="es-CO"/>
                    </w:rPr>
                    <w:t>Análisis Crítico de Tecnologías Emergentes: Habilidad para evaluar la madurez, viabilidad y el impacto potencial de la RA/RV.</w:t>
                  </w:r>
                </w:p>
                <w:p w14:paraId="43C7EE9E" w14:textId="77777777" w:rsidR="003C5876" w:rsidRPr="003C5876" w:rsidRDefault="003C5876" w:rsidP="003C5876">
                  <w:pPr>
                    <w:pStyle w:val="Prrafodelista"/>
                    <w:numPr>
                      <w:ilvl w:val="0"/>
                      <w:numId w:val="14"/>
                    </w:numPr>
                    <w:shd w:val="clear" w:color="auto" w:fill="FFFFFF"/>
                    <w:spacing w:after="0" w:line="240" w:lineRule="auto"/>
                    <w:jc w:val="both"/>
                    <w:rPr>
                      <w:rFonts w:eastAsia="Times New Roman" w:cstheme="minorHAnsi"/>
                      <w:color w:val="222222"/>
                      <w:sz w:val="24"/>
                      <w:szCs w:val="24"/>
                      <w:lang w:eastAsia="es-CO"/>
                    </w:rPr>
                  </w:pPr>
                  <w:r w:rsidRPr="003C5876">
                    <w:rPr>
                      <w:rFonts w:eastAsia="Times New Roman" w:cstheme="minorHAnsi"/>
                      <w:color w:val="222222"/>
                      <w:sz w:val="24"/>
                      <w:szCs w:val="24"/>
                      <w:lang w:eastAsia="es-CO"/>
                    </w:rPr>
                    <w:t>Diseño Centrado en el Usuario: Comprensión de la importancia de la experiencia del usuario (UX) y la ergonomía en aplicaciones XR.</w:t>
                  </w:r>
                </w:p>
                <w:p w14:paraId="6819FE0F" w14:textId="77777777" w:rsidR="003C5876" w:rsidRPr="003C5876" w:rsidRDefault="003C5876" w:rsidP="003C5876">
                  <w:pPr>
                    <w:pStyle w:val="Prrafodelista"/>
                    <w:numPr>
                      <w:ilvl w:val="0"/>
                      <w:numId w:val="14"/>
                    </w:numPr>
                    <w:shd w:val="clear" w:color="auto" w:fill="FFFFFF"/>
                    <w:spacing w:after="0" w:line="240" w:lineRule="auto"/>
                    <w:jc w:val="both"/>
                    <w:rPr>
                      <w:rFonts w:eastAsia="Times New Roman" w:cstheme="minorHAnsi"/>
                      <w:color w:val="222222"/>
                      <w:sz w:val="24"/>
                      <w:szCs w:val="24"/>
                      <w:lang w:eastAsia="es-CO"/>
                    </w:rPr>
                  </w:pPr>
                  <w:r w:rsidRPr="003C5876">
                    <w:rPr>
                      <w:rFonts w:eastAsia="Times New Roman" w:cstheme="minorHAnsi"/>
                      <w:color w:val="222222"/>
                      <w:sz w:val="24"/>
                      <w:szCs w:val="24"/>
                      <w:lang w:eastAsia="es-CO"/>
                    </w:rPr>
                    <w:t>Comunicación de Soluciones Tecnológicas: Destreza para presentar y argumentar propuestas de valor basadas en RA/RV.</w:t>
                  </w:r>
                </w:p>
                <w:p w14:paraId="4B7FD0F0" w14:textId="4D48DF45" w:rsidR="00E77807" w:rsidRPr="000526E0" w:rsidRDefault="00E77807" w:rsidP="003C5876">
                  <w:pPr>
                    <w:pStyle w:val="Prrafodelista"/>
                    <w:spacing w:after="0" w:line="240" w:lineRule="auto"/>
                    <w:ind w:left="360"/>
                    <w:rPr>
                      <w:rFonts w:ascii="Times New Roman" w:eastAsia="Times New Roman" w:hAnsi="Times New Roman" w:cs="Times New Roman"/>
                      <w:sz w:val="24"/>
                      <w:szCs w:val="24"/>
                      <w:lang w:eastAsia="es-CO"/>
                    </w:rPr>
                  </w:pPr>
                </w:p>
              </w:tc>
            </w:tr>
            <w:tr w:rsidR="00E77807" w:rsidRPr="00A5105D" w14:paraId="725A66E3" w14:textId="77777777">
              <w:trPr>
                <w:trHeight w:val="279"/>
              </w:trPr>
              <w:tc>
                <w:tcPr>
                  <w:tcW w:w="0" w:type="auto"/>
                  <w:tcBorders>
                    <w:top w:val="single" w:sz="4" w:space="0" w:color="4F81BD"/>
                    <w:left w:val="single" w:sz="4" w:space="0" w:color="4F81BD"/>
                    <w:bottom w:val="single" w:sz="4" w:space="0" w:color="4F81BD"/>
                    <w:right w:val="single" w:sz="4" w:space="0" w:color="4F81BD"/>
                  </w:tcBorders>
                  <w:tcMar>
                    <w:top w:w="0" w:type="dxa"/>
                    <w:left w:w="108" w:type="dxa"/>
                    <w:bottom w:w="0" w:type="dxa"/>
                    <w:right w:w="108" w:type="dxa"/>
                  </w:tcMar>
                  <w:hideMark/>
                </w:tcPr>
                <w:p w14:paraId="11C7F80B" w14:textId="77777777" w:rsidR="00E77807" w:rsidRPr="00A5105D" w:rsidRDefault="00E77807" w:rsidP="00E77807">
                  <w:pPr>
                    <w:numPr>
                      <w:ilvl w:val="0"/>
                      <w:numId w:val="9"/>
                    </w:numPr>
                    <w:spacing w:after="0" w:line="240" w:lineRule="auto"/>
                    <w:jc w:val="both"/>
                    <w:textAlignment w:val="baseline"/>
                    <w:rPr>
                      <w:rFonts w:ascii="Calibri" w:eastAsia="Times New Roman" w:hAnsi="Calibri" w:cs="Calibri"/>
                      <w:color w:val="000000"/>
                      <w:sz w:val="24"/>
                      <w:szCs w:val="24"/>
                      <w:lang w:eastAsia="es-CO"/>
                    </w:rPr>
                  </w:pPr>
                  <w:r w:rsidRPr="00A5105D">
                    <w:rPr>
                      <w:rFonts w:ascii="Calibri" w:eastAsia="Times New Roman" w:hAnsi="Calibri" w:cs="Calibri"/>
                      <w:color w:val="000000"/>
                      <w:sz w:val="24"/>
                      <w:szCs w:val="24"/>
                      <w:lang w:eastAsia="es-CO"/>
                    </w:rPr>
                    <w:t>Específicas</w:t>
                  </w:r>
                </w:p>
                <w:p w14:paraId="67F17C8E" w14:textId="77777777" w:rsidR="003C5876" w:rsidRPr="003C5876" w:rsidRDefault="003C5876" w:rsidP="003C5876">
                  <w:pPr>
                    <w:pStyle w:val="Prrafodelista"/>
                    <w:numPr>
                      <w:ilvl w:val="0"/>
                      <w:numId w:val="15"/>
                    </w:numPr>
                    <w:spacing w:after="0" w:line="240" w:lineRule="auto"/>
                    <w:jc w:val="both"/>
                    <w:rPr>
                      <w:rFonts w:ascii="Calibri" w:eastAsia="Times New Roman" w:hAnsi="Calibri" w:cs="Calibri"/>
                      <w:color w:val="000000"/>
                      <w:sz w:val="24"/>
                      <w:szCs w:val="24"/>
                      <w:lang w:eastAsia="es-CO"/>
                    </w:rPr>
                  </w:pPr>
                  <w:r w:rsidRPr="003C5876">
                    <w:rPr>
                      <w:rFonts w:ascii="Calibri" w:eastAsia="Times New Roman" w:hAnsi="Calibri" w:cs="Calibri"/>
                      <w:color w:val="000000"/>
                      <w:sz w:val="24"/>
                      <w:szCs w:val="24"/>
                      <w:lang w:eastAsia="es-CO"/>
                    </w:rPr>
                    <w:t>Comprensión de Tecnologías XR: Dominio de los conceptos fundamentales, tipos de dispositivos y plataformas de desarrollo de RA y RV.</w:t>
                  </w:r>
                </w:p>
                <w:p w14:paraId="36443BAA" w14:textId="77777777" w:rsidR="003C5876" w:rsidRPr="003C5876" w:rsidRDefault="003C5876" w:rsidP="003C5876">
                  <w:pPr>
                    <w:pStyle w:val="Prrafodelista"/>
                    <w:numPr>
                      <w:ilvl w:val="0"/>
                      <w:numId w:val="15"/>
                    </w:numPr>
                    <w:spacing w:after="0" w:line="240" w:lineRule="auto"/>
                    <w:jc w:val="both"/>
                    <w:rPr>
                      <w:rFonts w:ascii="Calibri" w:eastAsia="Times New Roman" w:hAnsi="Calibri" w:cs="Calibri"/>
                      <w:color w:val="000000"/>
                      <w:sz w:val="24"/>
                      <w:szCs w:val="24"/>
                      <w:lang w:eastAsia="es-CO"/>
                    </w:rPr>
                  </w:pPr>
                  <w:r w:rsidRPr="003C5876">
                    <w:rPr>
                      <w:rFonts w:ascii="Calibri" w:eastAsia="Times New Roman" w:hAnsi="Calibri" w:cs="Calibri"/>
                      <w:color w:val="000000"/>
                      <w:sz w:val="24"/>
                      <w:szCs w:val="24"/>
                      <w:lang w:eastAsia="es-CO"/>
                    </w:rPr>
                    <w:t>Identificación de Oportunidades de Aplicación Industrial: Capacidad para reconocer procesos y tareas industriales que pueden beneficiarse significativamente de la implementación de RA o RV.</w:t>
                  </w:r>
                </w:p>
                <w:p w14:paraId="72B1A7B2" w14:textId="77777777" w:rsidR="003C5876" w:rsidRPr="003C5876" w:rsidRDefault="003C5876" w:rsidP="003C5876">
                  <w:pPr>
                    <w:pStyle w:val="Prrafodelista"/>
                    <w:numPr>
                      <w:ilvl w:val="0"/>
                      <w:numId w:val="15"/>
                    </w:numPr>
                    <w:spacing w:after="0" w:line="240" w:lineRule="auto"/>
                    <w:jc w:val="both"/>
                    <w:rPr>
                      <w:rFonts w:ascii="Calibri" w:eastAsia="Times New Roman" w:hAnsi="Calibri" w:cs="Calibri"/>
                      <w:color w:val="000000"/>
                      <w:sz w:val="24"/>
                      <w:szCs w:val="24"/>
                      <w:lang w:eastAsia="es-CO"/>
                    </w:rPr>
                  </w:pPr>
                  <w:r w:rsidRPr="003C5876">
                    <w:rPr>
                      <w:rFonts w:ascii="Calibri" w:eastAsia="Times New Roman" w:hAnsi="Calibri" w:cs="Calibri"/>
                      <w:color w:val="000000"/>
                      <w:sz w:val="24"/>
                      <w:szCs w:val="24"/>
                      <w:lang w:eastAsia="es-CO"/>
                    </w:rPr>
                    <w:t>Conceptualización de Soluciones XR: Habilidad para definir los requerimientos, funcionalidades y la arquitectura básica de una aplicación de RA/RV para un caso de uso industrial.</w:t>
                  </w:r>
                </w:p>
                <w:p w14:paraId="247B47AF" w14:textId="77777777" w:rsidR="003C5876" w:rsidRPr="003C5876" w:rsidRDefault="003C5876" w:rsidP="003C5876">
                  <w:pPr>
                    <w:pStyle w:val="Prrafodelista"/>
                    <w:numPr>
                      <w:ilvl w:val="0"/>
                      <w:numId w:val="15"/>
                    </w:numPr>
                    <w:spacing w:after="0" w:line="240" w:lineRule="auto"/>
                    <w:jc w:val="both"/>
                    <w:rPr>
                      <w:rFonts w:ascii="Calibri" w:eastAsia="Times New Roman" w:hAnsi="Calibri" w:cs="Calibri"/>
                      <w:color w:val="000000"/>
                      <w:sz w:val="24"/>
                      <w:szCs w:val="24"/>
                      <w:lang w:eastAsia="es-CO"/>
                    </w:rPr>
                  </w:pPr>
                  <w:r w:rsidRPr="003C5876">
                    <w:rPr>
                      <w:rFonts w:ascii="Calibri" w:eastAsia="Times New Roman" w:hAnsi="Calibri" w:cs="Calibri"/>
                      <w:color w:val="000000"/>
                      <w:sz w:val="24"/>
                      <w:szCs w:val="24"/>
                      <w:lang w:eastAsia="es-CO"/>
                    </w:rPr>
                    <w:t>Evaluación de Viabilidad de Proyectos XR: Competencia para analizar los factores técnicos, económicos y organizacionales que influyen en el éxito de proyectos de RA/RV en la industria.</w:t>
                  </w:r>
                </w:p>
                <w:p w14:paraId="2F51DB64" w14:textId="611B1B41" w:rsidR="00E77807" w:rsidRPr="000526E0" w:rsidRDefault="00E77807" w:rsidP="003C5876">
                  <w:pPr>
                    <w:pStyle w:val="Prrafodelista"/>
                    <w:spacing w:after="0" w:line="240" w:lineRule="auto"/>
                    <w:ind w:left="360"/>
                    <w:jc w:val="both"/>
                    <w:rPr>
                      <w:rFonts w:ascii="Times New Roman" w:eastAsia="Times New Roman" w:hAnsi="Times New Roman" w:cs="Times New Roman"/>
                      <w:sz w:val="24"/>
                      <w:szCs w:val="24"/>
                      <w:lang w:eastAsia="es-CO"/>
                    </w:rPr>
                  </w:pPr>
                </w:p>
              </w:tc>
            </w:tr>
          </w:tbl>
          <w:p w14:paraId="112A1152" w14:textId="77777777" w:rsidR="00E77807" w:rsidRPr="00A5105D" w:rsidRDefault="00E77807" w:rsidP="00E77807">
            <w:pPr>
              <w:spacing w:after="0" w:line="240" w:lineRule="auto"/>
              <w:rPr>
                <w:rFonts w:ascii="Times New Roman" w:eastAsia="Times New Roman" w:hAnsi="Times New Roman" w:cs="Times New Roman"/>
                <w:sz w:val="24"/>
                <w:szCs w:val="24"/>
                <w:lang w:eastAsia="es-CO"/>
              </w:rPr>
            </w:pPr>
          </w:p>
          <w:p w14:paraId="15E73E33" w14:textId="77777777" w:rsidR="00E77807" w:rsidRPr="00A5105D" w:rsidRDefault="00E77807" w:rsidP="00E77807">
            <w:pPr>
              <w:spacing w:after="0" w:line="240" w:lineRule="auto"/>
              <w:jc w:val="both"/>
              <w:rPr>
                <w:rFonts w:ascii="Times New Roman" w:eastAsia="Times New Roman" w:hAnsi="Times New Roman" w:cs="Times New Roman"/>
                <w:sz w:val="24"/>
                <w:szCs w:val="24"/>
                <w:lang w:eastAsia="es-CO"/>
              </w:rPr>
            </w:pPr>
            <w:r w:rsidRPr="00A5105D">
              <w:rPr>
                <w:rFonts w:ascii="Calibri" w:eastAsia="Times New Roman" w:hAnsi="Calibri" w:cs="Calibri"/>
                <w:b/>
                <w:bCs/>
                <w:color w:val="000000"/>
                <w:sz w:val="24"/>
                <w:szCs w:val="24"/>
                <w:lang w:eastAsia="es-CO"/>
              </w:rPr>
              <w:t xml:space="preserve">COMPETENCIAS GENÉRICAS: </w:t>
            </w:r>
            <w:r w:rsidRPr="00A5105D">
              <w:rPr>
                <w:rFonts w:ascii="Calibri" w:eastAsia="Times New Roman" w:hAnsi="Calibri" w:cs="Calibri"/>
                <w:color w:val="000000"/>
                <w:sz w:val="24"/>
                <w:szCs w:val="24"/>
                <w:lang w:eastAsia="es-CO"/>
              </w:rPr>
              <w:t>describen el conjunto de conocimientos, habilidades, destrezas y actitudes que le permiten al egresado del programa interactuar en diversos contextos de la vida profesional. </w:t>
            </w:r>
          </w:p>
          <w:p w14:paraId="6349E1F9" w14:textId="77777777" w:rsidR="00E77807" w:rsidRPr="00A5105D" w:rsidRDefault="00E77807" w:rsidP="00E77807">
            <w:pPr>
              <w:spacing w:after="0" w:line="240" w:lineRule="auto"/>
              <w:rPr>
                <w:rFonts w:ascii="Times New Roman" w:eastAsia="Times New Roman" w:hAnsi="Times New Roman" w:cs="Times New Roman"/>
                <w:sz w:val="24"/>
                <w:szCs w:val="24"/>
                <w:lang w:eastAsia="es-CO"/>
              </w:rPr>
            </w:pPr>
          </w:p>
          <w:p w14:paraId="246EF72F" w14:textId="77777777" w:rsidR="00E77807" w:rsidRDefault="00E77807" w:rsidP="00E77807">
            <w:pPr>
              <w:spacing w:after="0" w:line="240" w:lineRule="auto"/>
              <w:jc w:val="both"/>
              <w:rPr>
                <w:rFonts w:ascii="Calibri" w:eastAsia="Times New Roman" w:hAnsi="Calibri" w:cs="Calibri"/>
                <w:color w:val="000000"/>
                <w:sz w:val="24"/>
                <w:szCs w:val="24"/>
                <w:lang w:eastAsia="es-CO"/>
              </w:rPr>
            </w:pPr>
            <w:r w:rsidRPr="00A5105D">
              <w:rPr>
                <w:rFonts w:ascii="Calibri" w:eastAsia="Times New Roman" w:hAnsi="Calibri" w:cs="Calibri"/>
                <w:b/>
                <w:bCs/>
                <w:color w:val="000000"/>
                <w:sz w:val="24"/>
                <w:szCs w:val="24"/>
                <w:lang w:eastAsia="es-CO"/>
              </w:rPr>
              <w:t xml:space="preserve">COMPETENCIAS ESPECÍFICAS: </w:t>
            </w:r>
            <w:r w:rsidRPr="00A5105D">
              <w:rPr>
                <w:rFonts w:ascii="Calibri" w:eastAsia="Times New Roman" w:hAnsi="Calibri" w:cs="Calibri"/>
                <w:color w:val="000000"/>
                <w:sz w:val="24"/>
                <w:szCs w:val="24"/>
                <w:lang w:eastAsia="es-CO"/>
              </w:rPr>
              <w:t>describen los comportamientos observables que se relacionan directamente con la utilización de conceptos, teorías o habilidades, logrados con el desarrollo del contenido de la Actividad Académica.</w:t>
            </w:r>
          </w:p>
          <w:p w14:paraId="13F3CDCE" w14:textId="77777777" w:rsidR="00E77807" w:rsidRDefault="00E77807" w:rsidP="00E77807">
            <w:pPr>
              <w:spacing w:after="0" w:line="240" w:lineRule="auto"/>
              <w:jc w:val="both"/>
              <w:rPr>
                <w:rFonts w:ascii="Times New Roman" w:eastAsia="Times New Roman" w:hAnsi="Times New Roman" w:cs="Times New Roman"/>
                <w:sz w:val="24"/>
                <w:szCs w:val="24"/>
                <w:lang w:eastAsia="es-CO"/>
              </w:rPr>
            </w:pPr>
          </w:p>
          <w:p w14:paraId="727D30BB" w14:textId="77777777" w:rsidR="00E77807" w:rsidRDefault="00E77807" w:rsidP="00E77807">
            <w:pPr>
              <w:pStyle w:val="Prrafodelista"/>
              <w:widowControl w:val="0"/>
              <w:numPr>
                <w:ilvl w:val="0"/>
                <w:numId w:val="60"/>
              </w:numPr>
              <w:tabs>
                <w:tab w:val="left" w:pos="543"/>
              </w:tabs>
              <w:autoSpaceDE w:val="0"/>
              <w:autoSpaceDN w:val="0"/>
              <w:spacing w:after="0" w:line="240" w:lineRule="auto"/>
              <w:ind w:left="720" w:right="148" w:hanging="360"/>
              <w:jc w:val="both"/>
              <w:rPr>
                <w:sz w:val="24"/>
              </w:rPr>
            </w:pPr>
            <w:r>
              <w:rPr>
                <w:b/>
                <w:sz w:val="24"/>
              </w:rPr>
              <w:t xml:space="preserve">RESULTADOS DE APRENDIZAJE (RA): </w:t>
            </w:r>
            <w:r>
              <w:rPr>
                <w:sz w:val="24"/>
              </w:rPr>
              <w:t>cada asignatura debe contener resultados de aprendizaje particulares, siempre articulados con los generales de cada programa. Los RA</w:t>
            </w:r>
            <w:r>
              <w:rPr>
                <w:spacing w:val="-1"/>
                <w:sz w:val="24"/>
              </w:rPr>
              <w:t xml:space="preserve"> </w:t>
            </w:r>
            <w:r>
              <w:rPr>
                <w:sz w:val="24"/>
              </w:rPr>
              <w:t>de una asignatura pueden tributar a varios RA generales, y no necesariamente hay una relación uno a uno.</w:t>
            </w:r>
          </w:p>
          <w:p w14:paraId="7DBC3F51" w14:textId="77777777" w:rsidR="003C5876" w:rsidRDefault="003C5876" w:rsidP="003C5876">
            <w:pPr>
              <w:pStyle w:val="Prrafodelista"/>
              <w:widowControl w:val="0"/>
              <w:tabs>
                <w:tab w:val="left" w:pos="543"/>
              </w:tabs>
              <w:autoSpaceDE w:val="0"/>
              <w:autoSpaceDN w:val="0"/>
              <w:spacing w:after="0" w:line="240" w:lineRule="auto"/>
              <w:ind w:right="148"/>
              <w:jc w:val="both"/>
              <w:rPr>
                <w:sz w:val="24"/>
              </w:rPr>
            </w:pPr>
          </w:p>
          <w:p w14:paraId="44A0E84D" w14:textId="77777777" w:rsidR="003C5876" w:rsidRPr="003C5876" w:rsidRDefault="003C5876" w:rsidP="003C5876">
            <w:pPr>
              <w:numPr>
                <w:ilvl w:val="0"/>
                <w:numId w:val="62"/>
              </w:numPr>
              <w:spacing w:after="0" w:line="240" w:lineRule="auto"/>
              <w:jc w:val="both"/>
              <w:rPr>
                <w:rFonts w:eastAsia="Times New Roman" w:cstheme="minorHAnsi"/>
                <w:sz w:val="24"/>
                <w:szCs w:val="24"/>
                <w:lang w:eastAsia="es-CO"/>
              </w:rPr>
            </w:pPr>
            <w:proofErr w:type="gramStart"/>
            <w:r w:rsidRPr="003C5876">
              <w:rPr>
                <w:rFonts w:eastAsia="Times New Roman" w:cstheme="minorHAnsi"/>
                <w:b/>
                <w:bCs/>
                <w:sz w:val="24"/>
                <w:szCs w:val="24"/>
                <w:lang w:eastAsia="es-CO"/>
              </w:rPr>
              <w:t>RA.ELEC</w:t>
            </w:r>
            <w:proofErr w:type="gramEnd"/>
            <w:r w:rsidRPr="003C5876">
              <w:rPr>
                <w:rFonts w:eastAsia="Times New Roman" w:cstheme="minorHAnsi"/>
                <w:b/>
                <w:bCs/>
                <w:sz w:val="24"/>
                <w:szCs w:val="24"/>
                <w:lang w:eastAsia="es-CO"/>
              </w:rPr>
              <w:t>.1.</w:t>
            </w:r>
            <w:r w:rsidRPr="003C5876">
              <w:rPr>
                <w:rFonts w:eastAsia="Times New Roman" w:cstheme="minorHAnsi"/>
                <w:sz w:val="24"/>
                <w:szCs w:val="24"/>
                <w:lang w:eastAsia="es-CO"/>
              </w:rPr>
              <w:t> Distinguir los fundamentos, tecnologías y dispositivos clave de la Realidad Aumentada y la Realidad Virtual, identificando sus diferencias, similitudes y potencialidades para el sector industrial.</w:t>
            </w:r>
          </w:p>
          <w:p w14:paraId="6BFCA1FE" w14:textId="77777777" w:rsidR="003C5876" w:rsidRPr="003C5876" w:rsidRDefault="003C5876" w:rsidP="003C5876">
            <w:pPr>
              <w:numPr>
                <w:ilvl w:val="0"/>
                <w:numId w:val="62"/>
              </w:numPr>
              <w:spacing w:after="0" w:line="240" w:lineRule="auto"/>
              <w:jc w:val="both"/>
              <w:rPr>
                <w:rFonts w:eastAsia="Times New Roman" w:cstheme="minorHAnsi"/>
                <w:sz w:val="24"/>
                <w:szCs w:val="24"/>
                <w:lang w:eastAsia="es-CO"/>
              </w:rPr>
            </w:pPr>
            <w:proofErr w:type="gramStart"/>
            <w:r w:rsidRPr="003C5876">
              <w:rPr>
                <w:rFonts w:eastAsia="Times New Roman" w:cstheme="minorHAnsi"/>
                <w:b/>
                <w:bCs/>
                <w:sz w:val="24"/>
                <w:szCs w:val="24"/>
                <w:lang w:eastAsia="es-CO"/>
              </w:rPr>
              <w:lastRenderedPageBreak/>
              <w:t>RA.ELEC</w:t>
            </w:r>
            <w:proofErr w:type="gramEnd"/>
            <w:r w:rsidRPr="003C5876">
              <w:rPr>
                <w:rFonts w:eastAsia="Times New Roman" w:cstheme="minorHAnsi"/>
                <w:b/>
                <w:bCs/>
                <w:sz w:val="24"/>
                <w:szCs w:val="24"/>
                <w:lang w:eastAsia="es-CO"/>
              </w:rPr>
              <w:t>.2.</w:t>
            </w:r>
            <w:r w:rsidRPr="003C5876">
              <w:rPr>
                <w:rFonts w:eastAsia="Times New Roman" w:cstheme="minorHAnsi"/>
                <w:sz w:val="24"/>
                <w:szCs w:val="24"/>
                <w:lang w:eastAsia="es-CO"/>
              </w:rPr>
              <w:t> Analizar y evaluar casos de uso y aplicaciones exitosas de RA y RV en diversos procesos industriales (diseño, manufactura, mantenimiento, capacitación, logística, control de calidad).</w:t>
            </w:r>
          </w:p>
          <w:p w14:paraId="55DF8D2D" w14:textId="77777777" w:rsidR="003C5876" w:rsidRPr="003C5876" w:rsidRDefault="003C5876" w:rsidP="003C5876">
            <w:pPr>
              <w:numPr>
                <w:ilvl w:val="0"/>
                <w:numId w:val="62"/>
              </w:numPr>
              <w:spacing w:after="0" w:line="240" w:lineRule="auto"/>
              <w:jc w:val="both"/>
              <w:rPr>
                <w:rFonts w:eastAsia="Times New Roman" w:cstheme="minorHAnsi"/>
                <w:sz w:val="24"/>
                <w:szCs w:val="24"/>
                <w:lang w:eastAsia="es-CO"/>
              </w:rPr>
            </w:pPr>
            <w:proofErr w:type="gramStart"/>
            <w:r w:rsidRPr="003C5876">
              <w:rPr>
                <w:rFonts w:eastAsia="Times New Roman" w:cstheme="minorHAnsi"/>
                <w:b/>
                <w:bCs/>
                <w:sz w:val="24"/>
                <w:szCs w:val="24"/>
                <w:lang w:eastAsia="es-CO"/>
              </w:rPr>
              <w:t>RA.ELEC</w:t>
            </w:r>
            <w:proofErr w:type="gramEnd"/>
            <w:r w:rsidRPr="003C5876">
              <w:rPr>
                <w:rFonts w:eastAsia="Times New Roman" w:cstheme="minorHAnsi"/>
                <w:b/>
                <w:bCs/>
                <w:sz w:val="24"/>
                <w:szCs w:val="24"/>
                <w:lang w:eastAsia="es-CO"/>
              </w:rPr>
              <w:t>.3.</w:t>
            </w:r>
            <w:r w:rsidRPr="003C5876">
              <w:rPr>
                <w:rFonts w:eastAsia="Times New Roman" w:cstheme="minorHAnsi"/>
                <w:sz w:val="24"/>
                <w:szCs w:val="24"/>
                <w:lang w:eastAsia="es-CO"/>
              </w:rPr>
              <w:t> Conceptualizar y diseñar prototipos básicos (o mockups detallados) de soluciones de RA o RV para resolver problemáticas específicas o mejorar la eficiencia en un entorno industrial definido.</w:t>
            </w:r>
          </w:p>
          <w:p w14:paraId="7C37D395" w14:textId="77777777" w:rsidR="003C5876" w:rsidRPr="003C5876" w:rsidRDefault="003C5876" w:rsidP="003C5876">
            <w:pPr>
              <w:numPr>
                <w:ilvl w:val="0"/>
                <w:numId w:val="62"/>
              </w:numPr>
              <w:spacing w:after="0" w:line="240" w:lineRule="auto"/>
              <w:jc w:val="both"/>
              <w:rPr>
                <w:rFonts w:eastAsia="Times New Roman" w:cstheme="minorHAnsi"/>
                <w:sz w:val="24"/>
                <w:szCs w:val="24"/>
                <w:lang w:eastAsia="es-CO"/>
              </w:rPr>
            </w:pPr>
            <w:proofErr w:type="gramStart"/>
            <w:r w:rsidRPr="003C5876">
              <w:rPr>
                <w:rFonts w:eastAsia="Times New Roman" w:cstheme="minorHAnsi"/>
                <w:b/>
                <w:bCs/>
                <w:sz w:val="24"/>
                <w:szCs w:val="24"/>
                <w:lang w:eastAsia="es-CO"/>
              </w:rPr>
              <w:t>RA.ELEC</w:t>
            </w:r>
            <w:proofErr w:type="gramEnd"/>
            <w:r w:rsidRPr="003C5876">
              <w:rPr>
                <w:rFonts w:eastAsia="Times New Roman" w:cstheme="minorHAnsi"/>
                <w:b/>
                <w:bCs/>
                <w:sz w:val="24"/>
                <w:szCs w:val="24"/>
                <w:lang w:eastAsia="es-CO"/>
              </w:rPr>
              <w:t>.4.</w:t>
            </w:r>
            <w:r w:rsidRPr="003C5876">
              <w:rPr>
                <w:rFonts w:eastAsia="Times New Roman" w:cstheme="minorHAnsi"/>
                <w:sz w:val="24"/>
                <w:szCs w:val="24"/>
                <w:lang w:eastAsia="es-CO"/>
              </w:rPr>
              <w:t> Identificar los desafíos técnicos, económicos, ergonómicos y de adopción asociados con la implementación de tecnologías XR en la industria y proponer estrategias para mitigarlos.</w:t>
            </w:r>
          </w:p>
          <w:p w14:paraId="0CF37286" w14:textId="77777777" w:rsidR="00E77807" w:rsidRPr="00A5105D" w:rsidRDefault="00E77807" w:rsidP="00E77807">
            <w:pPr>
              <w:spacing w:after="0" w:line="240" w:lineRule="auto"/>
              <w:jc w:val="both"/>
              <w:rPr>
                <w:rFonts w:ascii="Times New Roman" w:eastAsia="Times New Roman" w:hAnsi="Times New Roman" w:cs="Times New Roman"/>
                <w:sz w:val="24"/>
                <w:szCs w:val="24"/>
                <w:lang w:eastAsia="es-CO"/>
              </w:rPr>
            </w:pPr>
          </w:p>
          <w:p w14:paraId="500D84DD" w14:textId="77777777" w:rsidR="00E77807" w:rsidRPr="00A5105D" w:rsidRDefault="00E77807" w:rsidP="00E77807">
            <w:pPr>
              <w:spacing w:after="0" w:line="240" w:lineRule="auto"/>
              <w:rPr>
                <w:rFonts w:ascii="Times New Roman" w:eastAsia="Times New Roman" w:hAnsi="Times New Roman" w:cs="Times New Roman"/>
                <w:sz w:val="24"/>
                <w:szCs w:val="24"/>
                <w:lang w:eastAsia="es-CO"/>
              </w:rPr>
            </w:pPr>
          </w:p>
        </w:tc>
      </w:tr>
      <w:tr w:rsidR="00E77807" w:rsidRPr="00A5105D" w14:paraId="2AA111F9" w14:textId="77777777" w:rsidTr="00A5105D">
        <w:trPr>
          <w:trHeight w:val="279"/>
        </w:trPr>
        <w:tc>
          <w:tcPr>
            <w:tcW w:w="0" w:type="auto"/>
            <w:gridSpan w:val="5"/>
            <w:tcMar>
              <w:top w:w="0" w:type="dxa"/>
              <w:left w:w="108" w:type="dxa"/>
              <w:bottom w:w="0" w:type="dxa"/>
              <w:right w:w="108" w:type="dxa"/>
            </w:tcMar>
            <w:hideMark/>
          </w:tcPr>
          <w:p w14:paraId="1FE18B13" w14:textId="77777777" w:rsidR="00E77807" w:rsidRPr="00A5105D" w:rsidRDefault="00E77807" w:rsidP="00E77807">
            <w:pPr>
              <w:numPr>
                <w:ilvl w:val="0"/>
                <w:numId w:val="10"/>
              </w:numPr>
              <w:spacing w:after="0" w:line="240" w:lineRule="auto"/>
              <w:ind w:left="360"/>
              <w:jc w:val="both"/>
              <w:textAlignment w:val="baseline"/>
              <w:rPr>
                <w:rFonts w:ascii="Calibri" w:eastAsia="Times New Roman" w:hAnsi="Calibri" w:cs="Calibri"/>
                <w:color w:val="000000"/>
                <w:sz w:val="24"/>
                <w:szCs w:val="24"/>
                <w:lang w:eastAsia="es-CO"/>
              </w:rPr>
            </w:pPr>
            <w:r w:rsidRPr="00A5105D">
              <w:rPr>
                <w:rFonts w:ascii="Calibri" w:eastAsia="Times New Roman" w:hAnsi="Calibri" w:cs="Calibri"/>
                <w:b/>
                <w:bCs/>
                <w:color w:val="000000"/>
                <w:sz w:val="24"/>
                <w:szCs w:val="24"/>
                <w:lang w:eastAsia="es-CO"/>
              </w:rPr>
              <w:lastRenderedPageBreak/>
              <w:t>CONTENIDO</w:t>
            </w:r>
            <w:r w:rsidRPr="00A5105D">
              <w:rPr>
                <w:rFonts w:ascii="Calibri" w:eastAsia="Times New Roman" w:hAnsi="Calibri" w:cs="Calibri"/>
                <w:color w:val="000000"/>
                <w:sz w:val="24"/>
                <w:szCs w:val="24"/>
                <w:lang w:eastAsia="es-CO"/>
              </w:rPr>
              <w:t>: describe los temas y subtemas que se desarrollarán en la actividad académica. Estos deben estar en perfecta coherencia con los objetivos, método y evaluación de la asignatura y con los perfiles de formación de los programas a los que se ofrece la actividad académica. </w:t>
            </w:r>
          </w:p>
        </w:tc>
      </w:tr>
      <w:tr w:rsidR="00E77807" w:rsidRPr="00A5105D" w14:paraId="7E407F69" w14:textId="77777777" w:rsidTr="00A5105D">
        <w:trPr>
          <w:trHeight w:val="77"/>
        </w:trPr>
        <w:tc>
          <w:tcPr>
            <w:tcW w:w="0" w:type="auto"/>
            <w:gridSpan w:val="5"/>
            <w:tcBorders>
              <w:bottom w:val="single" w:sz="4" w:space="0" w:color="4F81BD"/>
            </w:tcBorders>
            <w:tcMar>
              <w:top w:w="0" w:type="dxa"/>
              <w:left w:w="108" w:type="dxa"/>
              <w:bottom w:w="0" w:type="dxa"/>
              <w:right w:w="108" w:type="dxa"/>
            </w:tcMar>
            <w:hideMark/>
          </w:tcPr>
          <w:p w14:paraId="003B4E89" w14:textId="77777777" w:rsidR="00E77807" w:rsidRPr="00A5105D" w:rsidRDefault="00E77807" w:rsidP="00E77807">
            <w:pPr>
              <w:spacing w:after="0" w:line="240" w:lineRule="auto"/>
              <w:rPr>
                <w:rFonts w:ascii="Times New Roman" w:eastAsia="Times New Roman" w:hAnsi="Times New Roman" w:cs="Times New Roman"/>
                <w:sz w:val="24"/>
                <w:szCs w:val="24"/>
                <w:lang w:eastAsia="es-CO"/>
              </w:rPr>
            </w:pPr>
          </w:p>
        </w:tc>
      </w:tr>
      <w:tr w:rsidR="00E77807" w:rsidRPr="00A5105D" w14:paraId="08CB4CE7" w14:textId="77777777" w:rsidTr="00A440AD">
        <w:trPr>
          <w:trHeight w:val="279"/>
        </w:trPr>
        <w:tc>
          <w:tcPr>
            <w:tcW w:w="0" w:type="auto"/>
            <w:gridSpan w:val="5"/>
            <w:tcBorders>
              <w:top w:val="single" w:sz="4" w:space="0" w:color="4F81BD"/>
              <w:left w:val="single" w:sz="4" w:space="0" w:color="4F81BD"/>
              <w:bottom w:val="single" w:sz="4" w:space="0" w:color="4F81BD"/>
              <w:right w:val="single" w:sz="4" w:space="0" w:color="4F81BD"/>
            </w:tcBorders>
            <w:tcMar>
              <w:top w:w="0" w:type="dxa"/>
              <w:left w:w="108" w:type="dxa"/>
              <w:bottom w:w="0" w:type="dxa"/>
              <w:right w:w="108" w:type="dxa"/>
            </w:tcMar>
          </w:tcPr>
          <w:p w14:paraId="1CA26EB5" w14:textId="77777777" w:rsidR="003C5876" w:rsidRPr="003C5876" w:rsidRDefault="003C5876" w:rsidP="003C5876">
            <w:pPr>
              <w:spacing w:after="0" w:line="240" w:lineRule="auto"/>
              <w:jc w:val="both"/>
              <w:rPr>
                <w:rFonts w:eastAsia="Times New Roman" w:cstheme="minorHAnsi"/>
                <w:sz w:val="24"/>
                <w:szCs w:val="24"/>
                <w:lang w:eastAsia="es-CO"/>
              </w:rPr>
            </w:pPr>
            <w:r w:rsidRPr="003C5876">
              <w:rPr>
                <w:rFonts w:eastAsia="Times New Roman" w:cstheme="minorHAnsi"/>
                <w:b/>
                <w:bCs/>
                <w:sz w:val="24"/>
                <w:szCs w:val="24"/>
                <w:lang w:eastAsia="es-CO"/>
              </w:rPr>
              <w:t>Módulo 1: Fundamentos de Realidad Aumentada (RA) y Realidad Virtual (RV)</w:t>
            </w:r>
          </w:p>
          <w:p w14:paraId="1E7DE82D" w14:textId="77777777" w:rsidR="003C5876" w:rsidRPr="003C5876" w:rsidRDefault="003C5876" w:rsidP="003C5876">
            <w:pPr>
              <w:numPr>
                <w:ilvl w:val="0"/>
                <w:numId w:val="63"/>
              </w:numPr>
              <w:spacing w:after="0" w:line="240" w:lineRule="auto"/>
              <w:jc w:val="both"/>
              <w:rPr>
                <w:rFonts w:eastAsia="Times New Roman" w:cstheme="minorHAnsi"/>
                <w:sz w:val="24"/>
                <w:szCs w:val="24"/>
                <w:lang w:eastAsia="es-CO"/>
              </w:rPr>
            </w:pPr>
            <w:r w:rsidRPr="003C5876">
              <w:rPr>
                <w:rFonts w:eastAsia="Times New Roman" w:cstheme="minorHAnsi"/>
                <w:sz w:val="24"/>
                <w:szCs w:val="24"/>
                <w:lang w:eastAsia="es-CO"/>
              </w:rPr>
              <w:t>Definiciones y espectro de la Realidad Extendida (XR): de la realidad física a la virtualidad.</w:t>
            </w:r>
          </w:p>
          <w:p w14:paraId="5F40D8B1" w14:textId="77777777" w:rsidR="003C5876" w:rsidRPr="003C5876" w:rsidRDefault="003C5876" w:rsidP="003C5876">
            <w:pPr>
              <w:numPr>
                <w:ilvl w:val="0"/>
                <w:numId w:val="63"/>
              </w:numPr>
              <w:spacing w:after="0" w:line="240" w:lineRule="auto"/>
              <w:jc w:val="both"/>
              <w:rPr>
                <w:rFonts w:eastAsia="Times New Roman" w:cstheme="minorHAnsi"/>
                <w:sz w:val="24"/>
                <w:szCs w:val="24"/>
                <w:lang w:eastAsia="es-CO"/>
              </w:rPr>
            </w:pPr>
            <w:r w:rsidRPr="003C5876">
              <w:rPr>
                <w:rFonts w:eastAsia="Times New Roman" w:cstheme="minorHAnsi"/>
                <w:sz w:val="24"/>
                <w:szCs w:val="24"/>
                <w:lang w:eastAsia="es-CO"/>
              </w:rPr>
              <w:t>Principios de funcionamiento de la RA: marcadores, SLAM (</w:t>
            </w:r>
            <w:proofErr w:type="spellStart"/>
            <w:r w:rsidRPr="003C5876">
              <w:rPr>
                <w:rFonts w:eastAsia="Times New Roman" w:cstheme="minorHAnsi"/>
                <w:sz w:val="24"/>
                <w:szCs w:val="24"/>
                <w:lang w:eastAsia="es-CO"/>
              </w:rPr>
              <w:t>Simultaneous</w:t>
            </w:r>
            <w:proofErr w:type="spellEnd"/>
            <w:r w:rsidRPr="003C5876">
              <w:rPr>
                <w:rFonts w:eastAsia="Times New Roman" w:cstheme="minorHAnsi"/>
                <w:sz w:val="24"/>
                <w:szCs w:val="24"/>
                <w:lang w:eastAsia="es-CO"/>
              </w:rPr>
              <w:t xml:space="preserve"> </w:t>
            </w:r>
            <w:proofErr w:type="spellStart"/>
            <w:r w:rsidRPr="003C5876">
              <w:rPr>
                <w:rFonts w:eastAsia="Times New Roman" w:cstheme="minorHAnsi"/>
                <w:sz w:val="24"/>
                <w:szCs w:val="24"/>
                <w:lang w:eastAsia="es-CO"/>
              </w:rPr>
              <w:t>Localization</w:t>
            </w:r>
            <w:proofErr w:type="spellEnd"/>
            <w:r w:rsidRPr="003C5876">
              <w:rPr>
                <w:rFonts w:eastAsia="Times New Roman" w:cstheme="minorHAnsi"/>
                <w:sz w:val="24"/>
                <w:szCs w:val="24"/>
                <w:lang w:eastAsia="es-CO"/>
              </w:rPr>
              <w:t xml:space="preserve"> and </w:t>
            </w:r>
            <w:proofErr w:type="spellStart"/>
            <w:r w:rsidRPr="003C5876">
              <w:rPr>
                <w:rFonts w:eastAsia="Times New Roman" w:cstheme="minorHAnsi"/>
                <w:sz w:val="24"/>
                <w:szCs w:val="24"/>
                <w:lang w:eastAsia="es-CO"/>
              </w:rPr>
              <w:t>Mapping</w:t>
            </w:r>
            <w:proofErr w:type="spellEnd"/>
            <w:r w:rsidRPr="003C5876">
              <w:rPr>
                <w:rFonts w:eastAsia="Times New Roman" w:cstheme="minorHAnsi"/>
                <w:sz w:val="24"/>
                <w:szCs w:val="24"/>
                <w:lang w:eastAsia="es-CO"/>
              </w:rPr>
              <w:t>), geolocalización.</w:t>
            </w:r>
          </w:p>
          <w:p w14:paraId="55C5F00A" w14:textId="77777777" w:rsidR="003C5876" w:rsidRPr="003C5876" w:rsidRDefault="003C5876" w:rsidP="003C5876">
            <w:pPr>
              <w:numPr>
                <w:ilvl w:val="0"/>
                <w:numId w:val="63"/>
              </w:numPr>
              <w:spacing w:after="0" w:line="240" w:lineRule="auto"/>
              <w:jc w:val="both"/>
              <w:rPr>
                <w:rFonts w:eastAsia="Times New Roman" w:cstheme="minorHAnsi"/>
                <w:sz w:val="24"/>
                <w:szCs w:val="24"/>
                <w:lang w:eastAsia="es-CO"/>
              </w:rPr>
            </w:pPr>
            <w:r w:rsidRPr="003C5876">
              <w:rPr>
                <w:rFonts w:eastAsia="Times New Roman" w:cstheme="minorHAnsi"/>
                <w:sz w:val="24"/>
                <w:szCs w:val="24"/>
                <w:lang w:eastAsia="es-CO"/>
              </w:rPr>
              <w:t>Principios de funcionamiento de la RV: inmersión, presencia, interacción.</w:t>
            </w:r>
          </w:p>
          <w:p w14:paraId="2596A57F" w14:textId="77777777" w:rsidR="003C5876" w:rsidRPr="003C5876" w:rsidRDefault="003C5876" w:rsidP="003C5876">
            <w:pPr>
              <w:numPr>
                <w:ilvl w:val="0"/>
                <w:numId w:val="63"/>
              </w:numPr>
              <w:spacing w:after="0" w:line="240" w:lineRule="auto"/>
              <w:jc w:val="both"/>
              <w:rPr>
                <w:rFonts w:eastAsia="Times New Roman" w:cstheme="minorHAnsi"/>
                <w:sz w:val="24"/>
                <w:szCs w:val="24"/>
                <w:lang w:eastAsia="es-CO"/>
              </w:rPr>
            </w:pPr>
            <w:r w:rsidRPr="003C5876">
              <w:rPr>
                <w:rFonts w:eastAsia="Times New Roman" w:cstheme="minorHAnsi"/>
                <w:sz w:val="24"/>
                <w:szCs w:val="24"/>
                <w:lang w:eastAsia="es-CO"/>
              </w:rPr>
              <w:t>Tipos de dispositivos de RA: smartphones/</w:t>
            </w:r>
            <w:proofErr w:type="spellStart"/>
            <w:r w:rsidRPr="003C5876">
              <w:rPr>
                <w:rFonts w:eastAsia="Times New Roman" w:cstheme="minorHAnsi"/>
                <w:sz w:val="24"/>
                <w:szCs w:val="24"/>
                <w:lang w:eastAsia="es-CO"/>
              </w:rPr>
              <w:t>tablets</w:t>
            </w:r>
            <w:proofErr w:type="spellEnd"/>
            <w:r w:rsidRPr="003C5876">
              <w:rPr>
                <w:rFonts w:eastAsia="Times New Roman" w:cstheme="minorHAnsi"/>
                <w:sz w:val="24"/>
                <w:szCs w:val="24"/>
                <w:lang w:eastAsia="es-CO"/>
              </w:rPr>
              <w:t>, gafas inteligentes (</w:t>
            </w:r>
            <w:proofErr w:type="spellStart"/>
            <w:r w:rsidRPr="003C5876">
              <w:rPr>
                <w:rFonts w:eastAsia="Times New Roman" w:cstheme="minorHAnsi"/>
                <w:sz w:val="24"/>
                <w:szCs w:val="24"/>
                <w:lang w:eastAsia="es-CO"/>
              </w:rPr>
              <w:t>smart</w:t>
            </w:r>
            <w:proofErr w:type="spellEnd"/>
            <w:r w:rsidRPr="003C5876">
              <w:rPr>
                <w:rFonts w:eastAsia="Times New Roman" w:cstheme="minorHAnsi"/>
                <w:sz w:val="24"/>
                <w:szCs w:val="24"/>
                <w:lang w:eastAsia="es-CO"/>
              </w:rPr>
              <w:t xml:space="preserve"> </w:t>
            </w:r>
            <w:proofErr w:type="spellStart"/>
            <w:r w:rsidRPr="003C5876">
              <w:rPr>
                <w:rFonts w:eastAsia="Times New Roman" w:cstheme="minorHAnsi"/>
                <w:sz w:val="24"/>
                <w:szCs w:val="24"/>
                <w:lang w:eastAsia="es-CO"/>
              </w:rPr>
              <w:t>glasses</w:t>
            </w:r>
            <w:proofErr w:type="spellEnd"/>
            <w:r w:rsidRPr="003C5876">
              <w:rPr>
                <w:rFonts w:eastAsia="Times New Roman" w:cstheme="minorHAnsi"/>
                <w:sz w:val="24"/>
                <w:szCs w:val="24"/>
                <w:lang w:eastAsia="es-CO"/>
              </w:rPr>
              <w:t xml:space="preserve">), Head-Up </w:t>
            </w:r>
            <w:proofErr w:type="spellStart"/>
            <w:r w:rsidRPr="003C5876">
              <w:rPr>
                <w:rFonts w:eastAsia="Times New Roman" w:cstheme="minorHAnsi"/>
                <w:sz w:val="24"/>
                <w:szCs w:val="24"/>
                <w:lang w:eastAsia="es-CO"/>
              </w:rPr>
              <w:t>Displays</w:t>
            </w:r>
            <w:proofErr w:type="spellEnd"/>
            <w:r w:rsidRPr="003C5876">
              <w:rPr>
                <w:rFonts w:eastAsia="Times New Roman" w:cstheme="minorHAnsi"/>
                <w:sz w:val="24"/>
                <w:szCs w:val="24"/>
                <w:lang w:eastAsia="es-CO"/>
              </w:rPr>
              <w:t xml:space="preserve"> (</w:t>
            </w:r>
            <w:proofErr w:type="spellStart"/>
            <w:r w:rsidRPr="003C5876">
              <w:rPr>
                <w:rFonts w:eastAsia="Times New Roman" w:cstheme="minorHAnsi"/>
                <w:sz w:val="24"/>
                <w:szCs w:val="24"/>
                <w:lang w:eastAsia="es-CO"/>
              </w:rPr>
              <w:t>HUDs</w:t>
            </w:r>
            <w:proofErr w:type="spellEnd"/>
            <w:r w:rsidRPr="003C5876">
              <w:rPr>
                <w:rFonts w:eastAsia="Times New Roman" w:cstheme="minorHAnsi"/>
                <w:sz w:val="24"/>
                <w:szCs w:val="24"/>
                <w:lang w:eastAsia="es-CO"/>
              </w:rPr>
              <w:t>).</w:t>
            </w:r>
          </w:p>
          <w:p w14:paraId="1F57C843" w14:textId="77777777" w:rsidR="003C5876" w:rsidRPr="003C5876" w:rsidRDefault="003C5876" w:rsidP="003C5876">
            <w:pPr>
              <w:numPr>
                <w:ilvl w:val="0"/>
                <w:numId w:val="63"/>
              </w:numPr>
              <w:spacing w:after="0" w:line="240" w:lineRule="auto"/>
              <w:jc w:val="both"/>
              <w:rPr>
                <w:rFonts w:eastAsia="Times New Roman" w:cstheme="minorHAnsi"/>
                <w:sz w:val="24"/>
                <w:szCs w:val="24"/>
                <w:lang w:eastAsia="es-CO"/>
              </w:rPr>
            </w:pPr>
            <w:r w:rsidRPr="003C5876">
              <w:rPr>
                <w:rFonts w:eastAsia="Times New Roman" w:cstheme="minorHAnsi"/>
                <w:sz w:val="24"/>
                <w:szCs w:val="24"/>
                <w:lang w:eastAsia="es-CO"/>
              </w:rPr>
              <w:t>Tipos de dispositivos de RV: visores PC-VR (</w:t>
            </w:r>
            <w:proofErr w:type="spellStart"/>
            <w:r w:rsidRPr="003C5876">
              <w:rPr>
                <w:rFonts w:eastAsia="Times New Roman" w:cstheme="minorHAnsi"/>
                <w:sz w:val="24"/>
                <w:szCs w:val="24"/>
                <w:lang w:eastAsia="es-CO"/>
              </w:rPr>
              <w:t>Oculus</w:t>
            </w:r>
            <w:proofErr w:type="spellEnd"/>
            <w:r w:rsidRPr="003C5876">
              <w:rPr>
                <w:rFonts w:eastAsia="Times New Roman" w:cstheme="minorHAnsi"/>
                <w:sz w:val="24"/>
                <w:szCs w:val="24"/>
                <w:lang w:eastAsia="es-CO"/>
              </w:rPr>
              <w:t xml:space="preserve"> Rift, HTC Vive), visores </w:t>
            </w:r>
            <w:proofErr w:type="spellStart"/>
            <w:r w:rsidRPr="003C5876">
              <w:rPr>
                <w:rFonts w:eastAsia="Times New Roman" w:cstheme="minorHAnsi"/>
                <w:sz w:val="24"/>
                <w:szCs w:val="24"/>
                <w:lang w:eastAsia="es-CO"/>
              </w:rPr>
              <w:t>standalone</w:t>
            </w:r>
            <w:proofErr w:type="spellEnd"/>
            <w:r w:rsidRPr="003C5876">
              <w:rPr>
                <w:rFonts w:eastAsia="Times New Roman" w:cstheme="minorHAnsi"/>
                <w:sz w:val="24"/>
                <w:szCs w:val="24"/>
                <w:lang w:eastAsia="es-CO"/>
              </w:rPr>
              <w:t xml:space="preserve"> (</w:t>
            </w:r>
            <w:proofErr w:type="spellStart"/>
            <w:r w:rsidRPr="003C5876">
              <w:rPr>
                <w:rFonts w:eastAsia="Times New Roman" w:cstheme="minorHAnsi"/>
                <w:sz w:val="24"/>
                <w:szCs w:val="24"/>
                <w:lang w:eastAsia="es-CO"/>
              </w:rPr>
              <w:t>Oculus</w:t>
            </w:r>
            <w:proofErr w:type="spellEnd"/>
            <w:r w:rsidRPr="003C5876">
              <w:rPr>
                <w:rFonts w:eastAsia="Times New Roman" w:cstheme="minorHAnsi"/>
                <w:sz w:val="24"/>
                <w:szCs w:val="24"/>
                <w:lang w:eastAsia="es-CO"/>
              </w:rPr>
              <w:t xml:space="preserve"> </w:t>
            </w:r>
            <w:proofErr w:type="spellStart"/>
            <w:r w:rsidRPr="003C5876">
              <w:rPr>
                <w:rFonts w:eastAsia="Times New Roman" w:cstheme="minorHAnsi"/>
                <w:sz w:val="24"/>
                <w:szCs w:val="24"/>
                <w:lang w:eastAsia="es-CO"/>
              </w:rPr>
              <w:t>Quest</w:t>
            </w:r>
            <w:proofErr w:type="spellEnd"/>
            <w:r w:rsidRPr="003C5876">
              <w:rPr>
                <w:rFonts w:eastAsia="Times New Roman" w:cstheme="minorHAnsi"/>
                <w:sz w:val="24"/>
                <w:szCs w:val="24"/>
                <w:lang w:eastAsia="es-CO"/>
              </w:rPr>
              <w:t>), visores móviles, CAVE.</w:t>
            </w:r>
          </w:p>
          <w:p w14:paraId="05AA84FD" w14:textId="77777777" w:rsidR="003C5876" w:rsidRPr="003C5876" w:rsidRDefault="003C5876" w:rsidP="003C5876">
            <w:pPr>
              <w:numPr>
                <w:ilvl w:val="0"/>
                <w:numId w:val="63"/>
              </w:numPr>
              <w:spacing w:after="0" w:line="240" w:lineRule="auto"/>
              <w:jc w:val="both"/>
              <w:rPr>
                <w:rFonts w:eastAsia="Times New Roman" w:cstheme="minorHAnsi"/>
                <w:sz w:val="24"/>
                <w:szCs w:val="24"/>
                <w:lang w:eastAsia="es-CO"/>
              </w:rPr>
            </w:pPr>
            <w:r w:rsidRPr="003C5876">
              <w:rPr>
                <w:rFonts w:eastAsia="Times New Roman" w:cstheme="minorHAnsi"/>
                <w:sz w:val="24"/>
                <w:szCs w:val="24"/>
                <w:lang w:eastAsia="es-CO"/>
              </w:rPr>
              <w:t>Hardware clave: pantallas, sensores de seguimiento (tracking), controladores de interacción.</w:t>
            </w:r>
          </w:p>
          <w:p w14:paraId="79BC9ECB" w14:textId="77777777" w:rsidR="003C5876" w:rsidRPr="003C5876" w:rsidRDefault="003C5876" w:rsidP="003C5876">
            <w:pPr>
              <w:numPr>
                <w:ilvl w:val="0"/>
                <w:numId w:val="63"/>
              </w:numPr>
              <w:spacing w:after="0" w:line="240" w:lineRule="auto"/>
              <w:jc w:val="both"/>
              <w:rPr>
                <w:rFonts w:eastAsia="Times New Roman" w:cstheme="minorHAnsi"/>
                <w:sz w:val="24"/>
                <w:szCs w:val="24"/>
                <w:lang w:val="en-US" w:eastAsia="es-CO"/>
              </w:rPr>
            </w:pPr>
            <w:r w:rsidRPr="003C5876">
              <w:rPr>
                <w:rFonts w:eastAsia="Times New Roman" w:cstheme="minorHAnsi"/>
                <w:sz w:val="24"/>
                <w:szCs w:val="24"/>
                <w:lang w:eastAsia="es-CO"/>
              </w:rPr>
              <w:t xml:space="preserve">Software y plataformas de desarrollo para RA/RV (ej. </w:t>
            </w:r>
            <w:r w:rsidRPr="003C5876">
              <w:rPr>
                <w:rFonts w:eastAsia="Times New Roman" w:cstheme="minorHAnsi"/>
                <w:sz w:val="24"/>
                <w:szCs w:val="24"/>
                <w:lang w:val="en-US" w:eastAsia="es-CO"/>
              </w:rPr>
              <w:t xml:space="preserve">Unity, Unreal Engine, </w:t>
            </w:r>
            <w:proofErr w:type="spellStart"/>
            <w:r w:rsidRPr="003C5876">
              <w:rPr>
                <w:rFonts w:eastAsia="Times New Roman" w:cstheme="minorHAnsi"/>
                <w:sz w:val="24"/>
                <w:szCs w:val="24"/>
                <w:lang w:val="en-US" w:eastAsia="es-CO"/>
              </w:rPr>
              <w:t>ARCore</w:t>
            </w:r>
            <w:proofErr w:type="spellEnd"/>
            <w:r w:rsidRPr="003C5876">
              <w:rPr>
                <w:rFonts w:eastAsia="Times New Roman" w:cstheme="minorHAnsi"/>
                <w:sz w:val="24"/>
                <w:szCs w:val="24"/>
                <w:lang w:val="en-US" w:eastAsia="es-CO"/>
              </w:rPr>
              <w:t xml:space="preserve">, ARKit, Vuforia, </w:t>
            </w:r>
            <w:proofErr w:type="spellStart"/>
            <w:r w:rsidRPr="003C5876">
              <w:rPr>
                <w:rFonts w:eastAsia="Times New Roman" w:cstheme="minorHAnsi"/>
                <w:sz w:val="24"/>
                <w:szCs w:val="24"/>
                <w:lang w:val="en-US" w:eastAsia="es-CO"/>
              </w:rPr>
              <w:t>WebXR</w:t>
            </w:r>
            <w:proofErr w:type="spellEnd"/>
            <w:r w:rsidRPr="003C5876">
              <w:rPr>
                <w:rFonts w:eastAsia="Times New Roman" w:cstheme="minorHAnsi"/>
                <w:sz w:val="24"/>
                <w:szCs w:val="24"/>
                <w:lang w:val="en-US" w:eastAsia="es-CO"/>
              </w:rPr>
              <w:t>).</w:t>
            </w:r>
          </w:p>
          <w:p w14:paraId="5424DD7D" w14:textId="77777777" w:rsidR="003C5876" w:rsidRPr="003C5876" w:rsidRDefault="003C5876" w:rsidP="003C5876">
            <w:pPr>
              <w:numPr>
                <w:ilvl w:val="0"/>
                <w:numId w:val="63"/>
              </w:numPr>
              <w:spacing w:after="0" w:line="240" w:lineRule="auto"/>
              <w:jc w:val="both"/>
              <w:rPr>
                <w:rFonts w:eastAsia="Times New Roman" w:cstheme="minorHAnsi"/>
                <w:sz w:val="24"/>
                <w:szCs w:val="24"/>
                <w:lang w:eastAsia="es-CO"/>
              </w:rPr>
            </w:pPr>
            <w:r w:rsidRPr="003C5876">
              <w:rPr>
                <w:rFonts w:eastAsia="Times New Roman" w:cstheme="minorHAnsi"/>
                <w:sz w:val="24"/>
                <w:szCs w:val="24"/>
                <w:lang w:eastAsia="es-CO"/>
              </w:rPr>
              <w:t>Interacción y experiencia de usuario (UX/UI) en entornos XR.</w:t>
            </w:r>
          </w:p>
          <w:p w14:paraId="2551D51C" w14:textId="77777777" w:rsidR="003C5876" w:rsidRPr="003C5876" w:rsidRDefault="003C5876" w:rsidP="003C5876">
            <w:pPr>
              <w:spacing w:after="0" w:line="240" w:lineRule="auto"/>
              <w:jc w:val="both"/>
              <w:rPr>
                <w:rFonts w:eastAsia="Times New Roman" w:cstheme="minorHAnsi"/>
                <w:sz w:val="24"/>
                <w:szCs w:val="24"/>
                <w:lang w:eastAsia="es-CO"/>
              </w:rPr>
            </w:pPr>
            <w:r w:rsidRPr="003C5876">
              <w:rPr>
                <w:rFonts w:eastAsia="Times New Roman" w:cstheme="minorHAnsi"/>
                <w:b/>
                <w:bCs/>
                <w:sz w:val="24"/>
                <w:szCs w:val="24"/>
                <w:lang w:eastAsia="es-CO"/>
              </w:rPr>
              <w:t>Módulo 2: Aplicaciones de Realidad Aumentada en la Industria</w:t>
            </w:r>
          </w:p>
          <w:p w14:paraId="4F695EB3" w14:textId="77777777" w:rsidR="003C5876" w:rsidRPr="003C5876" w:rsidRDefault="003C5876" w:rsidP="003C5876">
            <w:pPr>
              <w:numPr>
                <w:ilvl w:val="0"/>
                <w:numId w:val="64"/>
              </w:numPr>
              <w:spacing w:after="0" w:line="240" w:lineRule="auto"/>
              <w:jc w:val="both"/>
              <w:rPr>
                <w:rFonts w:eastAsia="Times New Roman" w:cstheme="minorHAnsi"/>
                <w:sz w:val="24"/>
                <w:szCs w:val="24"/>
                <w:lang w:eastAsia="es-CO"/>
              </w:rPr>
            </w:pPr>
            <w:r w:rsidRPr="003C5876">
              <w:rPr>
                <w:rFonts w:eastAsia="Times New Roman" w:cstheme="minorHAnsi"/>
                <w:b/>
                <w:bCs/>
                <w:sz w:val="24"/>
                <w:szCs w:val="24"/>
                <w:lang w:eastAsia="es-CO"/>
              </w:rPr>
              <w:t>Mantenimiento y Reparación Asistida:</w:t>
            </w:r>
          </w:p>
          <w:p w14:paraId="1862D677" w14:textId="77777777" w:rsidR="003C5876" w:rsidRPr="003C5876" w:rsidRDefault="003C5876" w:rsidP="003C5876">
            <w:pPr>
              <w:numPr>
                <w:ilvl w:val="1"/>
                <w:numId w:val="64"/>
              </w:numPr>
              <w:spacing w:after="0" w:line="240" w:lineRule="auto"/>
              <w:jc w:val="both"/>
              <w:rPr>
                <w:rFonts w:eastAsia="Times New Roman" w:cstheme="minorHAnsi"/>
                <w:sz w:val="24"/>
                <w:szCs w:val="24"/>
                <w:lang w:eastAsia="es-CO"/>
              </w:rPr>
            </w:pPr>
            <w:r w:rsidRPr="003C5876">
              <w:rPr>
                <w:rFonts w:eastAsia="Times New Roman" w:cstheme="minorHAnsi"/>
                <w:sz w:val="24"/>
                <w:szCs w:val="24"/>
                <w:lang w:eastAsia="es-CO"/>
              </w:rPr>
              <w:t>Superposición de instrucciones paso a paso.</w:t>
            </w:r>
          </w:p>
          <w:p w14:paraId="22CA5A1D" w14:textId="77777777" w:rsidR="003C5876" w:rsidRPr="003C5876" w:rsidRDefault="003C5876" w:rsidP="003C5876">
            <w:pPr>
              <w:numPr>
                <w:ilvl w:val="1"/>
                <w:numId w:val="64"/>
              </w:numPr>
              <w:spacing w:after="0" w:line="240" w:lineRule="auto"/>
              <w:jc w:val="both"/>
              <w:rPr>
                <w:rFonts w:eastAsia="Times New Roman" w:cstheme="minorHAnsi"/>
                <w:sz w:val="24"/>
                <w:szCs w:val="24"/>
                <w:lang w:eastAsia="es-CO"/>
              </w:rPr>
            </w:pPr>
            <w:r w:rsidRPr="003C5876">
              <w:rPr>
                <w:rFonts w:eastAsia="Times New Roman" w:cstheme="minorHAnsi"/>
                <w:sz w:val="24"/>
                <w:szCs w:val="24"/>
                <w:lang w:eastAsia="es-CO"/>
              </w:rPr>
              <w:t>Visualización de datos de sensores en tiempo real sobre equipos.</w:t>
            </w:r>
          </w:p>
          <w:p w14:paraId="47EFDDEE" w14:textId="77777777" w:rsidR="003C5876" w:rsidRPr="003C5876" w:rsidRDefault="003C5876" w:rsidP="003C5876">
            <w:pPr>
              <w:numPr>
                <w:ilvl w:val="1"/>
                <w:numId w:val="64"/>
              </w:numPr>
              <w:spacing w:after="0" w:line="240" w:lineRule="auto"/>
              <w:jc w:val="both"/>
              <w:rPr>
                <w:rFonts w:eastAsia="Times New Roman" w:cstheme="minorHAnsi"/>
                <w:sz w:val="24"/>
                <w:szCs w:val="24"/>
                <w:lang w:eastAsia="es-CO"/>
              </w:rPr>
            </w:pPr>
            <w:r w:rsidRPr="003C5876">
              <w:rPr>
                <w:rFonts w:eastAsia="Times New Roman" w:cstheme="minorHAnsi"/>
                <w:sz w:val="24"/>
                <w:szCs w:val="24"/>
                <w:lang w:eastAsia="es-CO"/>
              </w:rPr>
              <w:t>Asistencia remota de expertos con anotaciones en RA.</w:t>
            </w:r>
          </w:p>
          <w:p w14:paraId="5821D3AB" w14:textId="77777777" w:rsidR="003C5876" w:rsidRPr="003C5876" w:rsidRDefault="003C5876" w:rsidP="003C5876">
            <w:pPr>
              <w:numPr>
                <w:ilvl w:val="0"/>
                <w:numId w:val="64"/>
              </w:numPr>
              <w:spacing w:after="0" w:line="240" w:lineRule="auto"/>
              <w:jc w:val="both"/>
              <w:rPr>
                <w:rFonts w:eastAsia="Times New Roman" w:cstheme="minorHAnsi"/>
                <w:sz w:val="24"/>
                <w:szCs w:val="24"/>
                <w:lang w:eastAsia="es-CO"/>
              </w:rPr>
            </w:pPr>
            <w:r w:rsidRPr="003C5876">
              <w:rPr>
                <w:rFonts w:eastAsia="Times New Roman" w:cstheme="minorHAnsi"/>
                <w:b/>
                <w:bCs/>
                <w:sz w:val="24"/>
                <w:szCs w:val="24"/>
                <w:lang w:eastAsia="es-CO"/>
              </w:rPr>
              <w:t>Ensamblaje y Producción:</w:t>
            </w:r>
          </w:p>
          <w:p w14:paraId="24C229A7" w14:textId="77777777" w:rsidR="003C5876" w:rsidRPr="003C5876" w:rsidRDefault="003C5876" w:rsidP="003C5876">
            <w:pPr>
              <w:numPr>
                <w:ilvl w:val="1"/>
                <w:numId w:val="64"/>
              </w:numPr>
              <w:spacing w:after="0" w:line="240" w:lineRule="auto"/>
              <w:jc w:val="both"/>
              <w:rPr>
                <w:rFonts w:eastAsia="Times New Roman" w:cstheme="minorHAnsi"/>
                <w:sz w:val="24"/>
                <w:szCs w:val="24"/>
                <w:lang w:eastAsia="es-CO"/>
              </w:rPr>
            </w:pPr>
            <w:r w:rsidRPr="003C5876">
              <w:rPr>
                <w:rFonts w:eastAsia="Times New Roman" w:cstheme="minorHAnsi"/>
                <w:sz w:val="24"/>
                <w:szCs w:val="24"/>
                <w:lang w:eastAsia="es-CO"/>
              </w:rPr>
              <w:t>Guías visuales para operarios en tareas de ensamblaje complejas.</w:t>
            </w:r>
          </w:p>
          <w:p w14:paraId="47C4C009" w14:textId="77777777" w:rsidR="003C5876" w:rsidRPr="003C5876" w:rsidRDefault="003C5876" w:rsidP="003C5876">
            <w:pPr>
              <w:numPr>
                <w:ilvl w:val="1"/>
                <w:numId w:val="64"/>
              </w:numPr>
              <w:spacing w:after="0" w:line="240" w:lineRule="auto"/>
              <w:jc w:val="both"/>
              <w:rPr>
                <w:rFonts w:eastAsia="Times New Roman" w:cstheme="minorHAnsi"/>
                <w:sz w:val="24"/>
                <w:szCs w:val="24"/>
                <w:lang w:eastAsia="es-CO"/>
              </w:rPr>
            </w:pPr>
            <w:r w:rsidRPr="003C5876">
              <w:rPr>
                <w:rFonts w:eastAsia="Times New Roman" w:cstheme="minorHAnsi"/>
                <w:sz w:val="24"/>
                <w:szCs w:val="24"/>
                <w:lang w:eastAsia="es-CO"/>
              </w:rPr>
              <w:t>Verificación de calidad y detección de errores mediante RA.</w:t>
            </w:r>
          </w:p>
          <w:p w14:paraId="62080756" w14:textId="77777777" w:rsidR="003C5876" w:rsidRPr="003C5876" w:rsidRDefault="003C5876" w:rsidP="003C5876">
            <w:pPr>
              <w:numPr>
                <w:ilvl w:val="0"/>
                <w:numId w:val="64"/>
              </w:numPr>
              <w:spacing w:after="0" w:line="240" w:lineRule="auto"/>
              <w:jc w:val="both"/>
              <w:rPr>
                <w:rFonts w:eastAsia="Times New Roman" w:cstheme="minorHAnsi"/>
                <w:sz w:val="24"/>
                <w:szCs w:val="24"/>
                <w:lang w:eastAsia="es-CO"/>
              </w:rPr>
            </w:pPr>
            <w:r w:rsidRPr="003C5876">
              <w:rPr>
                <w:rFonts w:eastAsia="Times New Roman" w:cstheme="minorHAnsi"/>
                <w:b/>
                <w:bCs/>
                <w:sz w:val="24"/>
                <w:szCs w:val="24"/>
                <w:lang w:eastAsia="es-CO"/>
              </w:rPr>
              <w:t>Logística y Gestión de Almacenes:</w:t>
            </w:r>
          </w:p>
          <w:p w14:paraId="690E67EC" w14:textId="77777777" w:rsidR="003C5876" w:rsidRPr="003C5876" w:rsidRDefault="003C5876" w:rsidP="003C5876">
            <w:pPr>
              <w:numPr>
                <w:ilvl w:val="1"/>
                <w:numId w:val="64"/>
              </w:numPr>
              <w:spacing w:after="0" w:line="240" w:lineRule="auto"/>
              <w:jc w:val="both"/>
              <w:rPr>
                <w:rFonts w:eastAsia="Times New Roman" w:cstheme="minorHAnsi"/>
                <w:sz w:val="24"/>
                <w:szCs w:val="24"/>
                <w:lang w:eastAsia="es-CO"/>
              </w:rPr>
            </w:pPr>
            <w:r w:rsidRPr="003C5876">
              <w:rPr>
                <w:rFonts w:eastAsia="Times New Roman" w:cstheme="minorHAnsi"/>
                <w:sz w:val="24"/>
                <w:szCs w:val="24"/>
                <w:lang w:eastAsia="es-CO"/>
              </w:rPr>
              <w:t xml:space="preserve">Optimización de rutas de </w:t>
            </w:r>
            <w:proofErr w:type="spellStart"/>
            <w:r w:rsidRPr="003C5876">
              <w:rPr>
                <w:rFonts w:eastAsia="Times New Roman" w:cstheme="minorHAnsi"/>
                <w:sz w:val="24"/>
                <w:szCs w:val="24"/>
                <w:lang w:eastAsia="es-CO"/>
              </w:rPr>
              <w:t>picking</w:t>
            </w:r>
            <w:proofErr w:type="spellEnd"/>
            <w:r w:rsidRPr="003C5876">
              <w:rPr>
                <w:rFonts w:eastAsia="Times New Roman" w:cstheme="minorHAnsi"/>
                <w:sz w:val="24"/>
                <w:szCs w:val="24"/>
                <w:lang w:eastAsia="es-CO"/>
              </w:rPr>
              <w:t xml:space="preserve"> (Pick-</w:t>
            </w:r>
            <w:proofErr w:type="spellStart"/>
            <w:r w:rsidRPr="003C5876">
              <w:rPr>
                <w:rFonts w:eastAsia="Times New Roman" w:cstheme="minorHAnsi"/>
                <w:sz w:val="24"/>
                <w:szCs w:val="24"/>
                <w:lang w:eastAsia="es-CO"/>
              </w:rPr>
              <w:t>by</w:t>
            </w:r>
            <w:proofErr w:type="spellEnd"/>
            <w:r w:rsidRPr="003C5876">
              <w:rPr>
                <w:rFonts w:eastAsia="Times New Roman" w:cstheme="minorHAnsi"/>
                <w:sz w:val="24"/>
                <w:szCs w:val="24"/>
                <w:lang w:eastAsia="es-CO"/>
              </w:rPr>
              <w:t>-</w:t>
            </w:r>
            <w:proofErr w:type="spellStart"/>
            <w:r w:rsidRPr="003C5876">
              <w:rPr>
                <w:rFonts w:eastAsia="Times New Roman" w:cstheme="minorHAnsi"/>
                <w:sz w:val="24"/>
                <w:szCs w:val="24"/>
                <w:lang w:eastAsia="es-CO"/>
              </w:rPr>
              <w:t>Vision</w:t>
            </w:r>
            <w:proofErr w:type="spellEnd"/>
            <w:r w:rsidRPr="003C5876">
              <w:rPr>
                <w:rFonts w:eastAsia="Times New Roman" w:cstheme="minorHAnsi"/>
                <w:sz w:val="24"/>
                <w:szCs w:val="24"/>
                <w:lang w:eastAsia="es-CO"/>
              </w:rPr>
              <w:t>).</w:t>
            </w:r>
          </w:p>
          <w:p w14:paraId="68B5C856" w14:textId="77777777" w:rsidR="003C5876" w:rsidRPr="003C5876" w:rsidRDefault="003C5876" w:rsidP="003C5876">
            <w:pPr>
              <w:numPr>
                <w:ilvl w:val="1"/>
                <w:numId w:val="64"/>
              </w:numPr>
              <w:spacing w:after="0" w:line="240" w:lineRule="auto"/>
              <w:jc w:val="both"/>
              <w:rPr>
                <w:rFonts w:eastAsia="Times New Roman" w:cstheme="minorHAnsi"/>
                <w:sz w:val="24"/>
                <w:szCs w:val="24"/>
                <w:lang w:eastAsia="es-CO"/>
              </w:rPr>
            </w:pPr>
            <w:r w:rsidRPr="003C5876">
              <w:rPr>
                <w:rFonts w:eastAsia="Times New Roman" w:cstheme="minorHAnsi"/>
                <w:sz w:val="24"/>
                <w:szCs w:val="24"/>
                <w:lang w:eastAsia="es-CO"/>
              </w:rPr>
              <w:t>Visualización de información de inventario y ubicación.</w:t>
            </w:r>
          </w:p>
          <w:p w14:paraId="20D371E5" w14:textId="77777777" w:rsidR="003C5876" w:rsidRPr="003C5876" w:rsidRDefault="003C5876" w:rsidP="003C5876">
            <w:pPr>
              <w:numPr>
                <w:ilvl w:val="0"/>
                <w:numId w:val="64"/>
              </w:numPr>
              <w:spacing w:after="0" w:line="240" w:lineRule="auto"/>
              <w:jc w:val="both"/>
              <w:rPr>
                <w:rFonts w:eastAsia="Times New Roman" w:cstheme="minorHAnsi"/>
                <w:sz w:val="24"/>
                <w:szCs w:val="24"/>
                <w:lang w:eastAsia="es-CO"/>
              </w:rPr>
            </w:pPr>
            <w:r w:rsidRPr="003C5876">
              <w:rPr>
                <w:rFonts w:eastAsia="Times New Roman" w:cstheme="minorHAnsi"/>
                <w:b/>
                <w:bCs/>
                <w:sz w:val="24"/>
                <w:szCs w:val="24"/>
                <w:lang w:eastAsia="es-CO"/>
              </w:rPr>
              <w:t>Capacitación y Entrenamiento:</w:t>
            </w:r>
          </w:p>
          <w:p w14:paraId="6AC5322F" w14:textId="77777777" w:rsidR="003C5876" w:rsidRPr="003C5876" w:rsidRDefault="003C5876" w:rsidP="003C5876">
            <w:pPr>
              <w:numPr>
                <w:ilvl w:val="1"/>
                <w:numId w:val="64"/>
              </w:numPr>
              <w:spacing w:after="0" w:line="240" w:lineRule="auto"/>
              <w:jc w:val="both"/>
              <w:rPr>
                <w:rFonts w:eastAsia="Times New Roman" w:cstheme="minorHAnsi"/>
                <w:sz w:val="24"/>
                <w:szCs w:val="24"/>
                <w:lang w:eastAsia="es-CO"/>
              </w:rPr>
            </w:pPr>
            <w:r w:rsidRPr="003C5876">
              <w:rPr>
                <w:rFonts w:eastAsia="Times New Roman" w:cstheme="minorHAnsi"/>
                <w:sz w:val="24"/>
                <w:szCs w:val="24"/>
                <w:lang w:eastAsia="es-CO"/>
              </w:rPr>
              <w:t>Entrenamiento en el puesto de trabajo con instrucciones contextuales.</w:t>
            </w:r>
          </w:p>
          <w:p w14:paraId="2A2326AB" w14:textId="77777777" w:rsidR="003C5876" w:rsidRPr="003C5876" w:rsidRDefault="003C5876" w:rsidP="003C5876">
            <w:pPr>
              <w:numPr>
                <w:ilvl w:val="1"/>
                <w:numId w:val="64"/>
              </w:numPr>
              <w:spacing w:after="0" w:line="240" w:lineRule="auto"/>
              <w:jc w:val="both"/>
              <w:rPr>
                <w:rFonts w:eastAsia="Times New Roman" w:cstheme="minorHAnsi"/>
                <w:sz w:val="24"/>
                <w:szCs w:val="24"/>
                <w:lang w:eastAsia="es-CO"/>
              </w:rPr>
            </w:pPr>
            <w:r w:rsidRPr="003C5876">
              <w:rPr>
                <w:rFonts w:eastAsia="Times New Roman" w:cstheme="minorHAnsi"/>
                <w:sz w:val="24"/>
                <w:szCs w:val="24"/>
                <w:lang w:eastAsia="es-CO"/>
              </w:rPr>
              <w:t>Simulación de procedimientos de seguridad.</w:t>
            </w:r>
          </w:p>
          <w:p w14:paraId="218F2FAF" w14:textId="77777777" w:rsidR="003C5876" w:rsidRPr="003C5876" w:rsidRDefault="003C5876" w:rsidP="003C5876">
            <w:pPr>
              <w:numPr>
                <w:ilvl w:val="0"/>
                <w:numId w:val="64"/>
              </w:numPr>
              <w:spacing w:after="0" w:line="240" w:lineRule="auto"/>
              <w:jc w:val="both"/>
              <w:rPr>
                <w:rFonts w:eastAsia="Times New Roman" w:cstheme="minorHAnsi"/>
                <w:sz w:val="24"/>
                <w:szCs w:val="24"/>
                <w:lang w:eastAsia="es-CO"/>
              </w:rPr>
            </w:pPr>
            <w:r w:rsidRPr="003C5876">
              <w:rPr>
                <w:rFonts w:eastAsia="Times New Roman" w:cstheme="minorHAnsi"/>
                <w:b/>
                <w:bCs/>
                <w:sz w:val="24"/>
                <w:szCs w:val="24"/>
                <w:lang w:eastAsia="es-CO"/>
              </w:rPr>
              <w:t>Diseño y Prototipado:</w:t>
            </w:r>
          </w:p>
          <w:p w14:paraId="0D2523F2" w14:textId="77777777" w:rsidR="003C5876" w:rsidRPr="003C5876" w:rsidRDefault="003C5876" w:rsidP="003C5876">
            <w:pPr>
              <w:numPr>
                <w:ilvl w:val="1"/>
                <w:numId w:val="64"/>
              </w:numPr>
              <w:spacing w:after="0" w:line="240" w:lineRule="auto"/>
              <w:jc w:val="both"/>
              <w:rPr>
                <w:rFonts w:eastAsia="Times New Roman" w:cstheme="minorHAnsi"/>
                <w:sz w:val="24"/>
                <w:szCs w:val="24"/>
                <w:lang w:eastAsia="es-CO"/>
              </w:rPr>
            </w:pPr>
            <w:r w:rsidRPr="003C5876">
              <w:rPr>
                <w:rFonts w:eastAsia="Times New Roman" w:cstheme="minorHAnsi"/>
                <w:sz w:val="24"/>
                <w:szCs w:val="24"/>
                <w:lang w:eastAsia="es-CO"/>
              </w:rPr>
              <w:lastRenderedPageBreak/>
              <w:t>Visualización de modelos 3D en el entorno real.</w:t>
            </w:r>
          </w:p>
          <w:p w14:paraId="64E0A672" w14:textId="77777777" w:rsidR="003C5876" w:rsidRPr="003C5876" w:rsidRDefault="003C5876" w:rsidP="003C5876">
            <w:pPr>
              <w:numPr>
                <w:ilvl w:val="1"/>
                <w:numId w:val="64"/>
              </w:numPr>
              <w:spacing w:after="0" w:line="240" w:lineRule="auto"/>
              <w:jc w:val="both"/>
              <w:rPr>
                <w:rFonts w:eastAsia="Times New Roman" w:cstheme="minorHAnsi"/>
                <w:sz w:val="24"/>
                <w:szCs w:val="24"/>
                <w:lang w:eastAsia="es-CO"/>
              </w:rPr>
            </w:pPr>
            <w:r w:rsidRPr="003C5876">
              <w:rPr>
                <w:rFonts w:eastAsia="Times New Roman" w:cstheme="minorHAnsi"/>
                <w:sz w:val="24"/>
                <w:szCs w:val="24"/>
                <w:lang w:eastAsia="es-CO"/>
              </w:rPr>
              <w:t>Colaboración en diseño utilizando RA.</w:t>
            </w:r>
          </w:p>
          <w:p w14:paraId="195E51B6" w14:textId="77777777" w:rsidR="003C5876" w:rsidRPr="003C5876" w:rsidRDefault="003C5876" w:rsidP="003C5876">
            <w:pPr>
              <w:numPr>
                <w:ilvl w:val="0"/>
                <w:numId w:val="64"/>
              </w:numPr>
              <w:spacing w:after="0" w:line="240" w:lineRule="auto"/>
              <w:jc w:val="both"/>
              <w:rPr>
                <w:rFonts w:eastAsia="Times New Roman" w:cstheme="minorHAnsi"/>
                <w:sz w:val="24"/>
                <w:szCs w:val="24"/>
                <w:lang w:eastAsia="es-CO"/>
              </w:rPr>
            </w:pPr>
            <w:r w:rsidRPr="003C5876">
              <w:rPr>
                <w:rFonts w:eastAsia="Times New Roman" w:cstheme="minorHAnsi"/>
                <w:sz w:val="24"/>
                <w:szCs w:val="24"/>
                <w:lang w:eastAsia="es-CO"/>
              </w:rPr>
              <w:t>Casos de estudio y ejemplos de implementación de RA en diferentes sectores industriales.</w:t>
            </w:r>
          </w:p>
          <w:p w14:paraId="527174FA" w14:textId="77777777" w:rsidR="003C5876" w:rsidRPr="003C5876" w:rsidRDefault="003C5876" w:rsidP="003C5876">
            <w:pPr>
              <w:spacing w:after="0" w:line="240" w:lineRule="auto"/>
              <w:jc w:val="both"/>
              <w:rPr>
                <w:rFonts w:eastAsia="Times New Roman" w:cstheme="minorHAnsi"/>
                <w:sz w:val="24"/>
                <w:szCs w:val="24"/>
                <w:lang w:eastAsia="es-CO"/>
              </w:rPr>
            </w:pPr>
            <w:r w:rsidRPr="003C5876">
              <w:rPr>
                <w:rFonts w:eastAsia="Times New Roman" w:cstheme="minorHAnsi"/>
                <w:b/>
                <w:bCs/>
                <w:sz w:val="24"/>
                <w:szCs w:val="24"/>
                <w:lang w:eastAsia="es-CO"/>
              </w:rPr>
              <w:t>Módulo 3: Aplicaciones de Realidad Virtual en la Industria</w:t>
            </w:r>
          </w:p>
          <w:p w14:paraId="65A18E0F" w14:textId="77777777" w:rsidR="003C5876" w:rsidRPr="003C5876" w:rsidRDefault="003C5876" w:rsidP="003C5876">
            <w:pPr>
              <w:numPr>
                <w:ilvl w:val="0"/>
                <w:numId w:val="65"/>
              </w:numPr>
              <w:spacing w:after="0" w:line="240" w:lineRule="auto"/>
              <w:jc w:val="both"/>
              <w:rPr>
                <w:rFonts w:eastAsia="Times New Roman" w:cstheme="minorHAnsi"/>
                <w:sz w:val="24"/>
                <w:szCs w:val="24"/>
                <w:lang w:eastAsia="es-CO"/>
              </w:rPr>
            </w:pPr>
            <w:r w:rsidRPr="003C5876">
              <w:rPr>
                <w:rFonts w:eastAsia="Times New Roman" w:cstheme="minorHAnsi"/>
                <w:b/>
                <w:bCs/>
                <w:sz w:val="24"/>
                <w:szCs w:val="24"/>
                <w:lang w:eastAsia="es-CO"/>
              </w:rPr>
              <w:t>Capacitación y Simulación Inmersiva:</w:t>
            </w:r>
          </w:p>
          <w:p w14:paraId="01D3BD3B" w14:textId="77777777" w:rsidR="003C5876" w:rsidRPr="003C5876" w:rsidRDefault="003C5876" w:rsidP="003C5876">
            <w:pPr>
              <w:numPr>
                <w:ilvl w:val="1"/>
                <w:numId w:val="65"/>
              </w:numPr>
              <w:spacing w:after="0" w:line="240" w:lineRule="auto"/>
              <w:jc w:val="both"/>
              <w:rPr>
                <w:rFonts w:eastAsia="Times New Roman" w:cstheme="minorHAnsi"/>
                <w:sz w:val="24"/>
                <w:szCs w:val="24"/>
                <w:lang w:eastAsia="es-CO"/>
              </w:rPr>
            </w:pPr>
            <w:r w:rsidRPr="003C5876">
              <w:rPr>
                <w:rFonts w:eastAsia="Times New Roman" w:cstheme="minorHAnsi"/>
                <w:sz w:val="24"/>
                <w:szCs w:val="24"/>
                <w:lang w:eastAsia="es-CO"/>
              </w:rPr>
              <w:t>Entrenamiento en operación de maquinaria compleja o peligrosa sin riesgos.</w:t>
            </w:r>
          </w:p>
          <w:p w14:paraId="330F2380" w14:textId="77777777" w:rsidR="003C5876" w:rsidRPr="003C5876" w:rsidRDefault="003C5876" w:rsidP="003C5876">
            <w:pPr>
              <w:numPr>
                <w:ilvl w:val="1"/>
                <w:numId w:val="65"/>
              </w:numPr>
              <w:spacing w:after="0" w:line="240" w:lineRule="auto"/>
              <w:jc w:val="both"/>
              <w:rPr>
                <w:rFonts w:eastAsia="Times New Roman" w:cstheme="minorHAnsi"/>
                <w:sz w:val="24"/>
                <w:szCs w:val="24"/>
                <w:lang w:eastAsia="es-CO"/>
              </w:rPr>
            </w:pPr>
            <w:r w:rsidRPr="003C5876">
              <w:rPr>
                <w:rFonts w:eastAsia="Times New Roman" w:cstheme="minorHAnsi"/>
                <w:sz w:val="24"/>
                <w:szCs w:val="24"/>
                <w:lang w:eastAsia="es-CO"/>
              </w:rPr>
              <w:t>Simulación de procedimientos de emergencia y seguridad.</w:t>
            </w:r>
          </w:p>
          <w:p w14:paraId="66D1BFA4" w14:textId="77777777" w:rsidR="003C5876" w:rsidRPr="003C5876" w:rsidRDefault="003C5876" w:rsidP="003C5876">
            <w:pPr>
              <w:numPr>
                <w:ilvl w:val="1"/>
                <w:numId w:val="65"/>
              </w:numPr>
              <w:spacing w:after="0" w:line="240" w:lineRule="auto"/>
              <w:jc w:val="both"/>
              <w:rPr>
                <w:rFonts w:eastAsia="Times New Roman" w:cstheme="minorHAnsi"/>
                <w:sz w:val="24"/>
                <w:szCs w:val="24"/>
                <w:lang w:eastAsia="es-CO"/>
              </w:rPr>
            </w:pPr>
            <w:r w:rsidRPr="003C5876">
              <w:rPr>
                <w:rFonts w:eastAsia="Times New Roman" w:cstheme="minorHAnsi"/>
                <w:sz w:val="24"/>
                <w:szCs w:val="24"/>
                <w:lang w:eastAsia="es-CO"/>
              </w:rPr>
              <w:t>Desarrollo de habilidades blandas (ej. trabajo en equipo en entornos virtuales).</w:t>
            </w:r>
          </w:p>
          <w:p w14:paraId="17B1D4C4" w14:textId="77777777" w:rsidR="003C5876" w:rsidRPr="003C5876" w:rsidRDefault="003C5876" w:rsidP="003C5876">
            <w:pPr>
              <w:numPr>
                <w:ilvl w:val="0"/>
                <w:numId w:val="65"/>
              </w:numPr>
              <w:spacing w:after="0" w:line="240" w:lineRule="auto"/>
              <w:jc w:val="both"/>
              <w:rPr>
                <w:rFonts w:eastAsia="Times New Roman" w:cstheme="minorHAnsi"/>
                <w:sz w:val="24"/>
                <w:szCs w:val="24"/>
                <w:lang w:eastAsia="es-CO"/>
              </w:rPr>
            </w:pPr>
            <w:r w:rsidRPr="003C5876">
              <w:rPr>
                <w:rFonts w:eastAsia="Times New Roman" w:cstheme="minorHAnsi"/>
                <w:b/>
                <w:bCs/>
                <w:sz w:val="24"/>
                <w:szCs w:val="24"/>
                <w:lang w:eastAsia="es-CO"/>
              </w:rPr>
              <w:t>Diseño y Revisión de Prototipos Virtuales:</w:t>
            </w:r>
          </w:p>
          <w:p w14:paraId="1C3C230B" w14:textId="77777777" w:rsidR="003C5876" w:rsidRPr="003C5876" w:rsidRDefault="003C5876" w:rsidP="003C5876">
            <w:pPr>
              <w:numPr>
                <w:ilvl w:val="1"/>
                <w:numId w:val="65"/>
              </w:numPr>
              <w:spacing w:after="0" w:line="240" w:lineRule="auto"/>
              <w:jc w:val="both"/>
              <w:rPr>
                <w:rFonts w:eastAsia="Times New Roman" w:cstheme="minorHAnsi"/>
                <w:sz w:val="24"/>
                <w:szCs w:val="24"/>
                <w:lang w:eastAsia="es-CO"/>
              </w:rPr>
            </w:pPr>
            <w:r w:rsidRPr="003C5876">
              <w:rPr>
                <w:rFonts w:eastAsia="Times New Roman" w:cstheme="minorHAnsi"/>
                <w:sz w:val="24"/>
                <w:szCs w:val="24"/>
                <w:lang w:eastAsia="es-CO"/>
              </w:rPr>
              <w:t>Inmersión en modelos 3D a escala real para evaluación de diseño y ergonomía.</w:t>
            </w:r>
          </w:p>
          <w:p w14:paraId="4A192D8B" w14:textId="77777777" w:rsidR="003C5876" w:rsidRPr="003C5876" w:rsidRDefault="003C5876" w:rsidP="003C5876">
            <w:pPr>
              <w:numPr>
                <w:ilvl w:val="1"/>
                <w:numId w:val="65"/>
              </w:numPr>
              <w:spacing w:after="0" w:line="240" w:lineRule="auto"/>
              <w:jc w:val="both"/>
              <w:rPr>
                <w:rFonts w:eastAsia="Times New Roman" w:cstheme="minorHAnsi"/>
                <w:sz w:val="24"/>
                <w:szCs w:val="24"/>
                <w:lang w:eastAsia="es-CO"/>
              </w:rPr>
            </w:pPr>
            <w:r w:rsidRPr="003C5876">
              <w:rPr>
                <w:rFonts w:eastAsia="Times New Roman" w:cstheme="minorHAnsi"/>
                <w:sz w:val="24"/>
                <w:szCs w:val="24"/>
                <w:lang w:eastAsia="es-CO"/>
              </w:rPr>
              <w:t>Recorridos virtuales por plantas o instalaciones antes de su construcción.</w:t>
            </w:r>
          </w:p>
          <w:p w14:paraId="42F51173" w14:textId="77777777" w:rsidR="003C5876" w:rsidRPr="003C5876" w:rsidRDefault="003C5876" w:rsidP="003C5876">
            <w:pPr>
              <w:numPr>
                <w:ilvl w:val="1"/>
                <w:numId w:val="65"/>
              </w:numPr>
              <w:spacing w:after="0" w:line="240" w:lineRule="auto"/>
              <w:jc w:val="both"/>
              <w:rPr>
                <w:rFonts w:eastAsia="Times New Roman" w:cstheme="minorHAnsi"/>
                <w:sz w:val="24"/>
                <w:szCs w:val="24"/>
                <w:lang w:eastAsia="es-CO"/>
              </w:rPr>
            </w:pPr>
            <w:r w:rsidRPr="003C5876">
              <w:rPr>
                <w:rFonts w:eastAsia="Times New Roman" w:cstheme="minorHAnsi"/>
                <w:sz w:val="24"/>
                <w:szCs w:val="24"/>
                <w:lang w:eastAsia="es-CO"/>
              </w:rPr>
              <w:t>Identificación de colisiones y problemas de diseño en etapas tempranas.</w:t>
            </w:r>
          </w:p>
          <w:p w14:paraId="4EAB4E74" w14:textId="77777777" w:rsidR="003C5876" w:rsidRPr="003C5876" w:rsidRDefault="003C5876" w:rsidP="003C5876">
            <w:pPr>
              <w:numPr>
                <w:ilvl w:val="0"/>
                <w:numId w:val="65"/>
              </w:numPr>
              <w:spacing w:after="0" w:line="240" w:lineRule="auto"/>
              <w:jc w:val="both"/>
              <w:rPr>
                <w:rFonts w:eastAsia="Times New Roman" w:cstheme="minorHAnsi"/>
                <w:sz w:val="24"/>
                <w:szCs w:val="24"/>
                <w:lang w:eastAsia="es-CO"/>
              </w:rPr>
            </w:pPr>
            <w:r w:rsidRPr="003C5876">
              <w:rPr>
                <w:rFonts w:eastAsia="Times New Roman" w:cstheme="minorHAnsi"/>
                <w:b/>
                <w:bCs/>
                <w:sz w:val="24"/>
                <w:szCs w:val="24"/>
                <w:lang w:eastAsia="es-CO"/>
              </w:rPr>
              <w:t>Planificación y Optimización de la Producción:</w:t>
            </w:r>
          </w:p>
          <w:p w14:paraId="1CEDA4A4" w14:textId="77777777" w:rsidR="003C5876" w:rsidRPr="003C5876" w:rsidRDefault="003C5876" w:rsidP="003C5876">
            <w:pPr>
              <w:numPr>
                <w:ilvl w:val="1"/>
                <w:numId w:val="65"/>
              </w:numPr>
              <w:spacing w:after="0" w:line="240" w:lineRule="auto"/>
              <w:jc w:val="both"/>
              <w:rPr>
                <w:rFonts w:eastAsia="Times New Roman" w:cstheme="minorHAnsi"/>
                <w:sz w:val="24"/>
                <w:szCs w:val="24"/>
                <w:lang w:eastAsia="es-CO"/>
              </w:rPr>
            </w:pPr>
            <w:r w:rsidRPr="003C5876">
              <w:rPr>
                <w:rFonts w:eastAsia="Times New Roman" w:cstheme="minorHAnsi"/>
                <w:sz w:val="24"/>
                <w:szCs w:val="24"/>
                <w:lang w:eastAsia="es-CO"/>
              </w:rPr>
              <w:t xml:space="preserve">Simulación de </w:t>
            </w:r>
            <w:proofErr w:type="spellStart"/>
            <w:r w:rsidRPr="003C5876">
              <w:rPr>
                <w:rFonts w:eastAsia="Times New Roman" w:cstheme="minorHAnsi"/>
                <w:sz w:val="24"/>
                <w:szCs w:val="24"/>
                <w:lang w:eastAsia="es-CO"/>
              </w:rPr>
              <w:t>layouts</w:t>
            </w:r>
            <w:proofErr w:type="spellEnd"/>
            <w:r w:rsidRPr="003C5876">
              <w:rPr>
                <w:rFonts w:eastAsia="Times New Roman" w:cstheme="minorHAnsi"/>
                <w:sz w:val="24"/>
                <w:szCs w:val="24"/>
                <w:lang w:eastAsia="es-CO"/>
              </w:rPr>
              <w:t xml:space="preserve"> de planta y flujos de trabajo.</w:t>
            </w:r>
          </w:p>
          <w:p w14:paraId="63D1DBA7" w14:textId="77777777" w:rsidR="003C5876" w:rsidRPr="003C5876" w:rsidRDefault="003C5876" w:rsidP="003C5876">
            <w:pPr>
              <w:numPr>
                <w:ilvl w:val="1"/>
                <w:numId w:val="65"/>
              </w:numPr>
              <w:spacing w:after="0" w:line="240" w:lineRule="auto"/>
              <w:jc w:val="both"/>
              <w:rPr>
                <w:rFonts w:eastAsia="Times New Roman" w:cstheme="minorHAnsi"/>
                <w:sz w:val="24"/>
                <w:szCs w:val="24"/>
                <w:lang w:eastAsia="es-CO"/>
              </w:rPr>
            </w:pPr>
            <w:r w:rsidRPr="003C5876">
              <w:rPr>
                <w:rFonts w:eastAsia="Times New Roman" w:cstheme="minorHAnsi"/>
                <w:sz w:val="24"/>
                <w:szCs w:val="24"/>
                <w:lang w:eastAsia="es-CO"/>
              </w:rPr>
              <w:t>Entornos virtuales para la colaboración en la planificación de la producción.</w:t>
            </w:r>
          </w:p>
          <w:p w14:paraId="04E478BA" w14:textId="77777777" w:rsidR="003C5876" w:rsidRPr="003C5876" w:rsidRDefault="003C5876" w:rsidP="003C5876">
            <w:pPr>
              <w:numPr>
                <w:ilvl w:val="0"/>
                <w:numId w:val="65"/>
              </w:numPr>
              <w:spacing w:after="0" w:line="240" w:lineRule="auto"/>
              <w:jc w:val="both"/>
              <w:rPr>
                <w:rFonts w:eastAsia="Times New Roman" w:cstheme="minorHAnsi"/>
                <w:sz w:val="24"/>
                <w:szCs w:val="24"/>
                <w:lang w:eastAsia="es-CO"/>
              </w:rPr>
            </w:pPr>
            <w:r w:rsidRPr="003C5876">
              <w:rPr>
                <w:rFonts w:eastAsia="Times New Roman" w:cstheme="minorHAnsi"/>
                <w:b/>
                <w:bCs/>
                <w:sz w:val="24"/>
                <w:szCs w:val="24"/>
                <w:lang w:eastAsia="es-CO"/>
              </w:rPr>
              <w:t>Marketing y Ventas Industriales:</w:t>
            </w:r>
          </w:p>
          <w:p w14:paraId="4BF82FFE" w14:textId="77777777" w:rsidR="003C5876" w:rsidRPr="003C5876" w:rsidRDefault="003C5876" w:rsidP="003C5876">
            <w:pPr>
              <w:numPr>
                <w:ilvl w:val="1"/>
                <w:numId w:val="65"/>
              </w:numPr>
              <w:spacing w:after="0" w:line="240" w:lineRule="auto"/>
              <w:jc w:val="both"/>
              <w:rPr>
                <w:rFonts w:eastAsia="Times New Roman" w:cstheme="minorHAnsi"/>
                <w:sz w:val="24"/>
                <w:szCs w:val="24"/>
                <w:lang w:eastAsia="es-CO"/>
              </w:rPr>
            </w:pPr>
            <w:r w:rsidRPr="003C5876">
              <w:rPr>
                <w:rFonts w:eastAsia="Times New Roman" w:cstheme="minorHAnsi"/>
                <w:sz w:val="24"/>
                <w:szCs w:val="24"/>
                <w:lang w:eastAsia="es-CO"/>
              </w:rPr>
              <w:t>Demostraciones virtuales de productos y maquinaria compleja.</w:t>
            </w:r>
          </w:p>
          <w:p w14:paraId="0B55F480" w14:textId="77777777" w:rsidR="003C5876" w:rsidRPr="003C5876" w:rsidRDefault="003C5876" w:rsidP="003C5876">
            <w:pPr>
              <w:numPr>
                <w:ilvl w:val="1"/>
                <w:numId w:val="65"/>
              </w:numPr>
              <w:spacing w:after="0" w:line="240" w:lineRule="auto"/>
              <w:jc w:val="both"/>
              <w:rPr>
                <w:rFonts w:eastAsia="Times New Roman" w:cstheme="minorHAnsi"/>
                <w:sz w:val="24"/>
                <w:szCs w:val="24"/>
                <w:lang w:eastAsia="es-CO"/>
              </w:rPr>
            </w:pPr>
            <w:r w:rsidRPr="003C5876">
              <w:rPr>
                <w:rFonts w:eastAsia="Times New Roman" w:cstheme="minorHAnsi"/>
                <w:sz w:val="24"/>
                <w:szCs w:val="24"/>
                <w:lang w:eastAsia="es-CO"/>
              </w:rPr>
              <w:t>Showrooms virtuales.</w:t>
            </w:r>
          </w:p>
          <w:p w14:paraId="7B918213" w14:textId="77777777" w:rsidR="003C5876" w:rsidRPr="003C5876" w:rsidRDefault="003C5876" w:rsidP="003C5876">
            <w:pPr>
              <w:numPr>
                <w:ilvl w:val="0"/>
                <w:numId w:val="65"/>
              </w:numPr>
              <w:spacing w:after="0" w:line="240" w:lineRule="auto"/>
              <w:jc w:val="both"/>
              <w:rPr>
                <w:rFonts w:eastAsia="Times New Roman" w:cstheme="minorHAnsi"/>
                <w:sz w:val="24"/>
                <w:szCs w:val="24"/>
                <w:lang w:eastAsia="es-CO"/>
              </w:rPr>
            </w:pPr>
            <w:r w:rsidRPr="003C5876">
              <w:rPr>
                <w:rFonts w:eastAsia="Times New Roman" w:cstheme="minorHAnsi"/>
                <w:sz w:val="24"/>
                <w:szCs w:val="24"/>
                <w:lang w:eastAsia="es-CO"/>
              </w:rPr>
              <w:t>Casos de estudio y ejemplos de implementación de RV en diferentes sectores industriales.</w:t>
            </w:r>
          </w:p>
          <w:p w14:paraId="18382038" w14:textId="77777777" w:rsidR="003C5876" w:rsidRPr="003C5876" w:rsidRDefault="003C5876" w:rsidP="003C5876">
            <w:pPr>
              <w:spacing w:after="0" w:line="240" w:lineRule="auto"/>
              <w:jc w:val="both"/>
              <w:rPr>
                <w:rFonts w:eastAsia="Times New Roman" w:cstheme="minorHAnsi"/>
                <w:sz w:val="24"/>
                <w:szCs w:val="24"/>
                <w:lang w:eastAsia="es-CO"/>
              </w:rPr>
            </w:pPr>
            <w:r w:rsidRPr="003C5876">
              <w:rPr>
                <w:rFonts w:eastAsia="Times New Roman" w:cstheme="minorHAnsi"/>
                <w:b/>
                <w:bCs/>
                <w:sz w:val="24"/>
                <w:szCs w:val="24"/>
                <w:lang w:eastAsia="es-CO"/>
              </w:rPr>
              <w:t>Módulo 4: Implementación, Desafíos y Futuro de la XR en la Industria</w:t>
            </w:r>
          </w:p>
          <w:p w14:paraId="3C38CE00" w14:textId="77777777" w:rsidR="003C5876" w:rsidRPr="003C5876" w:rsidRDefault="003C5876" w:rsidP="003C5876">
            <w:pPr>
              <w:numPr>
                <w:ilvl w:val="0"/>
                <w:numId w:val="66"/>
              </w:numPr>
              <w:spacing w:after="0" w:line="240" w:lineRule="auto"/>
              <w:jc w:val="both"/>
              <w:rPr>
                <w:rFonts w:eastAsia="Times New Roman" w:cstheme="minorHAnsi"/>
                <w:sz w:val="24"/>
                <w:szCs w:val="24"/>
                <w:lang w:eastAsia="es-CO"/>
              </w:rPr>
            </w:pPr>
            <w:r w:rsidRPr="003C5876">
              <w:rPr>
                <w:rFonts w:eastAsia="Times New Roman" w:cstheme="minorHAnsi"/>
                <w:sz w:val="24"/>
                <w:szCs w:val="24"/>
                <w:lang w:eastAsia="es-CO"/>
              </w:rPr>
              <w:t>Fases de un proyecto de implementación de RA/RV en la industria.</w:t>
            </w:r>
          </w:p>
          <w:p w14:paraId="6A439EAE" w14:textId="77777777" w:rsidR="003C5876" w:rsidRPr="003C5876" w:rsidRDefault="003C5876" w:rsidP="003C5876">
            <w:pPr>
              <w:numPr>
                <w:ilvl w:val="0"/>
                <w:numId w:val="66"/>
              </w:numPr>
              <w:spacing w:after="0" w:line="240" w:lineRule="auto"/>
              <w:jc w:val="both"/>
              <w:rPr>
                <w:rFonts w:eastAsia="Times New Roman" w:cstheme="minorHAnsi"/>
                <w:sz w:val="24"/>
                <w:szCs w:val="24"/>
                <w:lang w:eastAsia="es-CO"/>
              </w:rPr>
            </w:pPr>
            <w:r w:rsidRPr="003C5876">
              <w:rPr>
                <w:rFonts w:eastAsia="Times New Roman" w:cstheme="minorHAnsi"/>
                <w:sz w:val="24"/>
                <w:szCs w:val="24"/>
                <w:lang w:eastAsia="es-CO"/>
              </w:rPr>
              <w:t xml:space="preserve">Integración de RA/RV con sistemas existentes (ERP, MES, PLM, </w:t>
            </w:r>
            <w:proofErr w:type="spellStart"/>
            <w:r w:rsidRPr="003C5876">
              <w:rPr>
                <w:rFonts w:eastAsia="Times New Roman" w:cstheme="minorHAnsi"/>
                <w:sz w:val="24"/>
                <w:szCs w:val="24"/>
                <w:lang w:eastAsia="es-CO"/>
              </w:rPr>
              <w:t>IIoT</w:t>
            </w:r>
            <w:proofErr w:type="spellEnd"/>
            <w:r w:rsidRPr="003C5876">
              <w:rPr>
                <w:rFonts w:eastAsia="Times New Roman" w:cstheme="minorHAnsi"/>
                <w:sz w:val="24"/>
                <w:szCs w:val="24"/>
                <w:lang w:eastAsia="es-CO"/>
              </w:rPr>
              <w:t>).</w:t>
            </w:r>
          </w:p>
          <w:p w14:paraId="3F2B5A65" w14:textId="77777777" w:rsidR="003C5876" w:rsidRPr="003C5876" w:rsidRDefault="003C5876" w:rsidP="003C5876">
            <w:pPr>
              <w:numPr>
                <w:ilvl w:val="0"/>
                <w:numId w:val="66"/>
              </w:numPr>
              <w:spacing w:after="0" w:line="240" w:lineRule="auto"/>
              <w:jc w:val="both"/>
              <w:rPr>
                <w:rFonts w:eastAsia="Times New Roman" w:cstheme="minorHAnsi"/>
                <w:sz w:val="24"/>
                <w:szCs w:val="24"/>
                <w:lang w:eastAsia="es-CO"/>
              </w:rPr>
            </w:pPr>
            <w:r w:rsidRPr="003C5876">
              <w:rPr>
                <w:rFonts w:eastAsia="Times New Roman" w:cstheme="minorHAnsi"/>
                <w:sz w:val="24"/>
                <w:szCs w:val="24"/>
                <w:lang w:eastAsia="es-CO"/>
              </w:rPr>
              <w:t>Desafíos técnicos: precisión del tracking, calidad de visualización, duración de batería, conectividad.</w:t>
            </w:r>
          </w:p>
          <w:p w14:paraId="7D379EB8" w14:textId="77777777" w:rsidR="003C5876" w:rsidRPr="003C5876" w:rsidRDefault="003C5876" w:rsidP="003C5876">
            <w:pPr>
              <w:numPr>
                <w:ilvl w:val="0"/>
                <w:numId w:val="66"/>
              </w:numPr>
              <w:spacing w:after="0" w:line="240" w:lineRule="auto"/>
              <w:jc w:val="both"/>
              <w:rPr>
                <w:rFonts w:eastAsia="Times New Roman" w:cstheme="minorHAnsi"/>
                <w:sz w:val="24"/>
                <w:szCs w:val="24"/>
                <w:lang w:eastAsia="es-CO"/>
              </w:rPr>
            </w:pPr>
            <w:r w:rsidRPr="003C5876">
              <w:rPr>
                <w:rFonts w:eastAsia="Times New Roman" w:cstheme="minorHAnsi"/>
                <w:sz w:val="24"/>
                <w:szCs w:val="24"/>
                <w:lang w:eastAsia="es-CO"/>
              </w:rPr>
              <w:t>Desafíos de adopción: costo, curva de aprendizaje, resistencia al cambio, ergonomía y fatiga visual.</w:t>
            </w:r>
          </w:p>
          <w:p w14:paraId="59D0E45D" w14:textId="77777777" w:rsidR="003C5876" w:rsidRPr="003C5876" w:rsidRDefault="003C5876" w:rsidP="003C5876">
            <w:pPr>
              <w:numPr>
                <w:ilvl w:val="0"/>
                <w:numId w:val="66"/>
              </w:numPr>
              <w:spacing w:after="0" w:line="240" w:lineRule="auto"/>
              <w:jc w:val="both"/>
              <w:rPr>
                <w:rFonts w:eastAsia="Times New Roman" w:cstheme="minorHAnsi"/>
                <w:sz w:val="24"/>
                <w:szCs w:val="24"/>
                <w:lang w:eastAsia="es-CO"/>
              </w:rPr>
            </w:pPr>
            <w:r w:rsidRPr="003C5876">
              <w:rPr>
                <w:rFonts w:eastAsia="Times New Roman" w:cstheme="minorHAnsi"/>
                <w:sz w:val="24"/>
                <w:szCs w:val="24"/>
                <w:lang w:eastAsia="es-CO"/>
              </w:rPr>
              <w:t>Consideraciones de seguridad de datos y privacidad en aplicaciones XR.</w:t>
            </w:r>
          </w:p>
          <w:p w14:paraId="3DD5B6CD" w14:textId="77777777" w:rsidR="003C5876" w:rsidRPr="003C5876" w:rsidRDefault="003C5876" w:rsidP="003C5876">
            <w:pPr>
              <w:numPr>
                <w:ilvl w:val="0"/>
                <w:numId w:val="66"/>
              </w:numPr>
              <w:spacing w:after="0" w:line="240" w:lineRule="auto"/>
              <w:jc w:val="both"/>
              <w:rPr>
                <w:rFonts w:eastAsia="Times New Roman" w:cstheme="minorHAnsi"/>
                <w:sz w:val="24"/>
                <w:szCs w:val="24"/>
                <w:lang w:eastAsia="es-CO"/>
              </w:rPr>
            </w:pPr>
            <w:r w:rsidRPr="003C5876">
              <w:rPr>
                <w:rFonts w:eastAsia="Times New Roman" w:cstheme="minorHAnsi"/>
                <w:sz w:val="24"/>
                <w:szCs w:val="24"/>
                <w:lang w:eastAsia="es-CO"/>
              </w:rPr>
              <w:t>Métricas para evaluar el ROI y el impacto de las soluciones XR.</w:t>
            </w:r>
          </w:p>
          <w:p w14:paraId="4AD2A958" w14:textId="77777777" w:rsidR="003C5876" w:rsidRPr="003C5876" w:rsidRDefault="003C5876" w:rsidP="003C5876">
            <w:pPr>
              <w:numPr>
                <w:ilvl w:val="0"/>
                <w:numId w:val="66"/>
              </w:numPr>
              <w:spacing w:after="0" w:line="240" w:lineRule="auto"/>
              <w:jc w:val="both"/>
              <w:rPr>
                <w:rFonts w:eastAsia="Times New Roman" w:cstheme="minorHAnsi"/>
                <w:sz w:val="24"/>
                <w:szCs w:val="24"/>
                <w:lang w:eastAsia="es-CO"/>
              </w:rPr>
            </w:pPr>
            <w:r w:rsidRPr="003C5876">
              <w:rPr>
                <w:rFonts w:eastAsia="Times New Roman" w:cstheme="minorHAnsi"/>
                <w:sz w:val="24"/>
                <w:szCs w:val="24"/>
                <w:lang w:eastAsia="es-CO"/>
              </w:rPr>
              <w:t>El rol del Metaverso Industrial y los Gemelos Digitales inmersivos.</w:t>
            </w:r>
          </w:p>
          <w:p w14:paraId="0EB76AC4" w14:textId="77777777" w:rsidR="003C5876" w:rsidRPr="003C5876" w:rsidRDefault="003C5876" w:rsidP="003C5876">
            <w:pPr>
              <w:numPr>
                <w:ilvl w:val="0"/>
                <w:numId w:val="66"/>
              </w:numPr>
              <w:spacing w:after="0" w:line="240" w:lineRule="auto"/>
              <w:jc w:val="both"/>
              <w:rPr>
                <w:rFonts w:eastAsia="Times New Roman" w:cstheme="minorHAnsi"/>
                <w:sz w:val="24"/>
                <w:szCs w:val="24"/>
                <w:lang w:eastAsia="es-CO"/>
              </w:rPr>
            </w:pPr>
            <w:r w:rsidRPr="003C5876">
              <w:rPr>
                <w:rFonts w:eastAsia="Times New Roman" w:cstheme="minorHAnsi"/>
                <w:sz w:val="24"/>
                <w:szCs w:val="24"/>
                <w:lang w:eastAsia="es-CO"/>
              </w:rPr>
              <w:t>Tendencias futuras: RA/RV basada en IA, interfaces hápticas, computación espacial.</w:t>
            </w:r>
          </w:p>
          <w:p w14:paraId="2D8793DB" w14:textId="77777777" w:rsidR="003C5876" w:rsidRPr="003C5876" w:rsidRDefault="003C5876" w:rsidP="003C5876">
            <w:pPr>
              <w:numPr>
                <w:ilvl w:val="0"/>
                <w:numId w:val="66"/>
              </w:numPr>
              <w:spacing w:after="0" w:line="240" w:lineRule="auto"/>
              <w:jc w:val="both"/>
              <w:rPr>
                <w:rFonts w:eastAsia="Times New Roman" w:cstheme="minorHAnsi"/>
                <w:sz w:val="24"/>
                <w:szCs w:val="24"/>
                <w:lang w:eastAsia="es-CO"/>
              </w:rPr>
            </w:pPr>
            <w:r w:rsidRPr="003C5876">
              <w:rPr>
                <w:rFonts w:eastAsia="Times New Roman" w:cstheme="minorHAnsi"/>
                <w:sz w:val="24"/>
                <w:szCs w:val="24"/>
                <w:lang w:eastAsia="es-CO"/>
              </w:rPr>
              <w:t>Desarrollo de un concepto de aplicación XR para un caso industrial.</w:t>
            </w:r>
          </w:p>
          <w:p w14:paraId="09FB4D25" w14:textId="1E403855" w:rsidR="00E77807" w:rsidRPr="00A440AD" w:rsidRDefault="00E77807" w:rsidP="00E77807">
            <w:pPr>
              <w:spacing w:after="0" w:line="240" w:lineRule="auto"/>
              <w:jc w:val="both"/>
              <w:rPr>
                <w:rFonts w:eastAsia="Times New Roman" w:cstheme="minorHAnsi"/>
                <w:sz w:val="24"/>
                <w:szCs w:val="24"/>
                <w:lang w:eastAsia="es-CO"/>
              </w:rPr>
            </w:pPr>
          </w:p>
        </w:tc>
      </w:tr>
      <w:tr w:rsidR="00E77807" w:rsidRPr="00A5105D" w14:paraId="3204C4C6" w14:textId="77777777" w:rsidTr="00A5105D">
        <w:trPr>
          <w:trHeight w:val="279"/>
        </w:trPr>
        <w:tc>
          <w:tcPr>
            <w:tcW w:w="0" w:type="auto"/>
            <w:gridSpan w:val="5"/>
            <w:tcBorders>
              <w:top w:val="single" w:sz="4" w:space="0" w:color="4F81BD"/>
            </w:tcBorders>
            <w:tcMar>
              <w:top w:w="0" w:type="dxa"/>
              <w:left w:w="108" w:type="dxa"/>
              <w:bottom w:w="0" w:type="dxa"/>
              <w:right w:w="108" w:type="dxa"/>
            </w:tcMar>
            <w:hideMark/>
          </w:tcPr>
          <w:p w14:paraId="7A51DFD4" w14:textId="77777777" w:rsidR="00E77807" w:rsidRPr="00A5105D" w:rsidRDefault="00E77807" w:rsidP="00E77807">
            <w:pPr>
              <w:spacing w:after="0" w:line="240" w:lineRule="auto"/>
              <w:rPr>
                <w:rFonts w:ascii="Times New Roman" w:eastAsia="Times New Roman" w:hAnsi="Times New Roman" w:cs="Times New Roman"/>
                <w:sz w:val="24"/>
                <w:szCs w:val="24"/>
                <w:lang w:eastAsia="es-CO"/>
              </w:rPr>
            </w:pPr>
          </w:p>
        </w:tc>
      </w:tr>
      <w:tr w:rsidR="00E77807" w:rsidRPr="00A5105D" w14:paraId="0968E543" w14:textId="77777777" w:rsidTr="00A5105D">
        <w:trPr>
          <w:trHeight w:val="279"/>
        </w:trPr>
        <w:tc>
          <w:tcPr>
            <w:tcW w:w="0" w:type="auto"/>
            <w:gridSpan w:val="5"/>
            <w:tcBorders>
              <w:bottom w:val="single" w:sz="4" w:space="0" w:color="4F81BD"/>
            </w:tcBorders>
            <w:tcMar>
              <w:top w:w="0" w:type="dxa"/>
              <w:left w:w="108" w:type="dxa"/>
              <w:bottom w:w="0" w:type="dxa"/>
              <w:right w:w="108" w:type="dxa"/>
            </w:tcMar>
            <w:hideMark/>
          </w:tcPr>
          <w:p w14:paraId="7BFDA409" w14:textId="77777777" w:rsidR="00E77807" w:rsidRPr="00A5105D" w:rsidRDefault="00E77807" w:rsidP="00E77807">
            <w:pPr>
              <w:numPr>
                <w:ilvl w:val="0"/>
                <w:numId w:val="11"/>
              </w:numPr>
              <w:spacing w:after="0" w:line="240" w:lineRule="auto"/>
              <w:ind w:left="360"/>
              <w:jc w:val="both"/>
              <w:textAlignment w:val="baseline"/>
              <w:rPr>
                <w:rFonts w:ascii="Calibri" w:eastAsia="Times New Roman" w:hAnsi="Calibri" w:cs="Calibri"/>
                <w:color w:val="000000"/>
                <w:lang w:eastAsia="es-CO"/>
              </w:rPr>
            </w:pPr>
            <w:r w:rsidRPr="00A5105D">
              <w:rPr>
                <w:rFonts w:ascii="Calibri" w:eastAsia="Times New Roman" w:hAnsi="Calibri" w:cs="Calibri"/>
                <w:b/>
                <w:bCs/>
                <w:color w:val="000000"/>
                <w:sz w:val="24"/>
                <w:szCs w:val="24"/>
                <w:lang w:eastAsia="es-CO"/>
              </w:rPr>
              <w:t>METODOLOGÍA</w:t>
            </w:r>
            <w:r w:rsidRPr="00A5105D">
              <w:rPr>
                <w:rFonts w:ascii="Calibri" w:eastAsia="Times New Roman" w:hAnsi="Calibri" w:cs="Calibri"/>
                <w:color w:val="000000"/>
                <w:sz w:val="24"/>
                <w:szCs w:val="24"/>
                <w:lang w:eastAsia="es-CO"/>
              </w:rPr>
              <w:t>: describe las estrategias educativas, métodos, técnicas, herramientas y medios utilizados para el desarrollo del contenido, en coherencia con los objetivos o competencias.</w:t>
            </w:r>
          </w:p>
          <w:p w14:paraId="4C8AF1BE" w14:textId="77777777" w:rsidR="00E77807" w:rsidRPr="00A5105D" w:rsidRDefault="00E77807" w:rsidP="00E77807">
            <w:pPr>
              <w:spacing w:after="0" w:line="240" w:lineRule="auto"/>
              <w:ind w:left="567"/>
              <w:jc w:val="both"/>
              <w:rPr>
                <w:rFonts w:ascii="Times New Roman" w:eastAsia="Times New Roman" w:hAnsi="Times New Roman" w:cs="Times New Roman"/>
                <w:sz w:val="24"/>
                <w:szCs w:val="24"/>
                <w:lang w:eastAsia="es-CO"/>
              </w:rPr>
            </w:pPr>
            <w:r w:rsidRPr="00A5105D">
              <w:rPr>
                <w:rFonts w:ascii="Calibri" w:eastAsia="Times New Roman" w:hAnsi="Calibri" w:cs="Calibri"/>
                <w:b/>
                <w:bCs/>
                <w:color w:val="000000"/>
                <w:lang w:eastAsia="es-CO"/>
              </w:rPr>
              <w:t> </w:t>
            </w:r>
          </w:p>
        </w:tc>
      </w:tr>
      <w:tr w:rsidR="00E77807" w:rsidRPr="00A5105D" w14:paraId="01234286" w14:textId="77777777" w:rsidTr="00A5105D">
        <w:trPr>
          <w:trHeight w:val="279"/>
        </w:trPr>
        <w:tc>
          <w:tcPr>
            <w:tcW w:w="0" w:type="auto"/>
            <w:gridSpan w:val="5"/>
            <w:tcBorders>
              <w:top w:val="single" w:sz="4" w:space="0" w:color="4F81BD"/>
              <w:left w:val="single" w:sz="4" w:space="0" w:color="4F81BD"/>
              <w:bottom w:val="single" w:sz="4" w:space="0" w:color="4F81BD"/>
              <w:right w:val="single" w:sz="4" w:space="0" w:color="4F81BD"/>
            </w:tcBorders>
            <w:tcMar>
              <w:top w:w="0" w:type="dxa"/>
              <w:left w:w="108" w:type="dxa"/>
              <w:bottom w:w="0" w:type="dxa"/>
              <w:right w:w="108" w:type="dxa"/>
            </w:tcMar>
            <w:hideMark/>
          </w:tcPr>
          <w:p w14:paraId="2AF88686" w14:textId="77777777" w:rsidR="003C5876" w:rsidRPr="003C5876" w:rsidRDefault="003C5876" w:rsidP="003C5876">
            <w:pPr>
              <w:pStyle w:val="Prrafodelista"/>
              <w:numPr>
                <w:ilvl w:val="0"/>
                <w:numId w:val="20"/>
              </w:numPr>
              <w:jc w:val="both"/>
              <w:rPr>
                <w:rFonts w:ascii="Calibri" w:eastAsia="Times New Roman" w:hAnsi="Calibri" w:cs="Calibri"/>
                <w:color w:val="000000"/>
                <w:sz w:val="24"/>
                <w:szCs w:val="24"/>
                <w:lang w:eastAsia="es-CO"/>
              </w:rPr>
            </w:pPr>
            <w:r w:rsidRPr="003C5876">
              <w:rPr>
                <w:rFonts w:ascii="Calibri" w:eastAsia="Times New Roman" w:hAnsi="Calibri" w:cs="Calibri"/>
                <w:color w:val="000000"/>
                <w:sz w:val="24"/>
                <w:szCs w:val="24"/>
                <w:lang w:eastAsia="es-CO"/>
              </w:rPr>
              <w:lastRenderedPageBreak/>
              <w:t>Clases Teórico-Demostrativas (Virtual Sincrónico Viernes / Presencial Sábado): Exposición de los fundamentos de RA/RV, las tecnologías y las aplicaciones industriales. Se realizarán demostraciones en vivo con dispositivos XR (si están disponibles) o mediante videos y simulaciones de software.</w:t>
            </w:r>
          </w:p>
          <w:p w14:paraId="1B4D79C1" w14:textId="77777777" w:rsidR="003C5876" w:rsidRPr="003C5876" w:rsidRDefault="003C5876" w:rsidP="003C5876">
            <w:pPr>
              <w:pStyle w:val="Prrafodelista"/>
              <w:numPr>
                <w:ilvl w:val="0"/>
                <w:numId w:val="20"/>
              </w:numPr>
              <w:jc w:val="both"/>
              <w:rPr>
                <w:rFonts w:ascii="Calibri" w:eastAsia="Times New Roman" w:hAnsi="Calibri" w:cs="Calibri"/>
                <w:color w:val="000000"/>
                <w:sz w:val="24"/>
                <w:szCs w:val="24"/>
                <w:lang w:eastAsia="es-CO"/>
              </w:rPr>
            </w:pPr>
            <w:r w:rsidRPr="003C5876">
              <w:rPr>
                <w:rFonts w:ascii="Calibri" w:eastAsia="Times New Roman" w:hAnsi="Calibri" w:cs="Calibri"/>
                <w:color w:val="000000"/>
                <w:sz w:val="24"/>
                <w:szCs w:val="24"/>
                <w:lang w:eastAsia="es-CO"/>
              </w:rPr>
              <w:t>Talleres Prácticos de Exploración y Creación Básica (Presencial Sábado):</w:t>
            </w:r>
          </w:p>
          <w:p w14:paraId="0644A800" w14:textId="77777777" w:rsidR="003C5876" w:rsidRPr="003C5876" w:rsidRDefault="003C5876" w:rsidP="003C5876">
            <w:pPr>
              <w:pStyle w:val="Prrafodelista"/>
              <w:numPr>
                <w:ilvl w:val="0"/>
                <w:numId w:val="20"/>
              </w:numPr>
              <w:jc w:val="both"/>
              <w:rPr>
                <w:rFonts w:ascii="Calibri" w:eastAsia="Times New Roman" w:hAnsi="Calibri" w:cs="Calibri"/>
                <w:color w:val="000000"/>
                <w:sz w:val="24"/>
                <w:szCs w:val="24"/>
                <w:lang w:eastAsia="es-CO"/>
              </w:rPr>
            </w:pPr>
            <w:r w:rsidRPr="003C5876">
              <w:rPr>
                <w:rFonts w:ascii="Calibri" w:eastAsia="Times New Roman" w:hAnsi="Calibri" w:cs="Calibri"/>
                <w:color w:val="000000"/>
                <w:sz w:val="24"/>
                <w:szCs w:val="24"/>
                <w:lang w:eastAsia="es-CO"/>
              </w:rPr>
              <w:t>Experiencia directa con diferentes dispositivos de RA (smartphones/</w:t>
            </w:r>
            <w:proofErr w:type="spellStart"/>
            <w:r w:rsidRPr="003C5876">
              <w:rPr>
                <w:rFonts w:ascii="Calibri" w:eastAsia="Times New Roman" w:hAnsi="Calibri" w:cs="Calibri"/>
                <w:color w:val="000000"/>
                <w:sz w:val="24"/>
                <w:szCs w:val="24"/>
                <w:lang w:eastAsia="es-CO"/>
              </w:rPr>
              <w:t>tablets</w:t>
            </w:r>
            <w:proofErr w:type="spellEnd"/>
            <w:r w:rsidRPr="003C5876">
              <w:rPr>
                <w:rFonts w:ascii="Calibri" w:eastAsia="Times New Roman" w:hAnsi="Calibri" w:cs="Calibri"/>
                <w:color w:val="000000"/>
                <w:sz w:val="24"/>
                <w:szCs w:val="24"/>
                <w:lang w:eastAsia="es-CO"/>
              </w:rPr>
              <w:t xml:space="preserve"> con </w:t>
            </w:r>
            <w:proofErr w:type="gramStart"/>
            <w:r w:rsidRPr="003C5876">
              <w:rPr>
                <w:rFonts w:ascii="Calibri" w:eastAsia="Times New Roman" w:hAnsi="Calibri" w:cs="Calibri"/>
                <w:color w:val="000000"/>
                <w:sz w:val="24"/>
                <w:szCs w:val="24"/>
                <w:lang w:eastAsia="es-CO"/>
              </w:rPr>
              <w:t>apps</w:t>
            </w:r>
            <w:proofErr w:type="gramEnd"/>
            <w:r w:rsidRPr="003C5876">
              <w:rPr>
                <w:rFonts w:ascii="Calibri" w:eastAsia="Times New Roman" w:hAnsi="Calibri" w:cs="Calibri"/>
                <w:color w:val="000000"/>
                <w:sz w:val="24"/>
                <w:szCs w:val="24"/>
                <w:lang w:eastAsia="es-CO"/>
              </w:rPr>
              <w:t xml:space="preserve"> de RA) y RV (visores </w:t>
            </w:r>
            <w:proofErr w:type="spellStart"/>
            <w:r w:rsidRPr="003C5876">
              <w:rPr>
                <w:rFonts w:ascii="Calibri" w:eastAsia="Times New Roman" w:hAnsi="Calibri" w:cs="Calibri"/>
                <w:color w:val="000000"/>
                <w:sz w:val="24"/>
                <w:szCs w:val="24"/>
                <w:lang w:eastAsia="es-CO"/>
              </w:rPr>
              <w:t>standalone</w:t>
            </w:r>
            <w:proofErr w:type="spellEnd"/>
            <w:r w:rsidRPr="003C5876">
              <w:rPr>
                <w:rFonts w:ascii="Calibri" w:eastAsia="Times New Roman" w:hAnsi="Calibri" w:cs="Calibri"/>
                <w:color w:val="000000"/>
                <w:sz w:val="24"/>
                <w:szCs w:val="24"/>
                <w:lang w:eastAsia="es-CO"/>
              </w:rPr>
              <w:t xml:space="preserve"> o PC-VR si se cuenta con ellos).</w:t>
            </w:r>
          </w:p>
          <w:p w14:paraId="12EDB509" w14:textId="77777777" w:rsidR="003C5876" w:rsidRPr="003C5876" w:rsidRDefault="003C5876" w:rsidP="003C5876">
            <w:pPr>
              <w:pStyle w:val="Prrafodelista"/>
              <w:numPr>
                <w:ilvl w:val="0"/>
                <w:numId w:val="20"/>
              </w:numPr>
              <w:jc w:val="both"/>
              <w:rPr>
                <w:rFonts w:ascii="Calibri" w:eastAsia="Times New Roman" w:hAnsi="Calibri" w:cs="Calibri"/>
                <w:color w:val="000000"/>
                <w:sz w:val="24"/>
                <w:szCs w:val="24"/>
                <w:lang w:eastAsia="es-CO"/>
              </w:rPr>
            </w:pPr>
            <w:r w:rsidRPr="003C5876">
              <w:rPr>
                <w:rFonts w:ascii="Calibri" w:eastAsia="Times New Roman" w:hAnsi="Calibri" w:cs="Calibri"/>
                <w:color w:val="000000"/>
                <w:sz w:val="24"/>
                <w:szCs w:val="24"/>
                <w:lang w:eastAsia="es-CO"/>
              </w:rPr>
              <w:t xml:space="preserve">Introducción a plataformas de creación de contenido XR de nivel básico o sin código (ej. </w:t>
            </w:r>
            <w:proofErr w:type="spellStart"/>
            <w:r w:rsidRPr="003C5876">
              <w:rPr>
                <w:rFonts w:ascii="Calibri" w:eastAsia="Times New Roman" w:hAnsi="Calibri" w:cs="Calibri"/>
                <w:color w:val="000000"/>
                <w:sz w:val="24"/>
                <w:szCs w:val="24"/>
                <w:lang w:eastAsia="es-CO"/>
              </w:rPr>
              <w:t>ZapWorks</w:t>
            </w:r>
            <w:proofErr w:type="spellEnd"/>
            <w:r w:rsidRPr="003C5876">
              <w:rPr>
                <w:rFonts w:ascii="Calibri" w:eastAsia="Times New Roman" w:hAnsi="Calibri" w:cs="Calibri"/>
                <w:color w:val="000000"/>
                <w:sz w:val="24"/>
                <w:szCs w:val="24"/>
                <w:lang w:eastAsia="es-CO"/>
              </w:rPr>
              <w:t xml:space="preserve">, </w:t>
            </w:r>
            <w:proofErr w:type="spellStart"/>
            <w:r w:rsidRPr="003C5876">
              <w:rPr>
                <w:rFonts w:ascii="Calibri" w:eastAsia="Times New Roman" w:hAnsi="Calibri" w:cs="Calibri"/>
                <w:color w:val="000000"/>
                <w:sz w:val="24"/>
                <w:szCs w:val="24"/>
                <w:lang w:eastAsia="es-CO"/>
              </w:rPr>
              <w:t>CoSpaces</w:t>
            </w:r>
            <w:proofErr w:type="spellEnd"/>
            <w:r w:rsidRPr="003C5876">
              <w:rPr>
                <w:rFonts w:ascii="Calibri" w:eastAsia="Times New Roman" w:hAnsi="Calibri" w:cs="Calibri"/>
                <w:color w:val="000000"/>
                <w:sz w:val="24"/>
                <w:szCs w:val="24"/>
                <w:lang w:eastAsia="es-CO"/>
              </w:rPr>
              <w:t xml:space="preserve"> Edu, o herramientas sencillas dentro de Unity/</w:t>
            </w:r>
            <w:proofErr w:type="spellStart"/>
            <w:r w:rsidRPr="003C5876">
              <w:rPr>
                <w:rFonts w:ascii="Calibri" w:eastAsia="Times New Roman" w:hAnsi="Calibri" w:cs="Calibri"/>
                <w:color w:val="000000"/>
                <w:sz w:val="24"/>
                <w:szCs w:val="24"/>
                <w:lang w:eastAsia="es-CO"/>
              </w:rPr>
              <w:t>Unreal</w:t>
            </w:r>
            <w:proofErr w:type="spellEnd"/>
            <w:r w:rsidRPr="003C5876">
              <w:rPr>
                <w:rFonts w:ascii="Calibri" w:eastAsia="Times New Roman" w:hAnsi="Calibri" w:cs="Calibri"/>
                <w:color w:val="000000"/>
                <w:sz w:val="24"/>
                <w:szCs w:val="24"/>
                <w:lang w:eastAsia="es-CO"/>
              </w:rPr>
              <w:t xml:space="preserve"> para no programadores).</w:t>
            </w:r>
          </w:p>
          <w:p w14:paraId="4446D41D" w14:textId="77777777" w:rsidR="003C5876" w:rsidRPr="003C5876" w:rsidRDefault="003C5876" w:rsidP="003C5876">
            <w:pPr>
              <w:pStyle w:val="Prrafodelista"/>
              <w:numPr>
                <w:ilvl w:val="0"/>
                <w:numId w:val="20"/>
              </w:numPr>
              <w:jc w:val="both"/>
              <w:rPr>
                <w:rFonts w:ascii="Calibri" w:eastAsia="Times New Roman" w:hAnsi="Calibri" w:cs="Calibri"/>
                <w:color w:val="000000"/>
                <w:sz w:val="24"/>
                <w:szCs w:val="24"/>
                <w:lang w:eastAsia="es-CO"/>
              </w:rPr>
            </w:pPr>
            <w:r w:rsidRPr="003C5876">
              <w:rPr>
                <w:rFonts w:ascii="Calibri" w:eastAsia="Times New Roman" w:hAnsi="Calibri" w:cs="Calibri"/>
                <w:color w:val="000000"/>
                <w:sz w:val="24"/>
                <w:szCs w:val="24"/>
                <w:lang w:eastAsia="es-CO"/>
              </w:rPr>
              <w:t xml:space="preserve">Ejercicios de conceptualización y </w:t>
            </w:r>
            <w:proofErr w:type="spellStart"/>
            <w:r w:rsidRPr="003C5876">
              <w:rPr>
                <w:rFonts w:ascii="Calibri" w:eastAsia="Times New Roman" w:hAnsi="Calibri" w:cs="Calibri"/>
                <w:color w:val="000000"/>
                <w:sz w:val="24"/>
                <w:szCs w:val="24"/>
                <w:lang w:eastAsia="es-CO"/>
              </w:rPr>
              <w:t>storyboarding</w:t>
            </w:r>
            <w:proofErr w:type="spellEnd"/>
            <w:r w:rsidRPr="003C5876">
              <w:rPr>
                <w:rFonts w:ascii="Calibri" w:eastAsia="Times New Roman" w:hAnsi="Calibri" w:cs="Calibri"/>
                <w:color w:val="000000"/>
                <w:sz w:val="24"/>
                <w:szCs w:val="24"/>
                <w:lang w:eastAsia="es-CO"/>
              </w:rPr>
              <w:t xml:space="preserve"> de experiencias XR.</w:t>
            </w:r>
          </w:p>
          <w:p w14:paraId="6C443F10" w14:textId="77777777" w:rsidR="003C5876" w:rsidRPr="003C5876" w:rsidRDefault="003C5876" w:rsidP="003C5876">
            <w:pPr>
              <w:pStyle w:val="Prrafodelista"/>
              <w:numPr>
                <w:ilvl w:val="0"/>
                <w:numId w:val="20"/>
              </w:numPr>
              <w:jc w:val="both"/>
              <w:rPr>
                <w:rFonts w:ascii="Calibri" w:eastAsia="Times New Roman" w:hAnsi="Calibri" w:cs="Calibri"/>
                <w:color w:val="000000"/>
                <w:sz w:val="24"/>
                <w:szCs w:val="24"/>
                <w:lang w:eastAsia="es-CO"/>
              </w:rPr>
            </w:pPr>
            <w:r w:rsidRPr="003C5876">
              <w:rPr>
                <w:rFonts w:ascii="Calibri" w:eastAsia="Times New Roman" w:hAnsi="Calibri" w:cs="Calibri"/>
                <w:color w:val="000000"/>
                <w:sz w:val="24"/>
                <w:szCs w:val="24"/>
                <w:lang w:eastAsia="es-CO"/>
              </w:rPr>
              <w:t>Análisis de Casos de Uso y Aplicaciones (Virtual Sincrónico / Presencial): Estudio detallado de implementaciones exitosas de RA/RV en la industria, discutiendo los problemas resueltos, las tecnologías empleadas, los beneficios obtenidos y los desafíos enfrentados.</w:t>
            </w:r>
          </w:p>
          <w:p w14:paraId="1134438C" w14:textId="77777777" w:rsidR="003C5876" w:rsidRPr="003C5876" w:rsidRDefault="003C5876" w:rsidP="003C5876">
            <w:pPr>
              <w:pStyle w:val="Prrafodelista"/>
              <w:numPr>
                <w:ilvl w:val="0"/>
                <w:numId w:val="20"/>
              </w:numPr>
              <w:jc w:val="both"/>
              <w:rPr>
                <w:rFonts w:ascii="Calibri" w:eastAsia="Times New Roman" w:hAnsi="Calibri" w:cs="Calibri"/>
                <w:color w:val="000000"/>
                <w:sz w:val="24"/>
                <w:szCs w:val="24"/>
                <w:lang w:eastAsia="es-CO"/>
              </w:rPr>
            </w:pPr>
            <w:r w:rsidRPr="003C5876">
              <w:rPr>
                <w:rFonts w:ascii="Calibri" w:eastAsia="Times New Roman" w:hAnsi="Calibri" w:cs="Calibri"/>
                <w:color w:val="000000"/>
                <w:sz w:val="24"/>
                <w:szCs w:val="24"/>
                <w:lang w:eastAsia="es-CO"/>
              </w:rPr>
              <w:t>Aprendizaje Basado en Desafíos/Proyectos (Grupales, desarrollo progresivo): Los estudiantes, en equipos, identificarán una problemática industrial y conceptualizarán una solución basada en RA o RV, desarrollando un prototipo de baja fidelidad o un mockup detallado y un plan de implementación básico.</w:t>
            </w:r>
          </w:p>
          <w:p w14:paraId="1D1019B8" w14:textId="77777777" w:rsidR="003C5876" w:rsidRPr="003C5876" w:rsidRDefault="003C5876" w:rsidP="003C5876">
            <w:pPr>
              <w:pStyle w:val="Prrafodelista"/>
              <w:numPr>
                <w:ilvl w:val="0"/>
                <w:numId w:val="20"/>
              </w:numPr>
              <w:jc w:val="both"/>
              <w:rPr>
                <w:rFonts w:ascii="Calibri" w:eastAsia="Times New Roman" w:hAnsi="Calibri" w:cs="Calibri"/>
                <w:color w:val="000000"/>
                <w:sz w:val="24"/>
                <w:szCs w:val="24"/>
                <w:lang w:eastAsia="es-CO"/>
              </w:rPr>
            </w:pPr>
            <w:r w:rsidRPr="003C5876">
              <w:rPr>
                <w:rFonts w:ascii="Calibri" w:eastAsia="Times New Roman" w:hAnsi="Calibri" w:cs="Calibri"/>
                <w:color w:val="000000"/>
                <w:sz w:val="24"/>
                <w:szCs w:val="24"/>
                <w:lang w:eastAsia="es-CO"/>
              </w:rPr>
              <w:t>Revisión de Artículos y Tendencias (Trabajo Independiente y Sesiones Sincrónicas): Lectura y discusión de artículos recientes sobre avances en RA/RV, nuevas aplicaciones industriales y el futuro de las tecnologías inmersivas.</w:t>
            </w:r>
          </w:p>
          <w:p w14:paraId="0DB762BE" w14:textId="77777777" w:rsidR="003C5876" w:rsidRPr="003C5876" w:rsidRDefault="003C5876" w:rsidP="003C5876">
            <w:pPr>
              <w:pStyle w:val="Prrafodelista"/>
              <w:numPr>
                <w:ilvl w:val="0"/>
                <w:numId w:val="20"/>
              </w:numPr>
              <w:jc w:val="both"/>
              <w:rPr>
                <w:rFonts w:ascii="Calibri" w:eastAsia="Times New Roman" w:hAnsi="Calibri" w:cs="Calibri"/>
                <w:color w:val="000000"/>
                <w:sz w:val="24"/>
                <w:szCs w:val="24"/>
                <w:lang w:eastAsia="es-CO"/>
              </w:rPr>
            </w:pPr>
            <w:r w:rsidRPr="003C5876">
              <w:rPr>
                <w:rFonts w:ascii="Calibri" w:eastAsia="Times New Roman" w:hAnsi="Calibri" w:cs="Calibri"/>
                <w:color w:val="000000"/>
                <w:sz w:val="24"/>
                <w:szCs w:val="24"/>
                <w:lang w:eastAsia="es-CO"/>
              </w:rPr>
              <w:t xml:space="preserve">Uso de Plataformas y Herramientas Online: Exploración de repositorios de modelos 3D, plataformas de visualización </w:t>
            </w:r>
            <w:proofErr w:type="spellStart"/>
            <w:r w:rsidRPr="003C5876">
              <w:rPr>
                <w:rFonts w:ascii="Calibri" w:eastAsia="Times New Roman" w:hAnsi="Calibri" w:cs="Calibri"/>
                <w:color w:val="000000"/>
                <w:sz w:val="24"/>
                <w:szCs w:val="24"/>
                <w:lang w:eastAsia="es-CO"/>
              </w:rPr>
              <w:t>WebXR</w:t>
            </w:r>
            <w:proofErr w:type="spellEnd"/>
            <w:r w:rsidRPr="003C5876">
              <w:rPr>
                <w:rFonts w:ascii="Calibri" w:eastAsia="Times New Roman" w:hAnsi="Calibri" w:cs="Calibri"/>
                <w:color w:val="000000"/>
                <w:sz w:val="24"/>
                <w:szCs w:val="24"/>
                <w:lang w:eastAsia="es-CO"/>
              </w:rPr>
              <w:t xml:space="preserve"> y herramientas de colaboración para el diseño de experiencias.</w:t>
            </w:r>
          </w:p>
          <w:p w14:paraId="182FE9A6" w14:textId="70453B15" w:rsidR="00E77807" w:rsidRPr="000526E0" w:rsidRDefault="00E77807" w:rsidP="003C5876">
            <w:pPr>
              <w:pStyle w:val="Prrafodelista"/>
              <w:spacing w:after="0" w:line="240" w:lineRule="auto"/>
              <w:jc w:val="both"/>
              <w:rPr>
                <w:rFonts w:ascii="Times New Roman" w:eastAsia="Times New Roman" w:hAnsi="Times New Roman" w:cs="Times New Roman"/>
                <w:sz w:val="24"/>
                <w:szCs w:val="24"/>
                <w:lang w:eastAsia="es-CO"/>
              </w:rPr>
            </w:pPr>
          </w:p>
        </w:tc>
      </w:tr>
      <w:tr w:rsidR="00E77807" w:rsidRPr="00A5105D" w14:paraId="549DB7A8" w14:textId="77777777" w:rsidTr="00A5105D">
        <w:trPr>
          <w:trHeight w:val="279"/>
        </w:trPr>
        <w:tc>
          <w:tcPr>
            <w:tcW w:w="0" w:type="auto"/>
            <w:gridSpan w:val="5"/>
            <w:tcBorders>
              <w:top w:val="single" w:sz="4" w:space="0" w:color="4F81BD"/>
              <w:bottom w:val="single" w:sz="4" w:space="0" w:color="4F81BD"/>
            </w:tcBorders>
            <w:tcMar>
              <w:top w:w="0" w:type="dxa"/>
              <w:left w:w="108" w:type="dxa"/>
              <w:bottom w:w="0" w:type="dxa"/>
              <w:right w:w="108" w:type="dxa"/>
            </w:tcMar>
            <w:hideMark/>
          </w:tcPr>
          <w:p w14:paraId="40BBD184" w14:textId="77777777" w:rsidR="00E77807" w:rsidRPr="00A5105D" w:rsidRDefault="00E77807" w:rsidP="00E77807">
            <w:pPr>
              <w:spacing w:after="0" w:line="240" w:lineRule="auto"/>
              <w:rPr>
                <w:rFonts w:ascii="Times New Roman" w:eastAsia="Times New Roman" w:hAnsi="Times New Roman" w:cs="Times New Roman"/>
                <w:sz w:val="24"/>
                <w:szCs w:val="24"/>
                <w:lang w:eastAsia="es-CO"/>
              </w:rPr>
            </w:pPr>
            <w:r w:rsidRPr="00A5105D">
              <w:rPr>
                <w:rFonts w:ascii="Times New Roman" w:eastAsia="Times New Roman" w:hAnsi="Times New Roman" w:cs="Times New Roman"/>
                <w:sz w:val="24"/>
                <w:szCs w:val="24"/>
                <w:lang w:eastAsia="es-CO"/>
              </w:rPr>
              <w:br/>
            </w:r>
          </w:p>
          <w:p w14:paraId="00618FB2" w14:textId="77777777" w:rsidR="00E77807" w:rsidRPr="00A5105D" w:rsidRDefault="00E77807" w:rsidP="00E77807">
            <w:pPr>
              <w:numPr>
                <w:ilvl w:val="0"/>
                <w:numId w:val="12"/>
              </w:numPr>
              <w:spacing w:after="0" w:line="240" w:lineRule="auto"/>
              <w:ind w:left="360"/>
              <w:jc w:val="both"/>
              <w:textAlignment w:val="baseline"/>
              <w:rPr>
                <w:rFonts w:ascii="Calibri" w:eastAsia="Times New Roman" w:hAnsi="Calibri" w:cs="Calibri"/>
                <w:color w:val="000000"/>
                <w:sz w:val="24"/>
                <w:szCs w:val="24"/>
                <w:lang w:eastAsia="es-CO"/>
              </w:rPr>
            </w:pPr>
            <w:r w:rsidRPr="00A5105D">
              <w:rPr>
                <w:rFonts w:ascii="Calibri" w:eastAsia="Times New Roman" w:hAnsi="Calibri" w:cs="Calibri"/>
                <w:b/>
                <w:bCs/>
                <w:color w:val="000000"/>
                <w:sz w:val="24"/>
                <w:szCs w:val="24"/>
                <w:lang w:eastAsia="es-CO"/>
              </w:rPr>
              <w:t>CRITERIOS GENERALES DE EVALUACIÓN</w:t>
            </w:r>
            <w:r w:rsidRPr="00A5105D">
              <w:rPr>
                <w:rFonts w:ascii="Calibri" w:eastAsia="Times New Roman" w:hAnsi="Calibri" w:cs="Calibri"/>
                <w:color w:val="000000"/>
                <w:sz w:val="24"/>
                <w:szCs w:val="24"/>
                <w:lang w:eastAsia="es-CO"/>
              </w:rPr>
              <w:t>: describe las diferentes estrategias evaluativas, con valoraciones cuantitativas y reportes cualitativos, si son del caso, que se utilizarán para determinar si el estudiante ha cumplido con lo propuesto como objetivos o como competencias de la Actividad Académica. Ver reglamento estudiantil y política curricular.</w:t>
            </w:r>
          </w:p>
          <w:p w14:paraId="39D25D55" w14:textId="77777777" w:rsidR="00E77807" w:rsidRPr="00A5105D" w:rsidRDefault="00E77807" w:rsidP="00E77807">
            <w:pPr>
              <w:spacing w:after="0" w:line="240" w:lineRule="auto"/>
              <w:ind w:left="567"/>
              <w:jc w:val="both"/>
              <w:rPr>
                <w:rFonts w:ascii="Times New Roman" w:eastAsia="Times New Roman" w:hAnsi="Times New Roman" w:cs="Times New Roman"/>
                <w:sz w:val="24"/>
                <w:szCs w:val="24"/>
                <w:lang w:eastAsia="es-CO"/>
              </w:rPr>
            </w:pPr>
            <w:r w:rsidRPr="00A5105D">
              <w:rPr>
                <w:rFonts w:ascii="Calibri" w:eastAsia="Times New Roman" w:hAnsi="Calibri" w:cs="Calibri"/>
                <w:color w:val="000000"/>
                <w:sz w:val="24"/>
                <w:szCs w:val="24"/>
                <w:lang w:eastAsia="es-CO"/>
              </w:rPr>
              <w:t> </w:t>
            </w:r>
          </w:p>
          <w:p w14:paraId="56534C29" w14:textId="77777777" w:rsidR="00E77807" w:rsidRPr="00A5105D" w:rsidRDefault="00E77807" w:rsidP="00E77807">
            <w:pPr>
              <w:spacing w:after="0" w:line="240" w:lineRule="auto"/>
              <w:rPr>
                <w:rFonts w:ascii="Times New Roman" w:eastAsia="Times New Roman" w:hAnsi="Times New Roman" w:cs="Times New Roman"/>
                <w:sz w:val="24"/>
                <w:szCs w:val="24"/>
                <w:lang w:eastAsia="es-CO"/>
              </w:rPr>
            </w:pPr>
          </w:p>
        </w:tc>
      </w:tr>
      <w:tr w:rsidR="00E77807" w:rsidRPr="00A5105D" w14:paraId="053F8048" w14:textId="77777777" w:rsidTr="006F2D70">
        <w:trPr>
          <w:trHeight w:val="279"/>
        </w:trPr>
        <w:tc>
          <w:tcPr>
            <w:tcW w:w="0" w:type="auto"/>
            <w:gridSpan w:val="5"/>
            <w:tcBorders>
              <w:top w:val="single" w:sz="4" w:space="0" w:color="4F81BD"/>
              <w:left w:val="single" w:sz="4" w:space="0" w:color="4F81BD"/>
              <w:bottom w:val="single" w:sz="4" w:space="0" w:color="4F81BD"/>
              <w:right w:val="single" w:sz="4" w:space="0" w:color="4F81BD"/>
            </w:tcBorders>
            <w:tcMar>
              <w:top w:w="0" w:type="dxa"/>
              <w:left w:w="108" w:type="dxa"/>
              <w:bottom w:w="0" w:type="dxa"/>
              <w:right w:w="108" w:type="dxa"/>
            </w:tcMar>
          </w:tcPr>
          <w:p w14:paraId="1BA531C7" w14:textId="77777777" w:rsidR="006F2D70" w:rsidRPr="006F2D70" w:rsidRDefault="006F2D70" w:rsidP="006F2D70">
            <w:pPr>
              <w:numPr>
                <w:ilvl w:val="0"/>
                <w:numId w:val="67"/>
              </w:numPr>
              <w:spacing w:after="200" w:line="240" w:lineRule="auto"/>
              <w:rPr>
                <w:rFonts w:eastAsia="Times New Roman" w:cstheme="minorHAnsi"/>
                <w:sz w:val="24"/>
                <w:szCs w:val="24"/>
                <w:lang w:eastAsia="es-CO"/>
              </w:rPr>
            </w:pPr>
            <w:r w:rsidRPr="006F2D70">
              <w:rPr>
                <w:rFonts w:eastAsia="Times New Roman" w:cstheme="minorHAnsi"/>
                <w:b/>
                <w:bCs/>
                <w:sz w:val="24"/>
                <w:szCs w:val="24"/>
                <w:lang w:eastAsia="es-CO"/>
              </w:rPr>
              <w:t>Participación y Aportes en Discusiones y Análisis de Casos (Virtual y Presencial): 20%</w:t>
            </w:r>
          </w:p>
          <w:p w14:paraId="2B736640" w14:textId="77777777" w:rsidR="006F2D70" w:rsidRPr="006F2D70" w:rsidRDefault="006F2D70" w:rsidP="006F2D70">
            <w:pPr>
              <w:numPr>
                <w:ilvl w:val="1"/>
                <w:numId w:val="67"/>
              </w:numPr>
              <w:spacing w:after="200" w:line="240" w:lineRule="auto"/>
              <w:rPr>
                <w:rFonts w:eastAsia="Times New Roman" w:cstheme="minorHAnsi"/>
                <w:sz w:val="24"/>
                <w:szCs w:val="24"/>
                <w:lang w:eastAsia="es-CO"/>
              </w:rPr>
            </w:pPr>
            <w:r w:rsidRPr="006F2D70">
              <w:rPr>
                <w:rFonts w:eastAsia="Times New Roman" w:cstheme="minorHAnsi"/>
                <w:sz w:val="24"/>
                <w:szCs w:val="24"/>
                <w:lang w:eastAsia="es-CO"/>
              </w:rPr>
              <w:t>Se valorará la comprensión de los conceptos, la capacidad de análisis crítico de aplicaciones y la participación constructiva en los debates.</w:t>
            </w:r>
          </w:p>
          <w:p w14:paraId="05267F9E" w14:textId="77777777" w:rsidR="006F2D70" w:rsidRPr="006F2D70" w:rsidRDefault="006F2D70" w:rsidP="006F2D70">
            <w:pPr>
              <w:numPr>
                <w:ilvl w:val="0"/>
                <w:numId w:val="67"/>
              </w:numPr>
              <w:spacing w:after="200" w:line="240" w:lineRule="auto"/>
              <w:rPr>
                <w:rFonts w:eastAsia="Times New Roman" w:cstheme="minorHAnsi"/>
                <w:sz w:val="24"/>
                <w:szCs w:val="24"/>
                <w:lang w:eastAsia="es-CO"/>
              </w:rPr>
            </w:pPr>
            <w:r w:rsidRPr="006F2D70">
              <w:rPr>
                <w:rFonts w:eastAsia="Times New Roman" w:cstheme="minorHAnsi"/>
                <w:b/>
                <w:bCs/>
                <w:sz w:val="24"/>
                <w:szCs w:val="24"/>
                <w:lang w:eastAsia="es-CO"/>
              </w:rPr>
              <w:t>Ejercicios Prácticos y Entregables de Exploración Tecnológica (Individual/Grupal): 25%</w:t>
            </w:r>
          </w:p>
          <w:p w14:paraId="30FA8620" w14:textId="77777777" w:rsidR="006F2D70" w:rsidRPr="006F2D70" w:rsidRDefault="006F2D70" w:rsidP="006F2D70">
            <w:pPr>
              <w:numPr>
                <w:ilvl w:val="1"/>
                <w:numId w:val="67"/>
              </w:numPr>
              <w:spacing w:after="200" w:line="240" w:lineRule="auto"/>
              <w:rPr>
                <w:rFonts w:eastAsia="Times New Roman" w:cstheme="minorHAnsi"/>
                <w:sz w:val="24"/>
                <w:szCs w:val="24"/>
                <w:lang w:eastAsia="es-CO"/>
              </w:rPr>
            </w:pPr>
            <w:r w:rsidRPr="006F2D70">
              <w:rPr>
                <w:rFonts w:eastAsia="Times New Roman" w:cstheme="minorHAnsi"/>
                <w:sz w:val="24"/>
                <w:szCs w:val="24"/>
                <w:lang w:eastAsia="es-CO"/>
              </w:rPr>
              <w:lastRenderedPageBreak/>
              <w:t>Evaluación de pequeños ejercicios de uso de herramientas de RA/RV, creación de storyboards, o análisis comparativos de dispositivos/plataformas.</w:t>
            </w:r>
          </w:p>
          <w:p w14:paraId="15F8362C" w14:textId="77777777" w:rsidR="006F2D70" w:rsidRPr="006F2D70" w:rsidRDefault="006F2D70" w:rsidP="006F2D70">
            <w:pPr>
              <w:numPr>
                <w:ilvl w:val="0"/>
                <w:numId w:val="67"/>
              </w:numPr>
              <w:spacing w:after="200" w:line="240" w:lineRule="auto"/>
              <w:rPr>
                <w:rFonts w:eastAsia="Times New Roman" w:cstheme="minorHAnsi"/>
                <w:sz w:val="24"/>
                <w:szCs w:val="24"/>
                <w:lang w:eastAsia="es-CO"/>
              </w:rPr>
            </w:pPr>
            <w:r w:rsidRPr="006F2D70">
              <w:rPr>
                <w:rFonts w:eastAsia="Times New Roman" w:cstheme="minorHAnsi"/>
                <w:b/>
                <w:bCs/>
                <w:sz w:val="24"/>
                <w:szCs w:val="24"/>
                <w:lang w:eastAsia="es-CO"/>
              </w:rPr>
              <w:t>Presentación de Análisis de Aplicaciones Industriales (Individual/Grupal): 25%</w:t>
            </w:r>
          </w:p>
          <w:p w14:paraId="6E42E077" w14:textId="77777777" w:rsidR="006F2D70" w:rsidRPr="006F2D70" w:rsidRDefault="006F2D70" w:rsidP="006F2D70">
            <w:pPr>
              <w:numPr>
                <w:ilvl w:val="1"/>
                <w:numId w:val="67"/>
              </w:numPr>
              <w:spacing w:after="200" w:line="240" w:lineRule="auto"/>
              <w:rPr>
                <w:rFonts w:eastAsia="Times New Roman" w:cstheme="minorHAnsi"/>
                <w:sz w:val="24"/>
                <w:szCs w:val="24"/>
                <w:lang w:eastAsia="es-CO"/>
              </w:rPr>
            </w:pPr>
            <w:r w:rsidRPr="006F2D70">
              <w:rPr>
                <w:rFonts w:eastAsia="Times New Roman" w:cstheme="minorHAnsi"/>
                <w:sz w:val="24"/>
                <w:szCs w:val="24"/>
                <w:lang w:eastAsia="es-CO"/>
              </w:rPr>
              <w:t>Calificación de la investigación y presentación de un caso de uso industrial de RA o RV, destacando su impacto, tecnología y lecciones aprendidas.</w:t>
            </w:r>
          </w:p>
          <w:p w14:paraId="16AA3510" w14:textId="77777777" w:rsidR="006F2D70" w:rsidRPr="006F2D70" w:rsidRDefault="006F2D70" w:rsidP="006F2D70">
            <w:pPr>
              <w:numPr>
                <w:ilvl w:val="0"/>
                <w:numId w:val="67"/>
              </w:numPr>
              <w:spacing w:after="200" w:line="240" w:lineRule="auto"/>
              <w:rPr>
                <w:rFonts w:eastAsia="Times New Roman" w:cstheme="minorHAnsi"/>
                <w:sz w:val="24"/>
                <w:szCs w:val="24"/>
                <w:lang w:eastAsia="es-CO"/>
              </w:rPr>
            </w:pPr>
            <w:r w:rsidRPr="006F2D70">
              <w:rPr>
                <w:rFonts w:eastAsia="Times New Roman" w:cstheme="minorHAnsi"/>
                <w:b/>
                <w:bCs/>
                <w:sz w:val="24"/>
                <w:szCs w:val="24"/>
                <w:lang w:eastAsia="es-CO"/>
              </w:rPr>
              <w:t>Propuesta de Proyecto/Concepto de Aplicación XR (Grupal): 30%</w:t>
            </w:r>
          </w:p>
          <w:p w14:paraId="1AC255CC" w14:textId="77777777" w:rsidR="006F2D70" w:rsidRPr="006F2D70" w:rsidRDefault="006F2D70" w:rsidP="006F2D70">
            <w:pPr>
              <w:numPr>
                <w:ilvl w:val="1"/>
                <w:numId w:val="67"/>
              </w:numPr>
              <w:spacing w:after="200" w:line="240" w:lineRule="auto"/>
              <w:rPr>
                <w:rFonts w:eastAsia="Times New Roman" w:cstheme="minorHAnsi"/>
                <w:sz w:val="24"/>
                <w:szCs w:val="24"/>
                <w:lang w:eastAsia="es-CO"/>
              </w:rPr>
            </w:pPr>
            <w:r w:rsidRPr="006F2D70">
              <w:rPr>
                <w:rFonts w:eastAsia="Times New Roman" w:cstheme="minorHAnsi"/>
                <w:sz w:val="24"/>
                <w:szCs w:val="24"/>
                <w:lang w:eastAsia="es-CO"/>
              </w:rPr>
              <w:t>Desarrollo y presentación de un concepto detallado de una solución de RA o RV para un problema industrial. Se evaluará la justificación, la definición de funcionalidades, el diseño de la experiencia de usuario (mockups), la tecnología propuesta y el análisis de viabilidad e impacto.</w:t>
            </w:r>
          </w:p>
          <w:p w14:paraId="419B7E0D" w14:textId="6BEA493A" w:rsidR="00E77807" w:rsidRPr="006F2D70" w:rsidRDefault="00E77807" w:rsidP="00E77807">
            <w:pPr>
              <w:spacing w:after="200" w:line="240" w:lineRule="auto"/>
              <w:rPr>
                <w:rFonts w:eastAsia="Times New Roman" w:cstheme="minorHAnsi"/>
                <w:sz w:val="24"/>
                <w:szCs w:val="24"/>
                <w:lang w:eastAsia="es-CO"/>
              </w:rPr>
            </w:pPr>
          </w:p>
        </w:tc>
      </w:tr>
      <w:tr w:rsidR="00E77807" w:rsidRPr="00A5105D" w14:paraId="02DF2704" w14:textId="77777777" w:rsidTr="00A5105D">
        <w:trPr>
          <w:trHeight w:val="279"/>
        </w:trPr>
        <w:tc>
          <w:tcPr>
            <w:tcW w:w="0" w:type="auto"/>
            <w:gridSpan w:val="5"/>
            <w:tcBorders>
              <w:top w:val="single" w:sz="4" w:space="0" w:color="4F81BD"/>
            </w:tcBorders>
            <w:tcMar>
              <w:top w:w="0" w:type="dxa"/>
              <w:left w:w="108" w:type="dxa"/>
              <w:bottom w:w="0" w:type="dxa"/>
              <w:right w:w="108" w:type="dxa"/>
            </w:tcMar>
            <w:hideMark/>
          </w:tcPr>
          <w:p w14:paraId="70290F8A" w14:textId="77777777" w:rsidR="00E77807" w:rsidRPr="00A5105D" w:rsidRDefault="00E77807" w:rsidP="00E77807">
            <w:pPr>
              <w:spacing w:after="0" w:line="240" w:lineRule="auto"/>
              <w:rPr>
                <w:rFonts w:ascii="Times New Roman" w:eastAsia="Times New Roman" w:hAnsi="Times New Roman" w:cs="Times New Roman"/>
                <w:sz w:val="24"/>
                <w:szCs w:val="24"/>
                <w:lang w:eastAsia="es-CO"/>
              </w:rPr>
            </w:pPr>
            <w:r w:rsidRPr="00A5105D">
              <w:rPr>
                <w:rFonts w:ascii="Times New Roman" w:eastAsia="Times New Roman" w:hAnsi="Times New Roman" w:cs="Times New Roman"/>
                <w:sz w:val="24"/>
                <w:szCs w:val="24"/>
                <w:lang w:eastAsia="es-CO"/>
              </w:rPr>
              <w:lastRenderedPageBreak/>
              <w:br/>
            </w:r>
          </w:p>
          <w:p w14:paraId="7246029D" w14:textId="77777777" w:rsidR="00E77807" w:rsidRPr="00A5105D" w:rsidRDefault="00E77807" w:rsidP="00E77807">
            <w:pPr>
              <w:numPr>
                <w:ilvl w:val="0"/>
                <w:numId w:val="13"/>
              </w:numPr>
              <w:spacing w:after="0" w:line="240" w:lineRule="auto"/>
              <w:ind w:left="360"/>
              <w:jc w:val="both"/>
              <w:textAlignment w:val="baseline"/>
              <w:rPr>
                <w:rFonts w:ascii="Calibri" w:eastAsia="Times New Roman" w:hAnsi="Calibri" w:cs="Calibri"/>
                <w:color w:val="000000"/>
                <w:sz w:val="24"/>
                <w:szCs w:val="24"/>
                <w:lang w:eastAsia="es-CO"/>
              </w:rPr>
            </w:pPr>
            <w:r w:rsidRPr="00A5105D">
              <w:rPr>
                <w:rFonts w:ascii="Calibri" w:eastAsia="Times New Roman" w:hAnsi="Calibri" w:cs="Calibri"/>
                <w:b/>
                <w:bCs/>
                <w:color w:val="000000"/>
                <w:sz w:val="24"/>
                <w:szCs w:val="24"/>
                <w:lang w:eastAsia="es-CO"/>
              </w:rPr>
              <w:t xml:space="preserve">REFERENCIAS BIBLIOGRÁFICAS: </w:t>
            </w:r>
            <w:r w:rsidRPr="00A5105D">
              <w:rPr>
                <w:rFonts w:ascii="Calibri" w:eastAsia="Times New Roman" w:hAnsi="Calibri" w:cs="Calibri"/>
                <w:color w:val="000000"/>
                <w:sz w:val="24"/>
                <w:szCs w:val="24"/>
                <w:lang w:eastAsia="es-CO"/>
              </w:rPr>
              <w:t>describe los textos guía, manuales, fuentes primarias, páginas de Internet, entre otras, que serán utilizadas para el desarrollo de la Actividad Académica.</w:t>
            </w:r>
          </w:p>
        </w:tc>
      </w:tr>
      <w:tr w:rsidR="00E77807" w:rsidRPr="00A5105D" w14:paraId="0389E8EA" w14:textId="77777777" w:rsidTr="00A5105D">
        <w:trPr>
          <w:trHeight w:val="279"/>
        </w:trPr>
        <w:tc>
          <w:tcPr>
            <w:tcW w:w="0" w:type="auto"/>
            <w:gridSpan w:val="5"/>
            <w:tcMar>
              <w:top w:w="0" w:type="dxa"/>
              <w:left w:w="108" w:type="dxa"/>
              <w:bottom w:w="0" w:type="dxa"/>
              <w:right w:w="108" w:type="dxa"/>
            </w:tcMar>
            <w:hideMark/>
          </w:tcPr>
          <w:p w14:paraId="45E8802C" w14:textId="77777777" w:rsidR="00E77807" w:rsidRPr="00A5105D" w:rsidRDefault="00E77807" w:rsidP="00E77807">
            <w:pPr>
              <w:spacing w:after="0" w:line="240" w:lineRule="auto"/>
              <w:rPr>
                <w:rFonts w:ascii="Times New Roman" w:eastAsia="Times New Roman" w:hAnsi="Times New Roman" w:cs="Times New Roman"/>
                <w:sz w:val="24"/>
                <w:szCs w:val="24"/>
                <w:lang w:eastAsia="es-CO"/>
              </w:rPr>
            </w:pPr>
          </w:p>
        </w:tc>
      </w:tr>
      <w:tr w:rsidR="00E77807" w:rsidRPr="00A5105D" w14:paraId="40D071DA" w14:textId="77777777" w:rsidTr="00A5105D">
        <w:trPr>
          <w:trHeight w:val="279"/>
        </w:trPr>
        <w:tc>
          <w:tcPr>
            <w:tcW w:w="0" w:type="auto"/>
            <w:gridSpan w:val="5"/>
            <w:tcBorders>
              <w:bottom w:val="single" w:sz="4" w:space="0" w:color="4F81BD"/>
            </w:tcBorders>
            <w:tcMar>
              <w:top w:w="0" w:type="dxa"/>
              <w:left w:w="108" w:type="dxa"/>
              <w:bottom w:w="0" w:type="dxa"/>
              <w:right w:w="108" w:type="dxa"/>
            </w:tcMar>
            <w:hideMark/>
          </w:tcPr>
          <w:p w14:paraId="5CB903B7" w14:textId="77777777" w:rsidR="00E77807" w:rsidRPr="00A5105D" w:rsidRDefault="00E77807" w:rsidP="00E77807">
            <w:pPr>
              <w:spacing w:after="0" w:line="240" w:lineRule="auto"/>
              <w:rPr>
                <w:rFonts w:ascii="Times New Roman" w:eastAsia="Times New Roman" w:hAnsi="Times New Roman" w:cs="Times New Roman"/>
                <w:sz w:val="24"/>
                <w:szCs w:val="24"/>
                <w:lang w:eastAsia="es-CO"/>
              </w:rPr>
            </w:pPr>
          </w:p>
        </w:tc>
      </w:tr>
      <w:tr w:rsidR="00E77807" w:rsidRPr="00356B8E" w14:paraId="4FDEB24C" w14:textId="77777777" w:rsidTr="00A5105D">
        <w:trPr>
          <w:trHeight w:val="279"/>
        </w:trPr>
        <w:tc>
          <w:tcPr>
            <w:tcW w:w="0" w:type="auto"/>
            <w:gridSpan w:val="5"/>
            <w:tcBorders>
              <w:top w:val="single" w:sz="4" w:space="0" w:color="4F81BD"/>
              <w:left w:val="single" w:sz="4" w:space="0" w:color="4F81BD"/>
              <w:bottom w:val="single" w:sz="4" w:space="0" w:color="4F81BD"/>
              <w:right w:val="single" w:sz="4" w:space="0" w:color="4F81BD"/>
            </w:tcBorders>
            <w:tcMar>
              <w:top w:w="0" w:type="dxa"/>
              <w:left w:w="108" w:type="dxa"/>
              <w:bottom w:w="0" w:type="dxa"/>
              <w:right w:w="108" w:type="dxa"/>
            </w:tcMar>
            <w:hideMark/>
          </w:tcPr>
          <w:p w14:paraId="1D8B4E26" w14:textId="77777777" w:rsidR="006F2D70" w:rsidRPr="006F2D70" w:rsidRDefault="006F2D70" w:rsidP="006F2D70">
            <w:pPr>
              <w:pStyle w:val="Prrafodelista"/>
              <w:numPr>
                <w:ilvl w:val="0"/>
                <w:numId w:val="22"/>
              </w:numPr>
              <w:spacing w:after="0" w:line="240" w:lineRule="auto"/>
              <w:jc w:val="both"/>
              <w:rPr>
                <w:rFonts w:ascii="Calibri" w:eastAsia="Times New Roman" w:hAnsi="Calibri" w:cs="Calibri"/>
                <w:color w:val="000000"/>
                <w:sz w:val="24"/>
                <w:szCs w:val="24"/>
                <w:lang w:val="en-US" w:eastAsia="es-CO"/>
              </w:rPr>
            </w:pPr>
            <w:r w:rsidRPr="006F2D70">
              <w:rPr>
                <w:rFonts w:ascii="Calibri" w:eastAsia="Times New Roman" w:hAnsi="Calibri" w:cs="Calibri"/>
                <w:color w:val="000000"/>
                <w:sz w:val="24"/>
                <w:szCs w:val="24"/>
                <w:lang w:val="en-US" w:eastAsia="es-CO"/>
              </w:rPr>
              <w:t>Kipper, G., &amp; Rampolla, J. (2012). Augmented Reality: An Emerging Technologies Guide to AR. Syngress.</w:t>
            </w:r>
          </w:p>
          <w:p w14:paraId="0441D25D" w14:textId="77777777" w:rsidR="006F2D70" w:rsidRPr="006F2D70" w:rsidRDefault="006F2D70" w:rsidP="006F2D70">
            <w:pPr>
              <w:pStyle w:val="Prrafodelista"/>
              <w:numPr>
                <w:ilvl w:val="0"/>
                <w:numId w:val="22"/>
              </w:numPr>
              <w:spacing w:after="0" w:line="240" w:lineRule="auto"/>
              <w:jc w:val="both"/>
              <w:rPr>
                <w:rFonts w:ascii="Calibri" w:eastAsia="Times New Roman" w:hAnsi="Calibri" w:cs="Calibri"/>
                <w:color w:val="000000"/>
                <w:sz w:val="24"/>
                <w:szCs w:val="24"/>
                <w:lang w:val="en-US" w:eastAsia="es-CO"/>
              </w:rPr>
            </w:pPr>
            <w:r w:rsidRPr="006F2D70">
              <w:rPr>
                <w:rFonts w:ascii="Calibri" w:eastAsia="Times New Roman" w:hAnsi="Calibri" w:cs="Calibri"/>
                <w:color w:val="000000"/>
                <w:sz w:val="24"/>
                <w:szCs w:val="24"/>
                <w:lang w:val="en-US" w:eastAsia="es-CO"/>
              </w:rPr>
              <w:t>LaValle, S. M. (2017). Virtual Reality. Cambridge University Press. (Disponible online).</w:t>
            </w:r>
          </w:p>
          <w:p w14:paraId="6C2FE2FE" w14:textId="77777777" w:rsidR="006F2D70" w:rsidRPr="006F2D70" w:rsidRDefault="006F2D70" w:rsidP="006F2D70">
            <w:pPr>
              <w:pStyle w:val="Prrafodelista"/>
              <w:numPr>
                <w:ilvl w:val="0"/>
                <w:numId w:val="22"/>
              </w:numPr>
              <w:spacing w:after="0" w:line="240" w:lineRule="auto"/>
              <w:jc w:val="both"/>
              <w:rPr>
                <w:rFonts w:ascii="Calibri" w:eastAsia="Times New Roman" w:hAnsi="Calibri" w:cs="Calibri"/>
                <w:color w:val="000000"/>
                <w:sz w:val="24"/>
                <w:szCs w:val="24"/>
                <w:lang w:val="en-US" w:eastAsia="es-CO"/>
              </w:rPr>
            </w:pPr>
            <w:proofErr w:type="spellStart"/>
            <w:r w:rsidRPr="006F2D70">
              <w:rPr>
                <w:rFonts w:ascii="Calibri" w:eastAsia="Times New Roman" w:hAnsi="Calibri" w:cs="Calibri"/>
                <w:color w:val="000000"/>
                <w:sz w:val="24"/>
                <w:szCs w:val="24"/>
                <w:lang w:val="en-US" w:eastAsia="es-CO"/>
              </w:rPr>
              <w:t>Carmigniani</w:t>
            </w:r>
            <w:proofErr w:type="spellEnd"/>
            <w:r w:rsidRPr="006F2D70">
              <w:rPr>
                <w:rFonts w:ascii="Calibri" w:eastAsia="Times New Roman" w:hAnsi="Calibri" w:cs="Calibri"/>
                <w:color w:val="000000"/>
                <w:sz w:val="24"/>
                <w:szCs w:val="24"/>
                <w:lang w:val="en-US" w:eastAsia="es-CO"/>
              </w:rPr>
              <w:t xml:space="preserve">, J., &amp; </w:t>
            </w:r>
            <w:proofErr w:type="spellStart"/>
            <w:r w:rsidRPr="006F2D70">
              <w:rPr>
                <w:rFonts w:ascii="Calibri" w:eastAsia="Times New Roman" w:hAnsi="Calibri" w:cs="Calibri"/>
                <w:color w:val="000000"/>
                <w:sz w:val="24"/>
                <w:szCs w:val="24"/>
                <w:lang w:val="en-US" w:eastAsia="es-CO"/>
              </w:rPr>
              <w:t>Furht</w:t>
            </w:r>
            <w:proofErr w:type="spellEnd"/>
            <w:r w:rsidRPr="006F2D70">
              <w:rPr>
                <w:rFonts w:ascii="Calibri" w:eastAsia="Times New Roman" w:hAnsi="Calibri" w:cs="Calibri"/>
                <w:color w:val="000000"/>
                <w:sz w:val="24"/>
                <w:szCs w:val="24"/>
                <w:lang w:val="en-US" w:eastAsia="es-CO"/>
              </w:rPr>
              <w:t>, B. (Eds.). (2011). Handbook of Augmented Reality. Springer.</w:t>
            </w:r>
          </w:p>
          <w:p w14:paraId="042426BC" w14:textId="77777777" w:rsidR="006F2D70" w:rsidRPr="006F2D70" w:rsidRDefault="006F2D70" w:rsidP="006F2D70">
            <w:pPr>
              <w:pStyle w:val="Prrafodelista"/>
              <w:numPr>
                <w:ilvl w:val="0"/>
                <w:numId w:val="22"/>
              </w:numPr>
              <w:spacing w:after="0" w:line="240" w:lineRule="auto"/>
              <w:jc w:val="both"/>
              <w:rPr>
                <w:rFonts w:ascii="Calibri" w:eastAsia="Times New Roman" w:hAnsi="Calibri" w:cs="Calibri"/>
                <w:color w:val="000000"/>
                <w:sz w:val="24"/>
                <w:szCs w:val="24"/>
                <w:lang w:val="en-US" w:eastAsia="es-CO"/>
              </w:rPr>
            </w:pPr>
            <w:r w:rsidRPr="006F2D70">
              <w:rPr>
                <w:rFonts w:ascii="Calibri" w:eastAsia="Times New Roman" w:hAnsi="Calibri" w:cs="Calibri"/>
                <w:color w:val="000000"/>
                <w:sz w:val="24"/>
                <w:szCs w:val="24"/>
                <w:lang w:val="en-US" w:eastAsia="es-CO"/>
              </w:rPr>
              <w:t>Jerald, J. (2015). The VR Book: Human-Centered Design for Virtual Reality. Morgan &amp; Claypool.</w:t>
            </w:r>
          </w:p>
          <w:p w14:paraId="79EEA288" w14:textId="77777777" w:rsidR="006F2D70" w:rsidRPr="006F2D70" w:rsidRDefault="006F2D70" w:rsidP="006F2D70">
            <w:pPr>
              <w:pStyle w:val="Prrafodelista"/>
              <w:numPr>
                <w:ilvl w:val="0"/>
                <w:numId w:val="22"/>
              </w:numPr>
              <w:spacing w:after="0" w:line="240" w:lineRule="auto"/>
              <w:jc w:val="both"/>
              <w:rPr>
                <w:rFonts w:ascii="Calibri" w:eastAsia="Times New Roman" w:hAnsi="Calibri" w:cs="Calibri"/>
                <w:color w:val="000000"/>
                <w:sz w:val="24"/>
                <w:szCs w:val="24"/>
                <w:lang w:val="en-US" w:eastAsia="es-CO"/>
              </w:rPr>
            </w:pPr>
            <w:r w:rsidRPr="006F2D70">
              <w:rPr>
                <w:rFonts w:ascii="Calibri" w:eastAsia="Times New Roman" w:hAnsi="Calibri" w:cs="Calibri"/>
                <w:color w:val="000000"/>
                <w:sz w:val="24"/>
                <w:szCs w:val="24"/>
                <w:lang w:val="en-US" w:eastAsia="es-CO"/>
              </w:rPr>
              <w:t>Craig, A. B. (2013). Understanding Augmented Reality: Concepts and Applications. Morgan Kaufmann.</w:t>
            </w:r>
          </w:p>
          <w:p w14:paraId="52DE2A00" w14:textId="77777777" w:rsidR="006F2D70" w:rsidRPr="006F2D70" w:rsidRDefault="006F2D70" w:rsidP="006F2D70">
            <w:pPr>
              <w:pStyle w:val="Prrafodelista"/>
              <w:numPr>
                <w:ilvl w:val="0"/>
                <w:numId w:val="22"/>
              </w:numPr>
              <w:spacing w:after="0" w:line="240" w:lineRule="auto"/>
              <w:jc w:val="both"/>
              <w:rPr>
                <w:rFonts w:ascii="Calibri" w:eastAsia="Times New Roman" w:hAnsi="Calibri" w:cs="Calibri"/>
                <w:color w:val="000000"/>
                <w:sz w:val="24"/>
                <w:szCs w:val="24"/>
                <w:lang w:val="en-US" w:eastAsia="es-CO"/>
              </w:rPr>
            </w:pPr>
            <w:proofErr w:type="spellStart"/>
            <w:r w:rsidRPr="006F2D70">
              <w:rPr>
                <w:rFonts w:ascii="Calibri" w:eastAsia="Times New Roman" w:hAnsi="Calibri" w:cs="Calibri"/>
                <w:color w:val="000000"/>
                <w:sz w:val="24"/>
                <w:szCs w:val="24"/>
                <w:lang w:val="en-US" w:eastAsia="es-CO"/>
              </w:rPr>
              <w:t>Documentación</w:t>
            </w:r>
            <w:proofErr w:type="spellEnd"/>
            <w:r w:rsidRPr="006F2D70">
              <w:rPr>
                <w:rFonts w:ascii="Calibri" w:eastAsia="Times New Roman" w:hAnsi="Calibri" w:cs="Calibri"/>
                <w:color w:val="000000"/>
                <w:sz w:val="24"/>
                <w:szCs w:val="24"/>
                <w:lang w:val="en-US" w:eastAsia="es-CO"/>
              </w:rPr>
              <w:t xml:space="preserve"> y </w:t>
            </w:r>
            <w:proofErr w:type="spellStart"/>
            <w:r w:rsidRPr="006F2D70">
              <w:rPr>
                <w:rFonts w:ascii="Calibri" w:eastAsia="Times New Roman" w:hAnsi="Calibri" w:cs="Calibri"/>
                <w:color w:val="000000"/>
                <w:sz w:val="24"/>
                <w:szCs w:val="24"/>
                <w:lang w:val="en-US" w:eastAsia="es-CO"/>
              </w:rPr>
              <w:t>tutoriales</w:t>
            </w:r>
            <w:proofErr w:type="spellEnd"/>
            <w:r w:rsidRPr="006F2D70">
              <w:rPr>
                <w:rFonts w:ascii="Calibri" w:eastAsia="Times New Roman" w:hAnsi="Calibri" w:cs="Calibri"/>
                <w:color w:val="000000"/>
                <w:sz w:val="24"/>
                <w:szCs w:val="24"/>
                <w:lang w:val="en-US" w:eastAsia="es-CO"/>
              </w:rPr>
              <w:t xml:space="preserve"> de </w:t>
            </w:r>
            <w:proofErr w:type="spellStart"/>
            <w:r w:rsidRPr="006F2D70">
              <w:rPr>
                <w:rFonts w:ascii="Calibri" w:eastAsia="Times New Roman" w:hAnsi="Calibri" w:cs="Calibri"/>
                <w:color w:val="000000"/>
                <w:sz w:val="24"/>
                <w:szCs w:val="24"/>
                <w:lang w:val="en-US" w:eastAsia="es-CO"/>
              </w:rPr>
              <w:t>plataformas</w:t>
            </w:r>
            <w:proofErr w:type="spellEnd"/>
            <w:r w:rsidRPr="006F2D70">
              <w:rPr>
                <w:rFonts w:ascii="Calibri" w:eastAsia="Times New Roman" w:hAnsi="Calibri" w:cs="Calibri"/>
                <w:color w:val="000000"/>
                <w:sz w:val="24"/>
                <w:szCs w:val="24"/>
                <w:lang w:val="en-US" w:eastAsia="es-CO"/>
              </w:rPr>
              <w:t xml:space="preserve"> de </w:t>
            </w:r>
            <w:proofErr w:type="spellStart"/>
            <w:r w:rsidRPr="006F2D70">
              <w:rPr>
                <w:rFonts w:ascii="Calibri" w:eastAsia="Times New Roman" w:hAnsi="Calibri" w:cs="Calibri"/>
                <w:color w:val="000000"/>
                <w:sz w:val="24"/>
                <w:szCs w:val="24"/>
                <w:lang w:val="en-US" w:eastAsia="es-CO"/>
              </w:rPr>
              <w:t>desarrollo</w:t>
            </w:r>
            <w:proofErr w:type="spellEnd"/>
            <w:r w:rsidRPr="006F2D70">
              <w:rPr>
                <w:rFonts w:ascii="Calibri" w:eastAsia="Times New Roman" w:hAnsi="Calibri" w:cs="Calibri"/>
                <w:color w:val="000000"/>
                <w:sz w:val="24"/>
                <w:szCs w:val="24"/>
                <w:lang w:val="en-US" w:eastAsia="es-CO"/>
              </w:rPr>
              <w:t xml:space="preserve">: Unity Learn, Unreal Engine Online Learning, </w:t>
            </w:r>
            <w:proofErr w:type="spellStart"/>
            <w:r w:rsidRPr="006F2D70">
              <w:rPr>
                <w:rFonts w:ascii="Calibri" w:eastAsia="Times New Roman" w:hAnsi="Calibri" w:cs="Calibri"/>
                <w:color w:val="000000"/>
                <w:sz w:val="24"/>
                <w:szCs w:val="24"/>
                <w:lang w:val="en-US" w:eastAsia="es-CO"/>
              </w:rPr>
              <w:t>ARCore</w:t>
            </w:r>
            <w:proofErr w:type="spellEnd"/>
            <w:r w:rsidRPr="006F2D70">
              <w:rPr>
                <w:rFonts w:ascii="Calibri" w:eastAsia="Times New Roman" w:hAnsi="Calibri" w:cs="Calibri"/>
                <w:color w:val="000000"/>
                <w:sz w:val="24"/>
                <w:szCs w:val="24"/>
                <w:lang w:val="en-US" w:eastAsia="es-CO"/>
              </w:rPr>
              <w:t xml:space="preserve"> Developers, ARKit Developers, Vuforia Developer Library.</w:t>
            </w:r>
          </w:p>
          <w:p w14:paraId="2FFE1FBD" w14:textId="77777777" w:rsidR="006F2D70" w:rsidRPr="006F2D70" w:rsidRDefault="006F2D70" w:rsidP="006F2D70">
            <w:pPr>
              <w:pStyle w:val="Prrafodelista"/>
              <w:numPr>
                <w:ilvl w:val="0"/>
                <w:numId w:val="22"/>
              </w:numPr>
              <w:spacing w:after="0" w:line="240" w:lineRule="auto"/>
              <w:jc w:val="both"/>
              <w:rPr>
                <w:rFonts w:ascii="Calibri" w:eastAsia="Times New Roman" w:hAnsi="Calibri" w:cs="Calibri"/>
                <w:color w:val="000000"/>
                <w:sz w:val="24"/>
                <w:szCs w:val="24"/>
                <w:lang w:eastAsia="es-CO"/>
              </w:rPr>
            </w:pPr>
            <w:r w:rsidRPr="006F2D70">
              <w:rPr>
                <w:rFonts w:ascii="Calibri" w:eastAsia="Times New Roman" w:hAnsi="Calibri" w:cs="Calibri"/>
                <w:color w:val="000000"/>
                <w:sz w:val="24"/>
                <w:szCs w:val="24"/>
                <w:lang w:eastAsia="es-CO"/>
              </w:rPr>
              <w:t>Informes y estudios de mercado sobre RA/RV industrial (ej. de ABI Research, Gartner, IDC).</w:t>
            </w:r>
          </w:p>
          <w:p w14:paraId="4314520D" w14:textId="77777777" w:rsidR="006F2D70" w:rsidRPr="006F2D70" w:rsidRDefault="006F2D70" w:rsidP="006F2D70">
            <w:pPr>
              <w:pStyle w:val="Prrafodelista"/>
              <w:numPr>
                <w:ilvl w:val="0"/>
                <w:numId w:val="22"/>
              </w:numPr>
              <w:spacing w:after="0" w:line="240" w:lineRule="auto"/>
              <w:jc w:val="both"/>
              <w:rPr>
                <w:rFonts w:ascii="Calibri" w:eastAsia="Times New Roman" w:hAnsi="Calibri" w:cs="Calibri"/>
                <w:color w:val="000000"/>
                <w:sz w:val="24"/>
                <w:szCs w:val="24"/>
                <w:lang w:val="en-US" w:eastAsia="es-CO"/>
              </w:rPr>
            </w:pPr>
            <w:r w:rsidRPr="006F2D70">
              <w:rPr>
                <w:rFonts w:ascii="Calibri" w:eastAsia="Times New Roman" w:hAnsi="Calibri" w:cs="Calibri"/>
                <w:color w:val="000000"/>
                <w:sz w:val="24"/>
                <w:szCs w:val="24"/>
                <w:lang w:eastAsia="es-CO"/>
              </w:rPr>
              <w:t xml:space="preserve">Publicaciones de la IEEE (ej. </w:t>
            </w:r>
            <w:r w:rsidRPr="006F2D70">
              <w:rPr>
                <w:rFonts w:ascii="Calibri" w:eastAsia="Times New Roman" w:hAnsi="Calibri" w:cs="Calibri"/>
                <w:color w:val="000000"/>
                <w:sz w:val="24"/>
                <w:szCs w:val="24"/>
                <w:lang w:val="en-US" w:eastAsia="es-CO"/>
              </w:rPr>
              <w:t>IEEE Transactions on Visualization and Computer Graphics, IEEE Virtual Reality Conference Proceedings).</w:t>
            </w:r>
          </w:p>
          <w:p w14:paraId="7D9CA5FE" w14:textId="77777777" w:rsidR="006F2D70" w:rsidRPr="006F2D70" w:rsidRDefault="006F2D70" w:rsidP="006F2D70">
            <w:pPr>
              <w:pStyle w:val="Prrafodelista"/>
              <w:numPr>
                <w:ilvl w:val="0"/>
                <w:numId w:val="22"/>
              </w:numPr>
              <w:spacing w:after="0" w:line="240" w:lineRule="auto"/>
              <w:jc w:val="both"/>
              <w:rPr>
                <w:rFonts w:ascii="Calibri" w:eastAsia="Times New Roman" w:hAnsi="Calibri" w:cs="Calibri"/>
                <w:color w:val="000000"/>
                <w:sz w:val="24"/>
                <w:szCs w:val="24"/>
                <w:lang w:val="en-US" w:eastAsia="es-CO"/>
              </w:rPr>
            </w:pPr>
            <w:r w:rsidRPr="006F2D70">
              <w:rPr>
                <w:rFonts w:ascii="Calibri" w:eastAsia="Times New Roman" w:hAnsi="Calibri" w:cs="Calibri"/>
                <w:color w:val="000000"/>
                <w:sz w:val="24"/>
                <w:szCs w:val="24"/>
                <w:lang w:val="en-US" w:eastAsia="es-CO"/>
              </w:rPr>
              <w:t xml:space="preserve">Blogs y </w:t>
            </w:r>
            <w:proofErr w:type="spellStart"/>
            <w:r w:rsidRPr="006F2D70">
              <w:rPr>
                <w:rFonts w:ascii="Calibri" w:eastAsia="Times New Roman" w:hAnsi="Calibri" w:cs="Calibri"/>
                <w:color w:val="000000"/>
                <w:sz w:val="24"/>
                <w:szCs w:val="24"/>
                <w:lang w:val="en-US" w:eastAsia="es-CO"/>
              </w:rPr>
              <w:t>portales</w:t>
            </w:r>
            <w:proofErr w:type="spellEnd"/>
            <w:r w:rsidRPr="006F2D70">
              <w:rPr>
                <w:rFonts w:ascii="Calibri" w:eastAsia="Times New Roman" w:hAnsi="Calibri" w:cs="Calibri"/>
                <w:color w:val="000000"/>
                <w:sz w:val="24"/>
                <w:szCs w:val="24"/>
                <w:lang w:val="en-US" w:eastAsia="es-CO"/>
              </w:rPr>
              <w:t xml:space="preserve"> </w:t>
            </w:r>
            <w:proofErr w:type="spellStart"/>
            <w:r w:rsidRPr="006F2D70">
              <w:rPr>
                <w:rFonts w:ascii="Calibri" w:eastAsia="Times New Roman" w:hAnsi="Calibri" w:cs="Calibri"/>
                <w:color w:val="000000"/>
                <w:sz w:val="24"/>
                <w:szCs w:val="24"/>
                <w:lang w:val="en-US" w:eastAsia="es-CO"/>
              </w:rPr>
              <w:t>especializados</w:t>
            </w:r>
            <w:proofErr w:type="spellEnd"/>
            <w:r w:rsidRPr="006F2D70">
              <w:rPr>
                <w:rFonts w:ascii="Calibri" w:eastAsia="Times New Roman" w:hAnsi="Calibri" w:cs="Calibri"/>
                <w:color w:val="000000"/>
                <w:sz w:val="24"/>
                <w:szCs w:val="24"/>
                <w:lang w:val="en-US" w:eastAsia="es-CO"/>
              </w:rPr>
              <w:t xml:space="preserve">: </w:t>
            </w:r>
            <w:proofErr w:type="spellStart"/>
            <w:r w:rsidRPr="006F2D70">
              <w:rPr>
                <w:rFonts w:ascii="Calibri" w:eastAsia="Times New Roman" w:hAnsi="Calibri" w:cs="Calibri"/>
                <w:color w:val="000000"/>
                <w:sz w:val="24"/>
                <w:szCs w:val="24"/>
                <w:lang w:val="en-US" w:eastAsia="es-CO"/>
              </w:rPr>
              <w:t>UploadVR</w:t>
            </w:r>
            <w:proofErr w:type="spellEnd"/>
            <w:r w:rsidRPr="006F2D70">
              <w:rPr>
                <w:rFonts w:ascii="Calibri" w:eastAsia="Times New Roman" w:hAnsi="Calibri" w:cs="Calibri"/>
                <w:color w:val="000000"/>
                <w:sz w:val="24"/>
                <w:szCs w:val="24"/>
                <w:lang w:val="en-US" w:eastAsia="es-CO"/>
              </w:rPr>
              <w:t xml:space="preserve">, Road to VR, </w:t>
            </w:r>
            <w:proofErr w:type="spellStart"/>
            <w:r w:rsidRPr="006F2D70">
              <w:rPr>
                <w:rFonts w:ascii="Calibri" w:eastAsia="Times New Roman" w:hAnsi="Calibri" w:cs="Calibri"/>
                <w:color w:val="000000"/>
                <w:sz w:val="24"/>
                <w:szCs w:val="24"/>
                <w:lang w:val="en-US" w:eastAsia="es-CO"/>
              </w:rPr>
              <w:t>ARPost</w:t>
            </w:r>
            <w:proofErr w:type="spellEnd"/>
            <w:r w:rsidRPr="006F2D70">
              <w:rPr>
                <w:rFonts w:ascii="Calibri" w:eastAsia="Times New Roman" w:hAnsi="Calibri" w:cs="Calibri"/>
                <w:color w:val="000000"/>
                <w:sz w:val="24"/>
                <w:szCs w:val="24"/>
                <w:lang w:val="en-US" w:eastAsia="es-CO"/>
              </w:rPr>
              <w:t>, XR Today.</w:t>
            </w:r>
          </w:p>
          <w:p w14:paraId="7D990957" w14:textId="77777777" w:rsidR="006F2D70" w:rsidRPr="006F2D70" w:rsidRDefault="006F2D70" w:rsidP="006F2D70">
            <w:pPr>
              <w:pStyle w:val="Prrafodelista"/>
              <w:numPr>
                <w:ilvl w:val="0"/>
                <w:numId w:val="22"/>
              </w:numPr>
              <w:spacing w:after="0" w:line="240" w:lineRule="auto"/>
              <w:jc w:val="both"/>
              <w:rPr>
                <w:rFonts w:ascii="Calibri" w:eastAsia="Times New Roman" w:hAnsi="Calibri" w:cs="Calibri"/>
                <w:color w:val="000000"/>
                <w:sz w:val="24"/>
                <w:szCs w:val="24"/>
                <w:lang w:val="en-US" w:eastAsia="es-CO"/>
              </w:rPr>
            </w:pPr>
            <w:r w:rsidRPr="006F2D70">
              <w:rPr>
                <w:rFonts w:ascii="Calibri" w:eastAsia="Times New Roman" w:hAnsi="Calibri" w:cs="Calibri"/>
                <w:color w:val="000000"/>
                <w:sz w:val="24"/>
                <w:szCs w:val="24"/>
                <w:lang w:eastAsia="es-CO"/>
              </w:rPr>
              <w:lastRenderedPageBreak/>
              <w:t xml:space="preserve">Casos de estudio de empresas proveedoras de soluciones XR industriales (ej. </w:t>
            </w:r>
            <w:r w:rsidRPr="006F2D70">
              <w:rPr>
                <w:rFonts w:ascii="Calibri" w:eastAsia="Times New Roman" w:hAnsi="Calibri" w:cs="Calibri"/>
                <w:color w:val="000000"/>
                <w:sz w:val="24"/>
                <w:szCs w:val="24"/>
                <w:lang w:val="en-US" w:eastAsia="es-CO"/>
              </w:rPr>
              <w:t xml:space="preserve">PTC, Siemens, Microsoft HoloLens, </w:t>
            </w:r>
            <w:proofErr w:type="spellStart"/>
            <w:r w:rsidRPr="006F2D70">
              <w:rPr>
                <w:rFonts w:ascii="Calibri" w:eastAsia="Times New Roman" w:hAnsi="Calibri" w:cs="Calibri"/>
                <w:color w:val="000000"/>
                <w:sz w:val="24"/>
                <w:szCs w:val="24"/>
                <w:lang w:val="en-US" w:eastAsia="es-CO"/>
              </w:rPr>
              <w:t>RealWear</w:t>
            </w:r>
            <w:proofErr w:type="spellEnd"/>
            <w:r w:rsidRPr="006F2D70">
              <w:rPr>
                <w:rFonts w:ascii="Calibri" w:eastAsia="Times New Roman" w:hAnsi="Calibri" w:cs="Calibri"/>
                <w:color w:val="000000"/>
                <w:sz w:val="24"/>
                <w:szCs w:val="24"/>
                <w:lang w:val="en-US" w:eastAsia="es-CO"/>
              </w:rPr>
              <w:t>).</w:t>
            </w:r>
          </w:p>
          <w:p w14:paraId="17AC8107" w14:textId="574C19EC" w:rsidR="00E77807" w:rsidRPr="000526E0" w:rsidRDefault="00E77807" w:rsidP="006F2D70">
            <w:pPr>
              <w:pStyle w:val="Prrafodelista"/>
              <w:spacing w:after="0" w:line="240" w:lineRule="auto"/>
              <w:jc w:val="both"/>
              <w:rPr>
                <w:rFonts w:ascii="Times New Roman" w:eastAsia="Times New Roman" w:hAnsi="Times New Roman" w:cs="Times New Roman"/>
                <w:sz w:val="24"/>
                <w:szCs w:val="24"/>
                <w:lang w:val="en-US" w:eastAsia="es-CO"/>
              </w:rPr>
            </w:pPr>
          </w:p>
        </w:tc>
      </w:tr>
    </w:tbl>
    <w:p w14:paraId="446EB80C" w14:textId="77777777" w:rsidR="00215E68" w:rsidRPr="00356B8E" w:rsidRDefault="00215E68">
      <w:pPr>
        <w:rPr>
          <w:lang w:val="en-US"/>
        </w:rPr>
      </w:pPr>
    </w:p>
    <w:sectPr w:rsidR="00215E68" w:rsidRPr="00356B8E">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467E5"/>
    <w:multiLevelType w:val="multilevel"/>
    <w:tmpl w:val="354043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616FA3"/>
    <w:multiLevelType w:val="multilevel"/>
    <w:tmpl w:val="205AA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CD1150"/>
    <w:multiLevelType w:val="multilevel"/>
    <w:tmpl w:val="B672A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DA1080"/>
    <w:multiLevelType w:val="multilevel"/>
    <w:tmpl w:val="5944E3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600652F"/>
    <w:multiLevelType w:val="multilevel"/>
    <w:tmpl w:val="1C14AFEA"/>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7963162"/>
    <w:multiLevelType w:val="multilevel"/>
    <w:tmpl w:val="8632B0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7975546"/>
    <w:multiLevelType w:val="multilevel"/>
    <w:tmpl w:val="427847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7D775FD"/>
    <w:multiLevelType w:val="multilevel"/>
    <w:tmpl w:val="5630F4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A8A79FC"/>
    <w:multiLevelType w:val="multilevel"/>
    <w:tmpl w:val="13E8F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B1F4EFA"/>
    <w:multiLevelType w:val="multilevel"/>
    <w:tmpl w:val="3EFE18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E6D20BE"/>
    <w:multiLevelType w:val="multilevel"/>
    <w:tmpl w:val="AD8439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E824451"/>
    <w:multiLevelType w:val="multilevel"/>
    <w:tmpl w:val="50B24C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0AD0238"/>
    <w:multiLevelType w:val="multilevel"/>
    <w:tmpl w:val="84A05F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1331374"/>
    <w:multiLevelType w:val="multilevel"/>
    <w:tmpl w:val="1368E8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36E0C34"/>
    <w:multiLevelType w:val="multilevel"/>
    <w:tmpl w:val="CC8834F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149D6E44"/>
    <w:multiLevelType w:val="multilevel"/>
    <w:tmpl w:val="F50C99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65B626F"/>
    <w:multiLevelType w:val="multilevel"/>
    <w:tmpl w:val="FE12A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7350220"/>
    <w:multiLevelType w:val="multilevel"/>
    <w:tmpl w:val="572491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90A3E71"/>
    <w:multiLevelType w:val="multilevel"/>
    <w:tmpl w:val="7186AC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EA568AC"/>
    <w:multiLevelType w:val="hybridMultilevel"/>
    <w:tmpl w:val="B6E8916A"/>
    <w:lvl w:ilvl="0" w:tplc="240A0001">
      <w:start w:val="1"/>
      <w:numFmt w:val="bullet"/>
      <w:lvlText w:val=""/>
      <w:lvlJc w:val="left"/>
      <w:pPr>
        <w:ind w:left="360" w:hanging="360"/>
      </w:pPr>
      <w:rPr>
        <w:rFonts w:ascii="Symbol" w:hAnsi="Symbol"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20" w15:restartNumberingAfterBreak="0">
    <w:nsid w:val="20AB786C"/>
    <w:multiLevelType w:val="multilevel"/>
    <w:tmpl w:val="3948DA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1AA352C"/>
    <w:multiLevelType w:val="hybridMultilevel"/>
    <w:tmpl w:val="1CF2D504"/>
    <w:lvl w:ilvl="0" w:tplc="B846F2DA">
      <w:start w:val="3"/>
      <w:numFmt w:val="upperRoman"/>
      <w:lvlText w:val="%1."/>
      <w:lvlJc w:val="right"/>
      <w:pPr>
        <w:tabs>
          <w:tab w:val="num" w:pos="720"/>
        </w:tabs>
        <w:ind w:left="720" w:hanging="360"/>
      </w:pPr>
    </w:lvl>
    <w:lvl w:ilvl="1" w:tplc="553AE2C8" w:tentative="1">
      <w:start w:val="1"/>
      <w:numFmt w:val="decimal"/>
      <w:lvlText w:val="%2."/>
      <w:lvlJc w:val="left"/>
      <w:pPr>
        <w:tabs>
          <w:tab w:val="num" w:pos="1440"/>
        </w:tabs>
        <w:ind w:left="1440" w:hanging="360"/>
      </w:pPr>
    </w:lvl>
    <w:lvl w:ilvl="2" w:tplc="D428AAB2" w:tentative="1">
      <w:start w:val="1"/>
      <w:numFmt w:val="decimal"/>
      <w:lvlText w:val="%3."/>
      <w:lvlJc w:val="left"/>
      <w:pPr>
        <w:tabs>
          <w:tab w:val="num" w:pos="2160"/>
        </w:tabs>
        <w:ind w:left="2160" w:hanging="360"/>
      </w:pPr>
    </w:lvl>
    <w:lvl w:ilvl="3" w:tplc="16E0134A" w:tentative="1">
      <w:start w:val="1"/>
      <w:numFmt w:val="decimal"/>
      <w:lvlText w:val="%4."/>
      <w:lvlJc w:val="left"/>
      <w:pPr>
        <w:tabs>
          <w:tab w:val="num" w:pos="2880"/>
        </w:tabs>
        <w:ind w:left="2880" w:hanging="360"/>
      </w:pPr>
    </w:lvl>
    <w:lvl w:ilvl="4" w:tplc="3BA4744E" w:tentative="1">
      <w:start w:val="1"/>
      <w:numFmt w:val="decimal"/>
      <w:lvlText w:val="%5."/>
      <w:lvlJc w:val="left"/>
      <w:pPr>
        <w:tabs>
          <w:tab w:val="num" w:pos="3600"/>
        </w:tabs>
        <w:ind w:left="3600" w:hanging="360"/>
      </w:pPr>
    </w:lvl>
    <w:lvl w:ilvl="5" w:tplc="3DECEF56" w:tentative="1">
      <w:start w:val="1"/>
      <w:numFmt w:val="decimal"/>
      <w:lvlText w:val="%6."/>
      <w:lvlJc w:val="left"/>
      <w:pPr>
        <w:tabs>
          <w:tab w:val="num" w:pos="4320"/>
        </w:tabs>
        <w:ind w:left="4320" w:hanging="360"/>
      </w:pPr>
    </w:lvl>
    <w:lvl w:ilvl="6" w:tplc="75DC1D28" w:tentative="1">
      <w:start w:val="1"/>
      <w:numFmt w:val="decimal"/>
      <w:lvlText w:val="%7."/>
      <w:lvlJc w:val="left"/>
      <w:pPr>
        <w:tabs>
          <w:tab w:val="num" w:pos="5040"/>
        </w:tabs>
        <w:ind w:left="5040" w:hanging="360"/>
      </w:pPr>
    </w:lvl>
    <w:lvl w:ilvl="7" w:tplc="E71CDF2E" w:tentative="1">
      <w:start w:val="1"/>
      <w:numFmt w:val="decimal"/>
      <w:lvlText w:val="%8."/>
      <w:lvlJc w:val="left"/>
      <w:pPr>
        <w:tabs>
          <w:tab w:val="num" w:pos="5760"/>
        </w:tabs>
        <w:ind w:left="5760" w:hanging="360"/>
      </w:pPr>
    </w:lvl>
    <w:lvl w:ilvl="8" w:tplc="801E5D78" w:tentative="1">
      <w:start w:val="1"/>
      <w:numFmt w:val="decimal"/>
      <w:lvlText w:val="%9."/>
      <w:lvlJc w:val="left"/>
      <w:pPr>
        <w:tabs>
          <w:tab w:val="num" w:pos="6480"/>
        </w:tabs>
        <w:ind w:left="6480" w:hanging="360"/>
      </w:pPr>
    </w:lvl>
  </w:abstractNum>
  <w:abstractNum w:abstractNumId="22" w15:restartNumberingAfterBreak="0">
    <w:nsid w:val="25ED28AD"/>
    <w:multiLevelType w:val="hybridMultilevel"/>
    <w:tmpl w:val="652A5AD8"/>
    <w:lvl w:ilvl="0" w:tplc="A3C08BC2">
      <w:start w:val="4"/>
      <w:numFmt w:val="upperRoman"/>
      <w:lvlText w:val="%1."/>
      <w:lvlJc w:val="right"/>
      <w:pPr>
        <w:tabs>
          <w:tab w:val="num" w:pos="720"/>
        </w:tabs>
        <w:ind w:left="720" w:hanging="360"/>
      </w:pPr>
    </w:lvl>
    <w:lvl w:ilvl="1" w:tplc="177E9858" w:tentative="1">
      <w:start w:val="1"/>
      <w:numFmt w:val="decimal"/>
      <w:lvlText w:val="%2."/>
      <w:lvlJc w:val="left"/>
      <w:pPr>
        <w:tabs>
          <w:tab w:val="num" w:pos="1440"/>
        </w:tabs>
        <w:ind w:left="1440" w:hanging="360"/>
      </w:pPr>
    </w:lvl>
    <w:lvl w:ilvl="2" w:tplc="D2E8CE84" w:tentative="1">
      <w:start w:val="1"/>
      <w:numFmt w:val="decimal"/>
      <w:lvlText w:val="%3."/>
      <w:lvlJc w:val="left"/>
      <w:pPr>
        <w:tabs>
          <w:tab w:val="num" w:pos="2160"/>
        </w:tabs>
        <w:ind w:left="2160" w:hanging="360"/>
      </w:pPr>
    </w:lvl>
    <w:lvl w:ilvl="3" w:tplc="4524E562" w:tentative="1">
      <w:start w:val="1"/>
      <w:numFmt w:val="decimal"/>
      <w:lvlText w:val="%4."/>
      <w:lvlJc w:val="left"/>
      <w:pPr>
        <w:tabs>
          <w:tab w:val="num" w:pos="2880"/>
        </w:tabs>
        <w:ind w:left="2880" w:hanging="360"/>
      </w:pPr>
    </w:lvl>
    <w:lvl w:ilvl="4" w:tplc="705E2AE6" w:tentative="1">
      <w:start w:val="1"/>
      <w:numFmt w:val="decimal"/>
      <w:lvlText w:val="%5."/>
      <w:lvlJc w:val="left"/>
      <w:pPr>
        <w:tabs>
          <w:tab w:val="num" w:pos="3600"/>
        </w:tabs>
        <w:ind w:left="3600" w:hanging="360"/>
      </w:pPr>
    </w:lvl>
    <w:lvl w:ilvl="5" w:tplc="249AAB0C" w:tentative="1">
      <w:start w:val="1"/>
      <w:numFmt w:val="decimal"/>
      <w:lvlText w:val="%6."/>
      <w:lvlJc w:val="left"/>
      <w:pPr>
        <w:tabs>
          <w:tab w:val="num" w:pos="4320"/>
        </w:tabs>
        <w:ind w:left="4320" w:hanging="360"/>
      </w:pPr>
    </w:lvl>
    <w:lvl w:ilvl="6" w:tplc="6938FFC8" w:tentative="1">
      <w:start w:val="1"/>
      <w:numFmt w:val="decimal"/>
      <w:lvlText w:val="%7."/>
      <w:lvlJc w:val="left"/>
      <w:pPr>
        <w:tabs>
          <w:tab w:val="num" w:pos="5040"/>
        </w:tabs>
        <w:ind w:left="5040" w:hanging="360"/>
      </w:pPr>
    </w:lvl>
    <w:lvl w:ilvl="7" w:tplc="59D001E8" w:tentative="1">
      <w:start w:val="1"/>
      <w:numFmt w:val="decimal"/>
      <w:lvlText w:val="%8."/>
      <w:lvlJc w:val="left"/>
      <w:pPr>
        <w:tabs>
          <w:tab w:val="num" w:pos="5760"/>
        </w:tabs>
        <w:ind w:left="5760" w:hanging="360"/>
      </w:pPr>
    </w:lvl>
    <w:lvl w:ilvl="8" w:tplc="714497D6" w:tentative="1">
      <w:start w:val="1"/>
      <w:numFmt w:val="decimal"/>
      <w:lvlText w:val="%9."/>
      <w:lvlJc w:val="left"/>
      <w:pPr>
        <w:tabs>
          <w:tab w:val="num" w:pos="6480"/>
        </w:tabs>
        <w:ind w:left="6480" w:hanging="360"/>
      </w:pPr>
    </w:lvl>
  </w:abstractNum>
  <w:abstractNum w:abstractNumId="23" w15:restartNumberingAfterBreak="0">
    <w:nsid w:val="26014006"/>
    <w:multiLevelType w:val="multilevel"/>
    <w:tmpl w:val="F08265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77D1299"/>
    <w:multiLevelType w:val="multilevel"/>
    <w:tmpl w:val="5F3E3C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A06694B"/>
    <w:multiLevelType w:val="multilevel"/>
    <w:tmpl w:val="44B2BB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AC20BAD"/>
    <w:multiLevelType w:val="multilevel"/>
    <w:tmpl w:val="475058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D6F3E68"/>
    <w:multiLevelType w:val="multilevel"/>
    <w:tmpl w:val="A22AC9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2ECC1279"/>
    <w:multiLevelType w:val="multilevel"/>
    <w:tmpl w:val="AF34F2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0E1522B"/>
    <w:multiLevelType w:val="multilevel"/>
    <w:tmpl w:val="226294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1EB3BD3"/>
    <w:multiLevelType w:val="multilevel"/>
    <w:tmpl w:val="A100EB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29D0164"/>
    <w:multiLevelType w:val="multilevel"/>
    <w:tmpl w:val="F8ACAA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461215F"/>
    <w:multiLevelType w:val="hybridMultilevel"/>
    <w:tmpl w:val="C4546ADC"/>
    <w:lvl w:ilvl="0" w:tplc="F7869AEA">
      <w:start w:val="2"/>
      <w:numFmt w:val="upperRoman"/>
      <w:lvlText w:val="%1."/>
      <w:lvlJc w:val="right"/>
      <w:pPr>
        <w:tabs>
          <w:tab w:val="num" w:pos="720"/>
        </w:tabs>
        <w:ind w:left="720" w:hanging="360"/>
      </w:pPr>
    </w:lvl>
    <w:lvl w:ilvl="1" w:tplc="9EAA79E4" w:tentative="1">
      <w:start w:val="1"/>
      <w:numFmt w:val="decimal"/>
      <w:lvlText w:val="%2."/>
      <w:lvlJc w:val="left"/>
      <w:pPr>
        <w:tabs>
          <w:tab w:val="num" w:pos="1440"/>
        </w:tabs>
        <w:ind w:left="1440" w:hanging="360"/>
      </w:pPr>
    </w:lvl>
    <w:lvl w:ilvl="2" w:tplc="AE1ACD14" w:tentative="1">
      <w:start w:val="1"/>
      <w:numFmt w:val="decimal"/>
      <w:lvlText w:val="%3."/>
      <w:lvlJc w:val="left"/>
      <w:pPr>
        <w:tabs>
          <w:tab w:val="num" w:pos="2160"/>
        </w:tabs>
        <w:ind w:left="2160" w:hanging="360"/>
      </w:pPr>
    </w:lvl>
    <w:lvl w:ilvl="3" w:tplc="FB22094E" w:tentative="1">
      <w:start w:val="1"/>
      <w:numFmt w:val="decimal"/>
      <w:lvlText w:val="%4."/>
      <w:lvlJc w:val="left"/>
      <w:pPr>
        <w:tabs>
          <w:tab w:val="num" w:pos="2880"/>
        </w:tabs>
        <w:ind w:left="2880" w:hanging="360"/>
      </w:pPr>
    </w:lvl>
    <w:lvl w:ilvl="4" w:tplc="45461A12" w:tentative="1">
      <w:start w:val="1"/>
      <w:numFmt w:val="decimal"/>
      <w:lvlText w:val="%5."/>
      <w:lvlJc w:val="left"/>
      <w:pPr>
        <w:tabs>
          <w:tab w:val="num" w:pos="3600"/>
        </w:tabs>
        <w:ind w:left="3600" w:hanging="360"/>
      </w:pPr>
    </w:lvl>
    <w:lvl w:ilvl="5" w:tplc="99B40944" w:tentative="1">
      <w:start w:val="1"/>
      <w:numFmt w:val="decimal"/>
      <w:lvlText w:val="%6."/>
      <w:lvlJc w:val="left"/>
      <w:pPr>
        <w:tabs>
          <w:tab w:val="num" w:pos="4320"/>
        </w:tabs>
        <w:ind w:left="4320" w:hanging="360"/>
      </w:pPr>
    </w:lvl>
    <w:lvl w:ilvl="6" w:tplc="D86AE0F6" w:tentative="1">
      <w:start w:val="1"/>
      <w:numFmt w:val="decimal"/>
      <w:lvlText w:val="%7."/>
      <w:lvlJc w:val="left"/>
      <w:pPr>
        <w:tabs>
          <w:tab w:val="num" w:pos="5040"/>
        </w:tabs>
        <w:ind w:left="5040" w:hanging="360"/>
      </w:pPr>
    </w:lvl>
    <w:lvl w:ilvl="7" w:tplc="03147DEC" w:tentative="1">
      <w:start w:val="1"/>
      <w:numFmt w:val="decimal"/>
      <w:lvlText w:val="%8."/>
      <w:lvlJc w:val="left"/>
      <w:pPr>
        <w:tabs>
          <w:tab w:val="num" w:pos="5760"/>
        </w:tabs>
        <w:ind w:left="5760" w:hanging="360"/>
      </w:pPr>
    </w:lvl>
    <w:lvl w:ilvl="8" w:tplc="5CEAFCFE" w:tentative="1">
      <w:start w:val="1"/>
      <w:numFmt w:val="decimal"/>
      <w:lvlText w:val="%9."/>
      <w:lvlJc w:val="left"/>
      <w:pPr>
        <w:tabs>
          <w:tab w:val="num" w:pos="6480"/>
        </w:tabs>
        <w:ind w:left="6480" w:hanging="360"/>
      </w:pPr>
    </w:lvl>
  </w:abstractNum>
  <w:abstractNum w:abstractNumId="33" w15:restartNumberingAfterBreak="0">
    <w:nsid w:val="351A61A9"/>
    <w:multiLevelType w:val="multilevel"/>
    <w:tmpl w:val="D9DC5E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8640B42"/>
    <w:multiLevelType w:val="hybridMultilevel"/>
    <w:tmpl w:val="4816F4CC"/>
    <w:lvl w:ilvl="0" w:tplc="240A0001">
      <w:start w:val="1"/>
      <w:numFmt w:val="bullet"/>
      <w:lvlText w:val=""/>
      <w:lvlJc w:val="left"/>
      <w:pPr>
        <w:ind w:left="360" w:hanging="360"/>
      </w:pPr>
      <w:rPr>
        <w:rFonts w:ascii="Symbol" w:hAnsi="Symbol"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35" w15:restartNumberingAfterBreak="0">
    <w:nsid w:val="39290966"/>
    <w:multiLevelType w:val="hybridMultilevel"/>
    <w:tmpl w:val="782A454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6" w15:restartNumberingAfterBreak="0">
    <w:nsid w:val="39343E97"/>
    <w:multiLevelType w:val="multilevel"/>
    <w:tmpl w:val="BC4E78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9552719"/>
    <w:multiLevelType w:val="multilevel"/>
    <w:tmpl w:val="2340D9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C9B3494"/>
    <w:multiLevelType w:val="hybridMultilevel"/>
    <w:tmpl w:val="B7B88EB0"/>
    <w:lvl w:ilvl="0" w:tplc="8D741A10">
      <w:start w:val="6"/>
      <w:numFmt w:val="upperRoman"/>
      <w:lvlText w:val="%1."/>
      <w:lvlJc w:val="right"/>
      <w:pPr>
        <w:tabs>
          <w:tab w:val="num" w:pos="720"/>
        </w:tabs>
        <w:ind w:left="720" w:hanging="360"/>
      </w:pPr>
    </w:lvl>
    <w:lvl w:ilvl="1" w:tplc="4A7283BA" w:tentative="1">
      <w:start w:val="1"/>
      <w:numFmt w:val="decimal"/>
      <w:lvlText w:val="%2."/>
      <w:lvlJc w:val="left"/>
      <w:pPr>
        <w:tabs>
          <w:tab w:val="num" w:pos="1440"/>
        </w:tabs>
        <w:ind w:left="1440" w:hanging="360"/>
      </w:pPr>
    </w:lvl>
    <w:lvl w:ilvl="2" w:tplc="DF6E3A5E" w:tentative="1">
      <w:start w:val="1"/>
      <w:numFmt w:val="decimal"/>
      <w:lvlText w:val="%3."/>
      <w:lvlJc w:val="left"/>
      <w:pPr>
        <w:tabs>
          <w:tab w:val="num" w:pos="2160"/>
        </w:tabs>
        <w:ind w:left="2160" w:hanging="360"/>
      </w:pPr>
    </w:lvl>
    <w:lvl w:ilvl="3" w:tplc="8A2A0A4C" w:tentative="1">
      <w:start w:val="1"/>
      <w:numFmt w:val="decimal"/>
      <w:lvlText w:val="%4."/>
      <w:lvlJc w:val="left"/>
      <w:pPr>
        <w:tabs>
          <w:tab w:val="num" w:pos="2880"/>
        </w:tabs>
        <w:ind w:left="2880" w:hanging="360"/>
      </w:pPr>
    </w:lvl>
    <w:lvl w:ilvl="4" w:tplc="86B2F74E" w:tentative="1">
      <w:start w:val="1"/>
      <w:numFmt w:val="decimal"/>
      <w:lvlText w:val="%5."/>
      <w:lvlJc w:val="left"/>
      <w:pPr>
        <w:tabs>
          <w:tab w:val="num" w:pos="3600"/>
        </w:tabs>
        <w:ind w:left="3600" w:hanging="360"/>
      </w:pPr>
    </w:lvl>
    <w:lvl w:ilvl="5" w:tplc="10EA2D7A" w:tentative="1">
      <w:start w:val="1"/>
      <w:numFmt w:val="decimal"/>
      <w:lvlText w:val="%6."/>
      <w:lvlJc w:val="left"/>
      <w:pPr>
        <w:tabs>
          <w:tab w:val="num" w:pos="4320"/>
        </w:tabs>
        <w:ind w:left="4320" w:hanging="360"/>
      </w:pPr>
    </w:lvl>
    <w:lvl w:ilvl="6" w:tplc="1B24BBDE" w:tentative="1">
      <w:start w:val="1"/>
      <w:numFmt w:val="decimal"/>
      <w:lvlText w:val="%7."/>
      <w:lvlJc w:val="left"/>
      <w:pPr>
        <w:tabs>
          <w:tab w:val="num" w:pos="5040"/>
        </w:tabs>
        <w:ind w:left="5040" w:hanging="360"/>
      </w:pPr>
    </w:lvl>
    <w:lvl w:ilvl="7" w:tplc="B4605746" w:tentative="1">
      <w:start w:val="1"/>
      <w:numFmt w:val="decimal"/>
      <w:lvlText w:val="%8."/>
      <w:lvlJc w:val="left"/>
      <w:pPr>
        <w:tabs>
          <w:tab w:val="num" w:pos="5760"/>
        </w:tabs>
        <w:ind w:left="5760" w:hanging="360"/>
      </w:pPr>
    </w:lvl>
    <w:lvl w:ilvl="8" w:tplc="88024BF2" w:tentative="1">
      <w:start w:val="1"/>
      <w:numFmt w:val="decimal"/>
      <w:lvlText w:val="%9."/>
      <w:lvlJc w:val="left"/>
      <w:pPr>
        <w:tabs>
          <w:tab w:val="num" w:pos="6480"/>
        </w:tabs>
        <w:ind w:left="6480" w:hanging="360"/>
      </w:pPr>
    </w:lvl>
  </w:abstractNum>
  <w:abstractNum w:abstractNumId="39" w15:restartNumberingAfterBreak="0">
    <w:nsid w:val="3E1E531C"/>
    <w:multiLevelType w:val="multilevel"/>
    <w:tmpl w:val="51B276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FBA70CF"/>
    <w:multiLevelType w:val="multilevel"/>
    <w:tmpl w:val="02C454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03E399B"/>
    <w:multiLevelType w:val="multilevel"/>
    <w:tmpl w:val="80325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5B331A4"/>
    <w:multiLevelType w:val="multilevel"/>
    <w:tmpl w:val="2A3A4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6BD081C"/>
    <w:multiLevelType w:val="multilevel"/>
    <w:tmpl w:val="70549E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8AB1A00"/>
    <w:multiLevelType w:val="multilevel"/>
    <w:tmpl w:val="2B3055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B663CA6"/>
    <w:multiLevelType w:val="multilevel"/>
    <w:tmpl w:val="E85A42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C3E2875"/>
    <w:multiLevelType w:val="multilevel"/>
    <w:tmpl w:val="82D817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529737AF"/>
    <w:multiLevelType w:val="multilevel"/>
    <w:tmpl w:val="EFD8F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2DD1ECA"/>
    <w:multiLevelType w:val="multilevel"/>
    <w:tmpl w:val="B8088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565B2D79"/>
    <w:multiLevelType w:val="hybridMultilevel"/>
    <w:tmpl w:val="7744D312"/>
    <w:lvl w:ilvl="0" w:tplc="D9DED184">
      <w:start w:val="7"/>
      <w:numFmt w:val="upperRoman"/>
      <w:lvlText w:val="%1."/>
      <w:lvlJc w:val="right"/>
      <w:pPr>
        <w:tabs>
          <w:tab w:val="num" w:pos="720"/>
        </w:tabs>
        <w:ind w:left="720" w:hanging="360"/>
      </w:pPr>
    </w:lvl>
    <w:lvl w:ilvl="1" w:tplc="38B4BDEA" w:tentative="1">
      <w:start w:val="1"/>
      <w:numFmt w:val="decimal"/>
      <w:lvlText w:val="%2."/>
      <w:lvlJc w:val="left"/>
      <w:pPr>
        <w:tabs>
          <w:tab w:val="num" w:pos="1440"/>
        </w:tabs>
        <w:ind w:left="1440" w:hanging="360"/>
      </w:pPr>
    </w:lvl>
    <w:lvl w:ilvl="2" w:tplc="4DCA8F1C" w:tentative="1">
      <w:start w:val="1"/>
      <w:numFmt w:val="decimal"/>
      <w:lvlText w:val="%3."/>
      <w:lvlJc w:val="left"/>
      <w:pPr>
        <w:tabs>
          <w:tab w:val="num" w:pos="2160"/>
        </w:tabs>
        <w:ind w:left="2160" w:hanging="360"/>
      </w:pPr>
    </w:lvl>
    <w:lvl w:ilvl="3" w:tplc="9CCA668A" w:tentative="1">
      <w:start w:val="1"/>
      <w:numFmt w:val="decimal"/>
      <w:lvlText w:val="%4."/>
      <w:lvlJc w:val="left"/>
      <w:pPr>
        <w:tabs>
          <w:tab w:val="num" w:pos="2880"/>
        </w:tabs>
        <w:ind w:left="2880" w:hanging="360"/>
      </w:pPr>
    </w:lvl>
    <w:lvl w:ilvl="4" w:tplc="3EC468A2" w:tentative="1">
      <w:start w:val="1"/>
      <w:numFmt w:val="decimal"/>
      <w:lvlText w:val="%5."/>
      <w:lvlJc w:val="left"/>
      <w:pPr>
        <w:tabs>
          <w:tab w:val="num" w:pos="3600"/>
        </w:tabs>
        <w:ind w:left="3600" w:hanging="360"/>
      </w:pPr>
    </w:lvl>
    <w:lvl w:ilvl="5" w:tplc="8044207C" w:tentative="1">
      <w:start w:val="1"/>
      <w:numFmt w:val="decimal"/>
      <w:lvlText w:val="%6."/>
      <w:lvlJc w:val="left"/>
      <w:pPr>
        <w:tabs>
          <w:tab w:val="num" w:pos="4320"/>
        </w:tabs>
        <w:ind w:left="4320" w:hanging="360"/>
      </w:pPr>
    </w:lvl>
    <w:lvl w:ilvl="6" w:tplc="BC602908" w:tentative="1">
      <w:start w:val="1"/>
      <w:numFmt w:val="decimal"/>
      <w:lvlText w:val="%7."/>
      <w:lvlJc w:val="left"/>
      <w:pPr>
        <w:tabs>
          <w:tab w:val="num" w:pos="5040"/>
        </w:tabs>
        <w:ind w:left="5040" w:hanging="360"/>
      </w:pPr>
    </w:lvl>
    <w:lvl w:ilvl="7" w:tplc="A6E2C940" w:tentative="1">
      <w:start w:val="1"/>
      <w:numFmt w:val="decimal"/>
      <w:lvlText w:val="%8."/>
      <w:lvlJc w:val="left"/>
      <w:pPr>
        <w:tabs>
          <w:tab w:val="num" w:pos="5760"/>
        </w:tabs>
        <w:ind w:left="5760" w:hanging="360"/>
      </w:pPr>
    </w:lvl>
    <w:lvl w:ilvl="8" w:tplc="3B9A0526" w:tentative="1">
      <w:start w:val="1"/>
      <w:numFmt w:val="decimal"/>
      <w:lvlText w:val="%9."/>
      <w:lvlJc w:val="left"/>
      <w:pPr>
        <w:tabs>
          <w:tab w:val="num" w:pos="6480"/>
        </w:tabs>
        <w:ind w:left="6480" w:hanging="360"/>
      </w:pPr>
    </w:lvl>
  </w:abstractNum>
  <w:abstractNum w:abstractNumId="50" w15:restartNumberingAfterBreak="0">
    <w:nsid w:val="5A041F32"/>
    <w:multiLevelType w:val="hybridMultilevel"/>
    <w:tmpl w:val="E9DE767C"/>
    <w:lvl w:ilvl="0" w:tplc="0450BF1E">
      <w:start w:val="3"/>
      <w:numFmt w:val="upperRoman"/>
      <w:lvlText w:val="%1."/>
      <w:lvlJc w:val="right"/>
      <w:pPr>
        <w:tabs>
          <w:tab w:val="num" w:pos="720"/>
        </w:tabs>
        <w:ind w:left="720" w:hanging="360"/>
      </w:pPr>
    </w:lvl>
    <w:lvl w:ilvl="1" w:tplc="993CFCFC" w:tentative="1">
      <w:start w:val="1"/>
      <w:numFmt w:val="decimal"/>
      <w:lvlText w:val="%2."/>
      <w:lvlJc w:val="left"/>
      <w:pPr>
        <w:tabs>
          <w:tab w:val="num" w:pos="1440"/>
        </w:tabs>
        <w:ind w:left="1440" w:hanging="360"/>
      </w:pPr>
    </w:lvl>
    <w:lvl w:ilvl="2" w:tplc="DB4A605A" w:tentative="1">
      <w:start w:val="1"/>
      <w:numFmt w:val="decimal"/>
      <w:lvlText w:val="%3."/>
      <w:lvlJc w:val="left"/>
      <w:pPr>
        <w:tabs>
          <w:tab w:val="num" w:pos="2160"/>
        </w:tabs>
        <w:ind w:left="2160" w:hanging="360"/>
      </w:pPr>
    </w:lvl>
    <w:lvl w:ilvl="3" w:tplc="EAFA029A" w:tentative="1">
      <w:start w:val="1"/>
      <w:numFmt w:val="decimal"/>
      <w:lvlText w:val="%4."/>
      <w:lvlJc w:val="left"/>
      <w:pPr>
        <w:tabs>
          <w:tab w:val="num" w:pos="2880"/>
        </w:tabs>
        <w:ind w:left="2880" w:hanging="360"/>
      </w:pPr>
    </w:lvl>
    <w:lvl w:ilvl="4" w:tplc="4AB8F8A2" w:tentative="1">
      <w:start w:val="1"/>
      <w:numFmt w:val="decimal"/>
      <w:lvlText w:val="%5."/>
      <w:lvlJc w:val="left"/>
      <w:pPr>
        <w:tabs>
          <w:tab w:val="num" w:pos="3600"/>
        </w:tabs>
        <w:ind w:left="3600" w:hanging="360"/>
      </w:pPr>
    </w:lvl>
    <w:lvl w:ilvl="5" w:tplc="08EA4C02" w:tentative="1">
      <w:start w:val="1"/>
      <w:numFmt w:val="decimal"/>
      <w:lvlText w:val="%6."/>
      <w:lvlJc w:val="left"/>
      <w:pPr>
        <w:tabs>
          <w:tab w:val="num" w:pos="4320"/>
        </w:tabs>
        <w:ind w:left="4320" w:hanging="360"/>
      </w:pPr>
    </w:lvl>
    <w:lvl w:ilvl="6" w:tplc="71764250" w:tentative="1">
      <w:start w:val="1"/>
      <w:numFmt w:val="decimal"/>
      <w:lvlText w:val="%7."/>
      <w:lvlJc w:val="left"/>
      <w:pPr>
        <w:tabs>
          <w:tab w:val="num" w:pos="5040"/>
        </w:tabs>
        <w:ind w:left="5040" w:hanging="360"/>
      </w:pPr>
    </w:lvl>
    <w:lvl w:ilvl="7" w:tplc="46545A24" w:tentative="1">
      <w:start w:val="1"/>
      <w:numFmt w:val="decimal"/>
      <w:lvlText w:val="%8."/>
      <w:lvlJc w:val="left"/>
      <w:pPr>
        <w:tabs>
          <w:tab w:val="num" w:pos="5760"/>
        </w:tabs>
        <w:ind w:left="5760" w:hanging="360"/>
      </w:pPr>
    </w:lvl>
    <w:lvl w:ilvl="8" w:tplc="7B08867E" w:tentative="1">
      <w:start w:val="1"/>
      <w:numFmt w:val="decimal"/>
      <w:lvlText w:val="%9."/>
      <w:lvlJc w:val="left"/>
      <w:pPr>
        <w:tabs>
          <w:tab w:val="num" w:pos="6480"/>
        </w:tabs>
        <w:ind w:left="6480" w:hanging="360"/>
      </w:pPr>
    </w:lvl>
  </w:abstractNum>
  <w:abstractNum w:abstractNumId="51" w15:restartNumberingAfterBreak="0">
    <w:nsid w:val="5D4E3DE3"/>
    <w:multiLevelType w:val="multilevel"/>
    <w:tmpl w:val="C34AAA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62936920"/>
    <w:multiLevelType w:val="multilevel"/>
    <w:tmpl w:val="603EA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636F5B99"/>
    <w:multiLevelType w:val="multilevel"/>
    <w:tmpl w:val="97D439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646552A0"/>
    <w:multiLevelType w:val="multilevel"/>
    <w:tmpl w:val="3B5CBC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64EB65BA"/>
    <w:multiLevelType w:val="hybridMultilevel"/>
    <w:tmpl w:val="C39E32EC"/>
    <w:lvl w:ilvl="0" w:tplc="02A492E2">
      <w:start w:val="5"/>
      <w:numFmt w:val="upperRoman"/>
      <w:lvlText w:val="%1."/>
      <w:lvlJc w:val="right"/>
      <w:pPr>
        <w:tabs>
          <w:tab w:val="num" w:pos="720"/>
        </w:tabs>
        <w:ind w:left="720" w:hanging="360"/>
      </w:pPr>
    </w:lvl>
    <w:lvl w:ilvl="1" w:tplc="78BA0704" w:tentative="1">
      <w:start w:val="1"/>
      <w:numFmt w:val="decimal"/>
      <w:lvlText w:val="%2."/>
      <w:lvlJc w:val="left"/>
      <w:pPr>
        <w:tabs>
          <w:tab w:val="num" w:pos="1440"/>
        </w:tabs>
        <w:ind w:left="1440" w:hanging="360"/>
      </w:pPr>
    </w:lvl>
    <w:lvl w:ilvl="2" w:tplc="5DA04AA4" w:tentative="1">
      <w:start w:val="1"/>
      <w:numFmt w:val="decimal"/>
      <w:lvlText w:val="%3."/>
      <w:lvlJc w:val="left"/>
      <w:pPr>
        <w:tabs>
          <w:tab w:val="num" w:pos="2160"/>
        </w:tabs>
        <w:ind w:left="2160" w:hanging="360"/>
      </w:pPr>
    </w:lvl>
    <w:lvl w:ilvl="3" w:tplc="FF4E1A00" w:tentative="1">
      <w:start w:val="1"/>
      <w:numFmt w:val="decimal"/>
      <w:lvlText w:val="%4."/>
      <w:lvlJc w:val="left"/>
      <w:pPr>
        <w:tabs>
          <w:tab w:val="num" w:pos="2880"/>
        </w:tabs>
        <w:ind w:left="2880" w:hanging="360"/>
      </w:pPr>
    </w:lvl>
    <w:lvl w:ilvl="4" w:tplc="DC6A5A74" w:tentative="1">
      <w:start w:val="1"/>
      <w:numFmt w:val="decimal"/>
      <w:lvlText w:val="%5."/>
      <w:lvlJc w:val="left"/>
      <w:pPr>
        <w:tabs>
          <w:tab w:val="num" w:pos="3600"/>
        </w:tabs>
        <w:ind w:left="3600" w:hanging="360"/>
      </w:pPr>
    </w:lvl>
    <w:lvl w:ilvl="5" w:tplc="6A3C1842" w:tentative="1">
      <w:start w:val="1"/>
      <w:numFmt w:val="decimal"/>
      <w:lvlText w:val="%6."/>
      <w:lvlJc w:val="left"/>
      <w:pPr>
        <w:tabs>
          <w:tab w:val="num" w:pos="4320"/>
        </w:tabs>
        <w:ind w:left="4320" w:hanging="360"/>
      </w:pPr>
    </w:lvl>
    <w:lvl w:ilvl="6" w:tplc="1AE8AB2C" w:tentative="1">
      <w:start w:val="1"/>
      <w:numFmt w:val="decimal"/>
      <w:lvlText w:val="%7."/>
      <w:lvlJc w:val="left"/>
      <w:pPr>
        <w:tabs>
          <w:tab w:val="num" w:pos="5040"/>
        </w:tabs>
        <w:ind w:left="5040" w:hanging="360"/>
      </w:pPr>
    </w:lvl>
    <w:lvl w:ilvl="7" w:tplc="247AB270" w:tentative="1">
      <w:start w:val="1"/>
      <w:numFmt w:val="decimal"/>
      <w:lvlText w:val="%8."/>
      <w:lvlJc w:val="left"/>
      <w:pPr>
        <w:tabs>
          <w:tab w:val="num" w:pos="5760"/>
        </w:tabs>
        <w:ind w:left="5760" w:hanging="360"/>
      </w:pPr>
    </w:lvl>
    <w:lvl w:ilvl="8" w:tplc="2272C212" w:tentative="1">
      <w:start w:val="1"/>
      <w:numFmt w:val="decimal"/>
      <w:lvlText w:val="%9."/>
      <w:lvlJc w:val="left"/>
      <w:pPr>
        <w:tabs>
          <w:tab w:val="num" w:pos="6480"/>
        </w:tabs>
        <w:ind w:left="6480" w:hanging="360"/>
      </w:pPr>
    </w:lvl>
  </w:abstractNum>
  <w:abstractNum w:abstractNumId="56" w15:restartNumberingAfterBreak="0">
    <w:nsid w:val="6B39333A"/>
    <w:multiLevelType w:val="hybridMultilevel"/>
    <w:tmpl w:val="D1CC1A5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7" w15:restartNumberingAfterBreak="0">
    <w:nsid w:val="6D1F025E"/>
    <w:multiLevelType w:val="multilevel"/>
    <w:tmpl w:val="E1A4DE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71411914"/>
    <w:multiLevelType w:val="multilevel"/>
    <w:tmpl w:val="867CBF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72754AF4"/>
    <w:multiLevelType w:val="multilevel"/>
    <w:tmpl w:val="5844A5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74B1783F"/>
    <w:multiLevelType w:val="multilevel"/>
    <w:tmpl w:val="B98484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7A4860FF"/>
    <w:multiLevelType w:val="multilevel"/>
    <w:tmpl w:val="D5B89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7ACA70C4"/>
    <w:multiLevelType w:val="hybridMultilevel"/>
    <w:tmpl w:val="A2E6B8F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3" w15:restartNumberingAfterBreak="0">
    <w:nsid w:val="7B5550DA"/>
    <w:multiLevelType w:val="multilevel"/>
    <w:tmpl w:val="034CF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7F4A7F64"/>
    <w:multiLevelType w:val="multilevel"/>
    <w:tmpl w:val="ECF049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7F925002"/>
    <w:multiLevelType w:val="multilevel"/>
    <w:tmpl w:val="2A0A2A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4057666">
    <w:abstractNumId w:val="3"/>
    <w:lvlOverride w:ilvl="0">
      <w:lvl w:ilvl="0">
        <w:numFmt w:val="upperRoman"/>
        <w:lvlText w:val="%1."/>
        <w:lvlJc w:val="right"/>
      </w:lvl>
    </w:lvlOverride>
  </w:num>
  <w:num w:numId="2" w16cid:durableId="2143304372">
    <w:abstractNumId w:val="32"/>
  </w:num>
  <w:num w:numId="3" w16cid:durableId="926815356">
    <w:abstractNumId w:val="21"/>
  </w:num>
  <w:num w:numId="4" w16cid:durableId="1408961705">
    <w:abstractNumId w:val="27"/>
  </w:num>
  <w:num w:numId="5" w16cid:durableId="497158110">
    <w:abstractNumId w:val="4"/>
    <w:lvlOverride w:ilvl="0">
      <w:lvl w:ilvl="0">
        <w:numFmt w:val="decimal"/>
        <w:lvlText w:val="%1."/>
        <w:lvlJc w:val="left"/>
      </w:lvl>
    </w:lvlOverride>
  </w:num>
  <w:num w:numId="6" w16cid:durableId="1499030273">
    <w:abstractNumId w:val="12"/>
  </w:num>
  <w:num w:numId="7" w16cid:durableId="1644844995">
    <w:abstractNumId w:val="50"/>
  </w:num>
  <w:num w:numId="8" w16cid:durableId="1983729642">
    <w:abstractNumId w:val="11"/>
  </w:num>
  <w:num w:numId="9" w16cid:durableId="34039399">
    <w:abstractNumId w:val="14"/>
    <w:lvlOverride w:ilvl="0">
      <w:lvl w:ilvl="0">
        <w:numFmt w:val="decimal"/>
        <w:lvlText w:val="%1."/>
        <w:lvlJc w:val="left"/>
      </w:lvl>
    </w:lvlOverride>
  </w:num>
  <w:num w:numId="10" w16cid:durableId="2112043282">
    <w:abstractNumId w:val="22"/>
  </w:num>
  <w:num w:numId="11" w16cid:durableId="1172112634">
    <w:abstractNumId w:val="55"/>
  </w:num>
  <w:num w:numId="12" w16cid:durableId="561867945">
    <w:abstractNumId w:val="38"/>
  </w:num>
  <w:num w:numId="13" w16cid:durableId="692531549">
    <w:abstractNumId w:val="49"/>
  </w:num>
  <w:num w:numId="14" w16cid:durableId="798768116">
    <w:abstractNumId w:val="34"/>
  </w:num>
  <w:num w:numId="15" w16cid:durableId="1215659954">
    <w:abstractNumId w:val="19"/>
  </w:num>
  <w:num w:numId="16" w16cid:durableId="2046365907">
    <w:abstractNumId w:val="23"/>
  </w:num>
  <w:num w:numId="17" w16cid:durableId="764501525">
    <w:abstractNumId w:val="28"/>
  </w:num>
  <w:num w:numId="18" w16cid:durableId="1596212084">
    <w:abstractNumId w:val="20"/>
  </w:num>
  <w:num w:numId="19" w16cid:durableId="1450661200">
    <w:abstractNumId w:val="58"/>
  </w:num>
  <w:num w:numId="20" w16cid:durableId="1008825968">
    <w:abstractNumId w:val="62"/>
  </w:num>
  <w:num w:numId="21" w16cid:durableId="804198122">
    <w:abstractNumId w:val="35"/>
  </w:num>
  <w:num w:numId="22" w16cid:durableId="360522666">
    <w:abstractNumId w:val="56"/>
  </w:num>
  <w:num w:numId="23" w16cid:durableId="889224326">
    <w:abstractNumId w:val="16"/>
  </w:num>
  <w:num w:numId="24" w16cid:durableId="24839795">
    <w:abstractNumId w:val="63"/>
  </w:num>
  <w:num w:numId="25" w16cid:durableId="469400573">
    <w:abstractNumId w:val="7"/>
  </w:num>
  <w:num w:numId="26" w16cid:durableId="56393470">
    <w:abstractNumId w:val="61"/>
  </w:num>
  <w:num w:numId="27" w16cid:durableId="2101680362">
    <w:abstractNumId w:val="41"/>
  </w:num>
  <w:num w:numId="28" w16cid:durableId="67192444">
    <w:abstractNumId w:val="8"/>
  </w:num>
  <w:num w:numId="29" w16cid:durableId="244077220">
    <w:abstractNumId w:val="40"/>
  </w:num>
  <w:num w:numId="30" w16cid:durableId="341519666">
    <w:abstractNumId w:val="29"/>
  </w:num>
  <w:num w:numId="31" w16cid:durableId="1714847097">
    <w:abstractNumId w:val="36"/>
  </w:num>
  <w:num w:numId="32" w16cid:durableId="2050034060">
    <w:abstractNumId w:val="57"/>
  </w:num>
  <w:num w:numId="33" w16cid:durableId="2038895702">
    <w:abstractNumId w:val="52"/>
  </w:num>
  <w:num w:numId="34" w16cid:durableId="348602621">
    <w:abstractNumId w:val="45"/>
  </w:num>
  <w:num w:numId="35" w16cid:durableId="1235385677">
    <w:abstractNumId w:val="15"/>
  </w:num>
  <w:num w:numId="36" w16cid:durableId="338387167">
    <w:abstractNumId w:val="37"/>
  </w:num>
  <w:num w:numId="37" w16cid:durableId="1317681672">
    <w:abstractNumId w:val="17"/>
  </w:num>
  <w:num w:numId="38" w16cid:durableId="672877779">
    <w:abstractNumId w:val="5"/>
  </w:num>
  <w:num w:numId="39" w16cid:durableId="2070880863">
    <w:abstractNumId w:val="2"/>
  </w:num>
  <w:num w:numId="40" w16cid:durableId="1652562225">
    <w:abstractNumId w:val="33"/>
  </w:num>
  <w:num w:numId="41" w16cid:durableId="1403796100">
    <w:abstractNumId w:val="24"/>
  </w:num>
  <w:num w:numId="42" w16cid:durableId="1908494122">
    <w:abstractNumId w:val="25"/>
  </w:num>
  <w:num w:numId="43" w16cid:durableId="333726409">
    <w:abstractNumId w:val="48"/>
  </w:num>
  <w:num w:numId="44" w16cid:durableId="2113234778">
    <w:abstractNumId w:val="44"/>
  </w:num>
  <w:num w:numId="45" w16cid:durableId="1448352260">
    <w:abstractNumId w:val="47"/>
  </w:num>
  <w:num w:numId="46" w16cid:durableId="1898667777">
    <w:abstractNumId w:val="42"/>
  </w:num>
  <w:num w:numId="47" w16cid:durableId="706024205">
    <w:abstractNumId w:val="59"/>
  </w:num>
  <w:num w:numId="48" w16cid:durableId="511605671">
    <w:abstractNumId w:val="0"/>
  </w:num>
  <w:num w:numId="49" w16cid:durableId="563025279">
    <w:abstractNumId w:val="1"/>
  </w:num>
  <w:num w:numId="50" w16cid:durableId="1505242722">
    <w:abstractNumId w:val="10"/>
  </w:num>
  <w:num w:numId="51" w16cid:durableId="1974017522">
    <w:abstractNumId w:val="18"/>
  </w:num>
  <w:num w:numId="52" w16cid:durableId="427509922">
    <w:abstractNumId w:val="9"/>
  </w:num>
  <w:num w:numId="53" w16cid:durableId="798689971">
    <w:abstractNumId w:val="26"/>
  </w:num>
  <w:num w:numId="54" w16cid:durableId="1201094259">
    <w:abstractNumId w:val="30"/>
  </w:num>
  <w:num w:numId="55" w16cid:durableId="2002656322">
    <w:abstractNumId w:val="54"/>
  </w:num>
  <w:num w:numId="56" w16cid:durableId="20130047">
    <w:abstractNumId w:val="39"/>
  </w:num>
  <w:num w:numId="57" w16cid:durableId="648705495">
    <w:abstractNumId w:val="64"/>
  </w:num>
  <w:num w:numId="58" w16cid:durableId="976371021">
    <w:abstractNumId w:val="6"/>
  </w:num>
  <w:num w:numId="59" w16cid:durableId="458686508">
    <w:abstractNumId w:val="65"/>
  </w:num>
  <w:num w:numId="60" w16cid:durableId="1018508761">
    <w:abstractNumId w:val="3"/>
    <w:lvlOverride w:ilvl="0">
      <w:startOverride w:val="1"/>
      <w:lvl w:ilvl="0">
        <w:start w:val="1"/>
        <w:numFmt w:val="upperRoman"/>
        <w:lvlText w:val="%1."/>
        <w:lvlJc w:val="right"/>
        <w:pPr>
          <w:ind w:left="0" w:firstLine="0"/>
        </w:pPr>
      </w:lvl>
    </w:lvlOverride>
    <w:lvlOverride w:ilvl="1">
      <w:startOverride w:val="1"/>
      <w:lvl w:ilvl="1">
        <w:start w:val="1"/>
        <w:numFmt w:val="decimal"/>
        <w:lvlText w:val=""/>
        <w:lvlJc w:val="left"/>
      </w:lvl>
    </w:lvlOverride>
    <w:lvlOverride w:ilvl="2">
      <w:startOverride w:val="1"/>
      <w:lvl w:ilvl="2">
        <w:start w:val="1"/>
        <w:numFmt w:val="decimal"/>
        <w:lvlText w:val=""/>
        <w:lvlJc w:val="left"/>
      </w:lvl>
    </w:lvlOverride>
    <w:lvlOverride w:ilvl="3">
      <w:startOverride w:val="1"/>
      <w:lvl w:ilvl="3">
        <w:start w:val="1"/>
        <w:numFmt w:val="decimal"/>
        <w:lvlText w:val=""/>
        <w:lvlJc w:val="left"/>
      </w:lvl>
    </w:lvlOverride>
    <w:lvlOverride w:ilvl="4">
      <w:startOverride w:val="1"/>
      <w:lvl w:ilvl="4">
        <w:start w:val="1"/>
        <w:numFmt w:val="decimal"/>
        <w:lvlText w:val=""/>
        <w:lvlJc w:val="left"/>
      </w:lvl>
    </w:lvlOverride>
    <w:lvlOverride w:ilvl="5">
      <w:startOverride w:val="1"/>
      <w:lvl w:ilvl="5">
        <w:start w:val="1"/>
        <w:numFmt w:val="decimal"/>
        <w:lvlText w:val=""/>
        <w:lvlJc w:val="left"/>
      </w:lvl>
    </w:lvlOverride>
    <w:lvlOverride w:ilvl="6">
      <w:startOverride w:val="1"/>
      <w:lvl w:ilvl="6">
        <w:start w:val="1"/>
        <w:numFmt w:val="decimal"/>
        <w:lvlText w:val=""/>
        <w:lvlJc w:val="left"/>
      </w:lvl>
    </w:lvlOverride>
    <w:lvlOverride w:ilvl="7">
      <w:startOverride w:val="1"/>
      <w:lvl w:ilvl="7">
        <w:start w:val="1"/>
        <w:numFmt w:val="decimal"/>
        <w:lvlText w:val=""/>
        <w:lvlJc w:val="left"/>
      </w:lvl>
    </w:lvlOverride>
    <w:lvlOverride w:ilvl="8">
      <w:startOverride w:val="1"/>
      <w:lvl w:ilvl="8">
        <w:start w:val="1"/>
        <w:numFmt w:val="decimal"/>
        <w:lvlText w:val=""/>
        <w:lvlJc w:val="left"/>
      </w:lvl>
    </w:lvlOverride>
  </w:num>
  <w:num w:numId="61" w16cid:durableId="1267039003">
    <w:abstractNumId w:val="13"/>
  </w:num>
  <w:num w:numId="62" w16cid:durableId="1450902205">
    <w:abstractNumId w:val="51"/>
  </w:num>
  <w:num w:numId="63" w16cid:durableId="46879970">
    <w:abstractNumId w:val="53"/>
  </w:num>
  <w:num w:numId="64" w16cid:durableId="673335892">
    <w:abstractNumId w:val="31"/>
  </w:num>
  <w:num w:numId="65" w16cid:durableId="140775990">
    <w:abstractNumId w:val="43"/>
  </w:num>
  <w:num w:numId="66" w16cid:durableId="36246060">
    <w:abstractNumId w:val="46"/>
  </w:num>
  <w:num w:numId="67" w16cid:durableId="1342004356">
    <w:abstractNumId w:val="6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5105D"/>
    <w:rsid w:val="000218B7"/>
    <w:rsid w:val="00022215"/>
    <w:rsid w:val="000526E0"/>
    <w:rsid w:val="00215E68"/>
    <w:rsid w:val="002C12CA"/>
    <w:rsid w:val="00302CD9"/>
    <w:rsid w:val="00335AA3"/>
    <w:rsid w:val="00356B8E"/>
    <w:rsid w:val="003C5876"/>
    <w:rsid w:val="00476EC1"/>
    <w:rsid w:val="00655426"/>
    <w:rsid w:val="006F2D70"/>
    <w:rsid w:val="007D005A"/>
    <w:rsid w:val="008B6C06"/>
    <w:rsid w:val="008F1B7D"/>
    <w:rsid w:val="00A440AD"/>
    <w:rsid w:val="00A5105D"/>
    <w:rsid w:val="00C171AB"/>
    <w:rsid w:val="00CF5807"/>
    <w:rsid w:val="00D235B5"/>
    <w:rsid w:val="00E77807"/>
    <w:rsid w:val="00E81337"/>
    <w:rsid w:val="00E911E0"/>
    <w:rsid w:val="00EE4EB5"/>
    <w:rsid w:val="00F20933"/>
    <w:rsid w:val="00F25FA1"/>
    <w:rsid w:val="00F46627"/>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36032E"/>
  <w15:chartTrackingRefBased/>
  <w15:docId w15:val="{0E6D6B30-96A3-4C9A-B6DB-72DF5D0C35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CO"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NormalWeb">
    <w:name w:val="Normal (Web)"/>
    <w:basedOn w:val="Normal"/>
    <w:uiPriority w:val="99"/>
    <w:semiHidden/>
    <w:unhideWhenUsed/>
    <w:rsid w:val="00A5105D"/>
    <w:pPr>
      <w:spacing w:before="100" w:beforeAutospacing="1" w:after="100" w:afterAutospacing="1" w:line="240" w:lineRule="auto"/>
    </w:pPr>
    <w:rPr>
      <w:rFonts w:ascii="Times New Roman" w:eastAsia="Times New Roman" w:hAnsi="Times New Roman" w:cs="Times New Roman"/>
      <w:sz w:val="24"/>
      <w:szCs w:val="24"/>
      <w:lang w:eastAsia="es-CO"/>
    </w:rPr>
  </w:style>
  <w:style w:type="character" w:customStyle="1" w:styleId="apple-tab-span">
    <w:name w:val="apple-tab-span"/>
    <w:basedOn w:val="Fuentedeprrafopredeter"/>
    <w:rsid w:val="00A5105D"/>
  </w:style>
  <w:style w:type="paragraph" w:styleId="Prrafodelista">
    <w:name w:val="List Paragraph"/>
    <w:basedOn w:val="Normal"/>
    <w:uiPriority w:val="1"/>
    <w:qFormat/>
    <w:rsid w:val="000526E0"/>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673548">
      <w:bodyDiv w:val="1"/>
      <w:marLeft w:val="0"/>
      <w:marRight w:val="0"/>
      <w:marTop w:val="0"/>
      <w:marBottom w:val="0"/>
      <w:divBdr>
        <w:top w:val="none" w:sz="0" w:space="0" w:color="auto"/>
        <w:left w:val="none" w:sz="0" w:space="0" w:color="auto"/>
        <w:bottom w:val="none" w:sz="0" w:space="0" w:color="auto"/>
        <w:right w:val="none" w:sz="0" w:space="0" w:color="auto"/>
      </w:divBdr>
    </w:div>
    <w:div w:id="26107578">
      <w:bodyDiv w:val="1"/>
      <w:marLeft w:val="0"/>
      <w:marRight w:val="0"/>
      <w:marTop w:val="0"/>
      <w:marBottom w:val="0"/>
      <w:divBdr>
        <w:top w:val="none" w:sz="0" w:space="0" w:color="auto"/>
        <w:left w:val="none" w:sz="0" w:space="0" w:color="auto"/>
        <w:bottom w:val="none" w:sz="0" w:space="0" w:color="auto"/>
        <w:right w:val="none" w:sz="0" w:space="0" w:color="auto"/>
      </w:divBdr>
    </w:div>
    <w:div w:id="50886248">
      <w:bodyDiv w:val="1"/>
      <w:marLeft w:val="0"/>
      <w:marRight w:val="0"/>
      <w:marTop w:val="0"/>
      <w:marBottom w:val="0"/>
      <w:divBdr>
        <w:top w:val="none" w:sz="0" w:space="0" w:color="auto"/>
        <w:left w:val="none" w:sz="0" w:space="0" w:color="auto"/>
        <w:bottom w:val="none" w:sz="0" w:space="0" w:color="auto"/>
        <w:right w:val="none" w:sz="0" w:space="0" w:color="auto"/>
      </w:divBdr>
    </w:div>
    <w:div w:id="60445360">
      <w:bodyDiv w:val="1"/>
      <w:marLeft w:val="0"/>
      <w:marRight w:val="0"/>
      <w:marTop w:val="0"/>
      <w:marBottom w:val="0"/>
      <w:divBdr>
        <w:top w:val="none" w:sz="0" w:space="0" w:color="auto"/>
        <w:left w:val="none" w:sz="0" w:space="0" w:color="auto"/>
        <w:bottom w:val="none" w:sz="0" w:space="0" w:color="auto"/>
        <w:right w:val="none" w:sz="0" w:space="0" w:color="auto"/>
      </w:divBdr>
    </w:div>
    <w:div w:id="87233254">
      <w:bodyDiv w:val="1"/>
      <w:marLeft w:val="0"/>
      <w:marRight w:val="0"/>
      <w:marTop w:val="0"/>
      <w:marBottom w:val="0"/>
      <w:divBdr>
        <w:top w:val="none" w:sz="0" w:space="0" w:color="auto"/>
        <w:left w:val="none" w:sz="0" w:space="0" w:color="auto"/>
        <w:bottom w:val="none" w:sz="0" w:space="0" w:color="auto"/>
        <w:right w:val="none" w:sz="0" w:space="0" w:color="auto"/>
      </w:divBdr>
    </w:div>
    <w:div w:id="88742899">
      <w:bodyDiv w:val="1"/>
      <w:marLeft w:val="0"/>
      <w:marRight w:val="0"/>
      <w:marTop w:val="0"/>
      <w:marBottom w:val="0"/>
      <w:divBdr>
        <w:top w:val="none" w:sz="0" w:space="0" w:color="auto"/>
        <w:left w:val="none" w:sz="0" w:space="0" w:color="auto"/>
        <w:bottom w:val="none" w:sz="0" w:space="0" w:color="auto"/>
        <w:right w:val="none" w:sz="0" w:space="0" w:color="auto"/>
      </w:divBdr>
    </w:div>
    <w:div w:id="98109649">
      <w:bodyDiv w:val="1"/>
      <w:marLeft w:val="0"/>
      <w:marRight w:val="0"/>
      <w:marTop w:val="0"/>
      <w:marBottom w:val="0"/>
      <w:divBdr>
        <w:top w:val="none" w:sz="0" w:space="0" w:color="auto"/>
        <w:left w:val="none" w:sz="0" w:space="0" w:color="auto"/>
        <w:bottom w:val="none" w:sz="0" w:space="0" w:color="auto"/>
        <w:right w:val="none" w:sz="0" w:space="0" w:color="auto"/>
      </w:divBdr>
    </w:div>
    <w:div w:id="117456436">
      <w:bodyDiv w:val="1"/>
      <w:marLeft w:val="0"/>
      <w:marRight w:val="0"/>
      <w:marTop w:val="0"/>
      <w:marBottom w:val="0"/>
      <w:divBdr>
        <w:top w:val="none" w:sz="0" w:space="0" w:color="auto"/>
        <w:left w:val="none" w:sz="0" w:space="0" w:color="auto"/>
        <w:bottom w:val="none" w:sz="0" w:space="0" w:color="auto"/>
        <w:right w:val="none" w:sz="0" w:space="0" w:color="auto"/>
      </w:divBdr>
    </w:div>
    <w:div w:id="117724591">
      <w:bodyDiv w:val="1"/>
      <w:marLeft w:val="0"/>
      <w:marRight w:val="0"/>
      <w:marTop w:val="0"/>
      <w:marBottom w:val="0"/>
      <w:divBdr>
        <w:top w:val="none" w:sz="0" w:space="0" w:color="auto"/>
        <w:left w:val="none" w:sz="0" w:space="0" w:color="auto"/>
        <w:bottom w:val="none" w:sz="0" w:space="0" w:color="auto"/>
        <w:right w:val="none" w:sz="0" w:space="0" w:color="auto"/>
      </w:divBdr>
    </w:div>
    <w:div w:id="142428656">
      <w:bodyDiv w:val="1"/>
      <w:marLeft w:val="0"/>
      <w:marRight w:val="0"/>
      <w:marTop w:val="0"/>
      <w:marBottom w:val="0"/>
      <w:divBdr>
        <w:top w:val="none" w:sz="0" w:space="0" w:color="auto"/>
        <w:left w:val="none" w:sz="0" w:space="0" w:color="auto"/>
        <w:bottom w:val="none" w:sz="0" w:space="0" w:color="auto"/>
        <w:right w:val="none" w:sz="0" w:space="0" w:color="auto"/>
      </w:divBdr>
    </w:div>
    <w:div w:id="191038977">
      <w:bodyDiv w:val="1"/>
      <w:marLeft w:val="0"/>
      <w:marRight w:val="0"/>
      <w:marTop w:val="0"/>
      <w:marBottom w:val="0"/>
      <w:divBdr>
        <w:top w:val="none" w:sz="0" w:space="0" w:color="auto"/>
        <w:left w:val="none" w:sz="0" w:space="0" w:color="auto"/>
        <w:bottom w:val="none" w:sz="0" w:space="0" w:color="auto"/>
        <w:right w:val="none" w:sz="0" w:space="0" w:color="auto"/>
      </w:divBdr>
    </w:div>
    <w:div w:id="204873457">
      <w:bodyDiv w:val="1"/>
      <w:marLeft w:val="0"/>
      <w:marRight w:val="0"/>
      <w:marTop w:val="0"/>
      <w:marBottom w:val="0"/>
      <w:divBdr>
        <w:top w:val="none" w:sz="0" w:space="0" w:color="auto"/>
        <w:left w:val="none" w:sz="0" w:space="0" w:color="auto"/>
        <w:bottom w:val="none" w:sz="0" w:space="0" w:color="auto"/>
        <w:right w:val="none" w:sz="0" w:space="0" w:color="auto"/>
      </w:divBdr>
    </w:div>
    <w:div w:id="236323655">
      <w:bodyDiv w:val="1"/>
      <w:marLeft w:val="0"/>
      <w:marRight w:val="0"/>
      <w:marTop w:val="0"/>
      <w:marBottom w:val="0"/>
      <w:divBdr>
        <w:top w:val="none" w:sz="0" w:space="0" w:color="auto"/>
        <w:left w:val="none" w:sz="0" w:space="0" w:color="auto"/>
        <w:bottom w:val="none" w:sz="0" w:space="0" w:color="auto"/>
        <w:right w:val="none" w:sz="0" w:space="0" w:color="auto"/>
      </w:divBdr>
    </w:div>
    <w:div w:id="256254743">
      <w:bodyDiv w:val="1"/>
      <w:marLeft w:val="0"/>
      <w:marRight w:val="0"/>
      <w:marTop w:val="0"/>
      <w:marBottom w:val="0"/>
      <w:divBdr>
        <w:top w:val="none" w:sz="0" w:space="0" w:color="auto"/>
        <w:left w:val="none" w:sz="0" w:space="0" w:color="auto"/>
        <w:bottom w:val="none" w:sz="0" w:space="0" w:color="auto"/>
        <w:right w:val="none" w:sz="0" w:space="0" w:color="auto"/>
      </w:divBdr>
    </w:div>
    <w:div w:id="263802597">
      <w:bodyDiv w:val="1"/>
      <w:marLeft w:val="0"/>
      <w:marRight w:val="0"/>
      <w:marTop w:val="0"/>
      <w:marBottom w:val="0"/>
      <w:divBdr>
        <w:top w:val="none" w:sz="0" w:space="0" w:color="auto"/>
        <w:left w:val="none" w:sz="0" w:space="0" w:color="auto"/>
        <w:bottom w:val="none" w:sz="0" w:space="0" w:color="auto"/>
        <w:right w:val="none" w:sz="0" w:space="0" w:color="auto"/>
      </w:divBdr>
    </w:div>
    <w:div w:id="286357655">
      <w:bodyDiv w:val="1"/>
      <w:marLeft w:val="0"/>
      <w:marRight w:val="0"/>
      <w:marTop w:val="0"/>
      <w:marBottom w:val="0"/>
      <w:divBdr>
        <w:top w:val="none" w:sz="0" w:space="0" w:color="auto"/>
        <w:left w:val="none" w:sz="0" w:space="0" w:color="auto"/>
        <w:bottom w:val="none" w:sz="0" w:space="0" w:color="auto"/>
        <w:right w:val="none" w:sz="0" w:space="0" w:color="auto"/>
      </w:divBdr>
    </w:div>
    <w:div w:id="291793368">
      <w:bodyDiv w:val="1"/>
      <w:marLeft w:val="0"/>
      <w:marRight w:val="0"/>
      <w:marTop w:val="0"/>
      <w:marBottom w:val="0"/>
      <w:divBdr>
        <w:top w:val="none" w:sz="0" w:space="0" w:color="auto"/>
        <w:left w:val="none" w:sz="0" w:space="0" w:color="auto"/>
        <w:bottom w:val="none" w:sz="0" w:space="0" w:color="auto"/>
        <w:right w:val="none" w:sz="0" w:space="0" w:color="auto"/>
      </w:divBdr>
    </w:div>
    <w:div w:id="299264221">
      <w:bodyDiv w:val="1"/>
      <w:marLeft w:val="0"/>
      <w:marRight w:val="0"/>
      <w:marTop w:val="0"/>
      <w:marBottom w:val="0"/>
      <w:divBdr>
        <w:top w:val="none" w:sz="0" w:space="0" w:color="auto"/>
        <w:left w:val="none" w:sz="0" w:space="0" w:color="auto"/>
        <w:bottom w:val="none" w:sz="0" w:space="0" w:color="auto"/>
        <w:right w:val="none" w:sz="0" w:space="0" w:color="auto"/>
      </w:divBdr>
    </w:div>
    <w:div w:id="301885780">
      <w:bodyDiv w:val="1"/>
      <w:marLeft w:val="0"/>
      <w:marRight w:val="0"/>
      <w:marTop w:val="0"/>
      <w:marBottom w:val="0"/>
      <w:divBdr>
        <w:top w:val="none" w:sz="0" w:space="0" w:color="auto"/>
        <w:left w:val="none" w:sz="0" w:space="0" w:color="auto"/>
        <w:bottom w:val="none" w:sz="0" w:space="0" w:color="auto"/>
        <w:right w:val="none" w:sz="0" w:space="0" w:color="auto"/>
      </w:divBdr>
    </w:div>
    <w:div w:id="302776456">
      <w:bodyDiv w:val="1"/>
      <w:marLeft w:val="0"/>
      <w:marRight w:val="0"/>
      <w:marTop w:val="0"/>
      <w:marBottom w:val="0"/>
      <w:divBdr>
        <w:top w:val="none" w:sz="0" w:space="0" w:color="auto"/>
        <w:left w:val="none" w:sz="0" w:space="0" w:color="auto"/>
        <w:bottom w:val="none" w:sz="0" w:space="0" w:color="auto"/>
        <w:right w:val="none" w:sz="0" w:space="0" w:color="auto"/>
      </w:divBdr>
    </w:div>
    <w:div w:id="326057309">
      <w:bodyDiv w:val="1"/>
      <w:marLeft w:val="0"/>
      <w:marRight w:val="0"/>
      <w:marTop w:val="0"/>
      <w:marBottom w:val="0"/>
      <w:divBdr>
        <w:top w:val="none" w:sz="0" w:space="0" w:color="auto"/>
        <w:left w:val="none" w:sz="0" w:space="0" w:color="auto"/>
        <w:bottom w:val="none" w:sz="0" w:space="0" w:color="auto"/>
        <w:right w:val="none" w:sz="0" w:space="0" w:color="auto"/>
      </w:divBdr>
    </w:div>
    <w:div w:id="416904435">
      <w:bodyDiv w:val="1"/>
      <w:marLeft w:val="0"/>
      <w:marRight w:val="0"/>
      <w:marTop w:val="0"/>
      <w:marBottom w:val="0"/>
      <w:divBdr>
        <w:top w:val="none" w:sz="0" w:space="0" w:color="auto"/>
        <w:left w:val="none" w:sz="0" w:space="0" w:color="auto"/>
        <w:bottom w:val="none" w:sz="0" w:space="0" w:color="auto"/>
        <w:right w:val="none" w:sz="0" w:space="0" w:color="auto"/>
      </w:divBdr>
    </w:div>
    <w:div w:id="429545196">
      <w:bodyDiv w:val="1"/>
      <w:marLeft w:val="0"/>
      <w:marRight w:val="0"/>
      <w:marTop w:val="0"/>
      <w:marBottom w:val="0"/>
      <w:divBdr>
        <w:top w:val="none" w:sz="0" w:space="0" w:color="auto"/>
        <w:left w:val="none" w:sz="0" w:space="0" w:color="auto"/>
        <w:bottom w:val="none" w:sz="0" w:space="0" w:color="auto"/>
        <w:right w:val="none" w:sz="0" w:space="0" w:color="auto"/>
      </w:divBdr>
    </w:div>
    <w:div w:id="433592771">
      <w:bodyDiv w:val="1"/>
      <w:marLeft w:val="0"/>
      <w:marRight w:val="0"/>
      <w:marTop w:val="0"/>
      <w:marBottom w:val="0"/>
      <w:divBdr>
        <w:top w:val="none" w:sz="0" w:space="0" w:color="auto"/>
        <w:left w:val="none" w:sz="0" w:space="0" w:color="auto"/>
        <w:bottom w:val="none" w:sz="0" w:space="0" w:color="auto"/>
        <w:right w:val="none" w:sz="0" w:space="0" w:color="auto"/>
      </w:divBdr>
    </w:div>
    <w:div w:id="449979995">
      <w:bodyDiv w:val="1"/>
      <w:marLeft w:val="0"/>
      <w:marRight w:val="0"/>
      <w:marTop w:val="0"/>
      <w:marBottom w:val="0"/>
      <w:divBdr>
        <w:top w:val="none" w:sz="0" w:space="0" w:color="auto"/>
        <w:left w:val="none" w:sz="0" w:space="0" w:color="auto"/>
        <w:bottom w:val="none" w:sz="0" w:space="0" w:color="auto"/>
        <w:right w:val="none" w:sz="0" w:space="0" w:color="auto"/>
      </w:divBdr>
    </w:div>
    <w:div w:id="559174873">
      <w:bodyDiv w:val="1"/>
      <w:marLeft w:val="0"/>
      <w:marRight w:val="0"/>
      <w:marTop w:val="0"/>
      <w:marBottom w:val="0"/>
      <w:divBdr>
        <w:top w:val="none" w:sz="0" w:space="0" w:color="auto"/>
        <w:left w:val="none" w:sz="0" w:space="0" w:color="auto"/>
        <w:bottom w:val="none" w:sz="0" w:space="0" w:color="auto"/>
        <w:right w:val="none" w:sz="0" w:space="0" w:color="auto"/>
      </w:divBdr>
    </w:div>
    <w:div w:id="565531664">
      <w:bodyDiv w:val="1"/>
      <w:marLeft w:val="0"/>
      <w:marRight w:val="0"/>
      <w:marTop w:val="0"/>
      <w:marBottom w:val="0"/>
      <w:divBdr>
        <w:top w:val="none" w:sz="0" w:space="0" w:color="auto"/>
        <w:left w:val="none" w:sz="0" w:space="0" w:color="auto"/>
        <w:bottom w:val="none" w:sz="0" w:space="0" w:color="auto"/>
        <w:right w:val="none" w:sz="0" w:space="0" w:color="auto"/>
      </w:divBdr>
    </w:div>
    <w:div w:id="567301445">
      <w:bodyDiv w:val="1"/>
      <w:marLeft w:val="0"/>
      <w:marRight w:val="0"/>
      <w:marTop w:val="0"/>
      <w:marBottom w:val="0"/>
      <w:divBdr>
        <w:top w:val="none" w:sz="0" w:space="0" w:color="auto"/>
        <w:left w:val="none" w:sz="0" w:space="0" w:color="auto"/>
        <w:bottom w:val="none" w:sz="0" w:space="0" w:color="auto"/>
        <w:right w:val="none" w:sz="0" w:space="0" w:color="auto"/>
      </w:divBdr>
    </w:div>
    <w:div w:id="583030435">
      <w:bodyDiv w:val="1"/>
      <w:marLeft w:val="0"/>
      <w:marRight w:val="0"/>
      <w:marTop w:val="0"/>
      <w:marBottom w:val="0"/>
      <w:divBdr>
        <w:top w:val="none" w:sz="0" w:space="0" w:color="auto"/>
        <w:left w:val="none" w:sz="0" w:space="0" w:color="auto"/>
        <w:bottom w:val="none" w:sz="0" w:space="0" w:color="auto"/>
        <w:right w:val="none" w:sz="0" w:space="0" w:color="auto"/>
      </w:divBdr>
    </w:div>
    <w:div w:id="603458638">
      <w:bodyDiv w:val="1"/>
      <w:marLeft w:val="0"/>
      <w:marRight w:val="0"/>
      <w:marTop w:val="0"/>
      <w:marBottom w:val="0"/>
      <w:divBdr>
        <w:top w:val="none" w:sz="0" w:space="0" w:color="auto"/>
        <w:left w:val="none" w:sz="0" w:space="0" w:color="auto"/>
        <w:bottom w:val="none" w:sz="0" w:space="0" w:color="auto"/>
        <w:right w:val="none" w:sz="0" w:space="0" w:color="auto"/>
      </w:divBdr>
    </w:div>
    <w:div w:id="604727528">
      <w:bodyDiv w:val="1"/>
      <w:marLeft w:val="0"/>
      <w:marRight w:val="0"/>
      <w:marTop w:val="0"/>
      <w:marBottom w:val="0"/>
      <w:divBdr>
        <w:top w:val="none" w:sz="0" w:space="0" w:color="auto"/>
        <w:left w:val="none" w:sz="0" w:space="0" w:color="auto"/>
        <w:bottom w:val="none" w:sz="0" w:space="0" w:color="auto"/>
        <w:right w:val="none" w:sz="0" w:space="0" w:color="auto"/>
      </w:divBdr>
    </w:div>
    <w:div w:id="609750519">
      <w:bodyDiv w:val="1"/>
      <w:marLeft w:val="0"/>
      <w:marRight w:val="0"/>
      <w:marTop w:val="0"/>
      <w:marBottom w:val="0"/>
      <w:divBdr>
        <w:top w:val="none" w:sz="0" w:space="0" w:color="auto"/>
        <w:left w:val="none" w:sz="0" w:space="0" w:color="auto"/>
        <w:bottom w:val="none" w:sz="0" w:space="0" w:color="auto"/>
        <w:right w:val="none" w:sz="0" w:space="0" w:color="auto"/>
      </w:divBdr>
    </w:div>
    <w:div w:id="614601596">
      <w:bodyDiv w:val="1"/>
      <w:marLeft w:val="0"/>
      <w:marRight w:val="0"/>
      <w:marTop w:val="0"/>
      <w:marBottom w:val="0"/>
      <w:divBdr>
        <w:top w:val="none" w:sz="0" w:space="0" w:color="auto"/>
        <w:left w:val="none" w:sz="0" w:space="0" w:color="auto"/>
        <w:bottom w:val="none" w:sz="0" w:space="0" w:color="auto"/>
        <w:right w:val="none" w:sz="0" w:space="0" w:color="auto"/>
      </w:divBdr>
    </w:div>
    <w:div w:id="614875252">
      <w:bodyDiv w:val="1"/>
      <w:marLeft w:val="0"/>
      <w:marRight w:val="0"/>
      <w:marTop w:val="0"/>
      <w:marBottom w:val="0"/>
      <w:divBdr>
        <w:top w:val="none" w:sz="0" w:space="0" w:color="auto"/>
        <w:left w:val="none" w:sz="0" w:space="0" w:color="auto"/>
        <w:bottom w:val="none" w:sz="0" w:space="0" w:color="auto"/>
        <w:right w:val="none" w:sz="0" w:space="0" w:color="auto"/>
      </w:divBdr>
    </w:div>
    <w:div w:id="624391491">
      <w:bodyDiv w:val="1"/>
      <w:marLeft w:val="0"/>
      <w:marRight w:val="0"/>
      <w:marTop w:val="0"/>
      <w:marBottom w:val="0"/>
      <w:divBdr>
        <w:top w:val="none" w:sz="0" w:space="0" w:color="auto"/>
        <w:left w:val="none" w:sz="0" w:space="0" w:color="auto"/>
        <w:bottom w:val="none" w:sz="0" w:space="0" w:color="auto"/>
        <w:right w:val="none" w:sz="0" w:space="0" w:color="auto"/>
      </w:divBdr>
    </w:div>
    <w:div w:id="629937332">
      <w:bodyDiv w:val="1"/>
      <w:marLeft w:val="0"/>
      <w:marRight w:val="0"/>
      <w:marTop w:val="0"/>
      <w:marBottom w:val="0"/>
      <w:divBdr>
        <w:top w:val="none" w:sz="0" w:space="0" w:color="auto"/>
        <w:left w:val="none" w:sz="0" w:space="0" w:color="auto"/>
        <w:bottom w:val="none" w:sz="0" w:space="0" w:color="auto"/>
        <w:right w:val="none" w:sz="0" w:space="0" w:color="auto"/>
      </w:divBdr>
    </w:div>
    <w:div w:id="636495711">
      <w:bodyDiv w:val="1"/>
      <w:marLeft w:val="0"/>
      <w:marRight w:val="0"/>
      <w:marTop w:val="0"/>
      <w:marBottom w:val="0"/>
      <w:divBdr>
        <w:top w:val="none" w:sz="0" w:space="0" w:color="auto"/>
        <w:left w:val="none" w:sz="0" w:space="0" w:color="auto"/>
        <w:bottom w:val="none" w:sz="0" w:space="0" w:color="auto"/>
        <w:right w:val="none" w:sz="0" w:space="0" w:color="auto"/>
      </w:divBdr>
    </w:div>
    <w:div w:id="653097382">
      <w:bodyDiv w:val="1"/>
      <w:marLeft w:val="0"/>
      <w:marRight w:val="0"/>
      <w:marTop w:val="0"/>
      <w:marBottom w:val="0"/>
      <w:divBdr>
        <w:top w:val="none" w:sz="0" w:space="0" w:color="auto"/>
        <w:left w:val="none" w:sz="0" w:space="0" w:color="auto"/>
        <w:bottom w:val="none" w:sz="0" w:space="0" w:color="auto"/>
        <w:right w:val="none" w:sz="0" w:space="0" w:color="auto"/>
      </w:divBdr>
    </w:div>
    <w:div w:id="665985421">
      <w:bodyDiv w:val="1"/>
      <w:marLeft w:val="0"/>
      <w:marRight w:val="0"/>
      <w:marTop w:val="0"/>
      <w:marBottom w:val="0"/>
      <w:divBdr>
        <w:top w:val="none" w:sz="0" w:space="0" w:color="auto"/>
        <w:left w:val="none" w:sz="0" w:space="0" w:color="auto"/>
        <w:bottom w:val="none" w:sz="0" w:space="0" w:color="auto"/>
        <w:right w:val="none" w:sz="0" w:space="0" w:color="auto"/>
      </w:divBdr>
    </w:div>
    <w:div w:id="672996240">
      <w:bodyDiv w:val="1"/>
      <w:marLeft w:val="0"/>
      <w:marRight w:val="0"/>
      <w:marTop w:val="0"/>
      <w:marBottom w:val="0"/>
      <w:divBdr>
        <w:top w:val="none" w:sz="0" w:space="0" w:color="auto"/>
        <w:left w:val="none" w:sz="0" w:space="0" w:color="auto"/>
        <w:bottom w:val="none" w:sz="0" w:space="0" w:color="auto"/>
        <w:right w:val="none" w:sz="0" w:space="0" w:color="auto"/>
      </w:divBdr>
    </w:div>
    <w:div w:id="678432947">
      <w:bodyDiv w:val="1"/>
      <w:marLeft w:val="0"/>
      <w:marRight w:val="0"/>
      <w:marTop w:val="0"/>
      <w:marBottom w:val="0"/>
      <w:divBdr>
        <w:top w:val="none" w:sz="0" w:space="0" w:color="auto"/>
        <w:left w:val="none" w:sz="0" w:space="0" w:color="auto"/>
        <w:bottom w:val="none" w:sz="0" w:space="0" w:color="auto"/>
        <w:right w:val="none" w:sz="0" w:space="0" w:color="auto"/>
      </w:divBdr>
    </w:div>
    <w:div w:id="678965752">
      <w:bodyDiv w:val="1"/>
      <w:marLeft w:val="0"/>
      <w:marRight w:val="0"/>
      <w:marTop w:val="0"/>
      <w:marBottom w:val="0"/>
      <w:divBdr>
        <w:top w:val="none" w:sz="0" w:space="0" w:color="auto"/>
        <w:left w:val="none" w:sz="0" w:space="0" w:color="auto"/>
        <w:bottom w:val="none" w:sz="0" w:space="0" w:color="auto"/>
        <w:right w:val="none" w:sz="0" w:space="0" w:color="auto"/>
      </w:divBdr>
    </w:div>
    <w:div w:id="679818346">
      <w:bodyDiv w:val="1"/>
      <w:marLeft w:val="0"/>
      <w:marRight w:val="0"/>
      <w:marTop w:val="0"/>
      <w:marBottom w:val="0"/>
      <w:divBdr>
        <w:top w:val="none" w:sz="0" w:space="0" w:color="auto"/>
        <w:left w:val="none" w:sz="0" w:space="0" w:color="auto"/>
        <w:bottom w:val="none" w:sz="0" w:space="0" w:color="auto"/>
        <w:right w:val="none" w:sz="0" w:space="0" w:color="auto"/>
      </w:divBdr>
    </w:div>
    <w:div w:id="697775208">
      <w:bodyDiv w:val="1"/>
      <w:marLeft w:val="0"/>
      <w:marRight w:val="0"/>
      <w:marTop w:val="0"/>
      <w:marBottom w:val="0"/>
      <w:divBdr>
        <w:top w:val="none" w:sz="0" w:space="0" w:color="auto"/>
        <w:left w:val="none" w:sz="0" w:space="0" w:color="auto"/>
        <w:bottom w:val="none" w:sz="0" w:space="0" w:color="auto"/>
        <w:right w:val="none" w:sz="0" w:space="0" w:color="auto"/>
      </w:divBdr>
    </w:div>
    <w:div w:id="711658447">
      <w:bodyDiv w:val="1"/>
      <w:marLeft w:val="0"/>
      <w:marRight w:val="0"/>
      <w:marTop w:val="0"/>
      <w:marBottom w:val="0"/>
      <w:divBdr>
        <w:top w:val="none" w:sz="0" w:space="0" w:color="auto"/>
        <w:left w:val="none" w:sz="0" w:space="0" w:color="auto"/>
        <w:bottom w:val="none" w:sz="0" w:space="0" w:color="auto"/>
        <w:right w:val="none" w:sz="0" w:space="0" w:color="auto"/>
      </w:divBdr>
    </w:div>
    <w:div w:id="712392010">
      <w:bodyDiv w:val="1"/>
      <w:marLeft w:val="0"/>
      <w:marRight w:val="0"/>
      <w:marTop w:val="0"/>
      <w:marBottom w:val="0"/>
      <w:divBdr>
        <w:top w:val="none" w:sz="0" w:space="0" w:color="auto"/>
        <w:left w:val="none" w:sz="0" w:space="0" w:color="auto"/>
        <w:bottom w:val="none" w:sz="0" w:space="0" w:color="auto"/>
        <w:right w:val="none" w:sz="0" w:space="0" w:color="auto"/>
      </w:divBdr>
    </w:div>
    <w:div w:id="714357675">
      <w:bodyDiv w:val="1"/>
      <w:marLeft w:val="0"/>
      <w:marRight w:val="0"/>
      <w:marTop w:val="0"/>
      <w:marBottom w:val="0"/>
      <w:divBdr>
        <w:top w:val="none" w:sz="0" w:space="0" w:color="auto"/>
        <w:left w:val="none" w:sz="0" w:space="0" w:color="auto"/>
        <w:bottom w:val="none" w:sz="0" w:space="0" w:color="auto"/>
        <w:right w:val="none" w:sz="0" w:space="0" w:color="auto"/>
      </w:divBdr>
    </w:div>
    <w:div w:id="726074741">
      <w:bodyDiv w:val="1"/>
      <w:marLeft w:val="0"/>
      <w:marRight w:val="0"/>
      <w:marTop w:val="0"/>
      <w:marBottom w:val="0"/>
      <w:divBdr>
        <w:top w:val="none" w:sz="0" w:space="0" w:color="auto"/>
        <w:left w:val="none" w:sz="0" w:space="0" w:color="auto"/>
        <w:bottom w:val="none" w:sz="0" w:space="0" w:color="auto"/>
        <w:right w:val="none" w:sz="0" w:space="0" w:color="auto"/>
      </w:divBdr>
    </w:div>
    <w:div w:id="731389276">
      <w:bodyDiv w:val="1"/>
      <w:marLeft w:val="0"/>
      <w:marRight w:val="0"/>
      <w:marTop w:val="0"/>
      <w:marBottom w:val="0"/>
      <w:divBdr>
        <w:top w:val="none" w:sz="0" w:space="0" w:color="auto"/>
        <w:left w:val="none" w:sz="0" w:space="0" w:color="auto"/>
        <w:bottom w:val="none" w:sz="0" w:space="0" w:color="auto"/>
        <w:right w:val="none" w:sz="0" w:space="0" w:color="auto"/>
      </w:divBdr>
    </w:div>
    <w:div w:id="749616202">
      <w:bodyDiv w:val="1"/>
      <w:marLeft w:val="0"/>
      <w:marRight w:val="0"/>
      <w:marTop w:val="0"/>
      <w:marBottom w:val="0"/>
      <w:divBdr>
        <w:top w:val="none" w:sz="0" w:space="0" w:color="auto"/>
        <w:left w:val="none" w:sz="0" w:space="0" w:color="auto"/>
        <w:bottom w:val="none" w:sz="0" w:space="0" w:color="auto"/>
        <w:right w:val="none" w:sz="0" w:space="0" w:color="auto"/>
      </w:divBdr>
    </w:div>
    <w:div w:id="754865864">
      <w:bodyDiv w:val="1"/>
      <w:marLeft w:val="0"/>
      <w:marRight w:val="0"/>
      <w:marTop w:val="0"/>
      <w:marBottom w:val="0"/>
      <w:divBdr>
        <w:top w:val="none" w:sz="0" w:space="0" w:color="auto"/>
        <w:left w:val="none" w:sz="0" w:space="0" w:color="auto"/>
        <w:bottom w:val="none" w:sz="0" w:space="0" w:color="auto"/>
        <w:right w:val="none" w:sz="0" w:space="0" w:color="auto"/>
      </w:divBdr>
    </w:div>
    <w:div w:id="772825411">
      <w:bodyDiv w:val="1"/>
      <w:marLeft w:val="0"/>
      <w:marRight w:val="0"/>
      <w:marTop w:val="0"/>
      <w:marBottom w:val="0"/>
      <w:divBdr>
        <w:top w:val="none" w:sz="0" w:space="0" w:color="auto"/>
        <w:left w:val="none" w:sz="0" w:space="0" w:color="auto"/>
        <w:bottom w:val="none" w:sz="0" w:space="0" w:color="auto"/>
        <w:right w:val="none" w:sz="0" w:space="0" w:color="auto"/>
      </w:divBdr>
    </w:div>
    <w:div w:id="796728713">
      <w:bodyDiv w:val="1"/>
      <w:marLeft w:val="0"/>
      <w:marRight w:val="0"/>
      <w:marTop w:val="0"/>
      <w:marBottom w:val="0"/>
      <w:divBdr>
        <w:top w:val="none" w:sz="0" w:space="0" w:color="auto"/>
        <w:left w:val="none" w:sz="0" w:space="0" w:color="auto"/>
        <w:bottom w:val="none" w:sz="0" w:space="0" w:color="auto"/>
        <w:right w:val="none" w:sz="0" w:space="0" w:color="auto"/>
      </w:divBdr>
    </w:div>
    <w:div w:id="811218719">
      <w:bodyDiv w:val="1"/>
      <w:marLeft w:val="0"/>
      <w:marRight w:val="0"/>
      <w:marTop w:val="0"/>
      <w:marBottom w:val="0"/>
      <w:divBdr>
        <w:top w:val="none" w:sz="0" w:space="0" w:color="auto"/>
        <w:left w:val="none" w:sz="0" w:space="0" w:color="auto"/>
        <w:bottom w:val="none" w:sz="0" w:space="0" w:color="auto"/>
        <w:right w:val="none" w:sz="0" w:space="0" w:color="auto"/>
      </w:divBdr>
    </w:div>
    <w:div w:id="848064577">
      <w:bodyDiv w:val="1"/>
      <w:marLeft w:val="0"/>
      <w:marRight w:val="0"/>
      <w:marTop w:val="0"/>
      <w:marBottom w:val="0"/>
      <w:divBdr>
        <w:top w:val="none" w:sz="0" w:space="0" w:color="auto"/>
        <w:left w:val="none" w:sz="0" w:space="0" w:color="auto"/>
        <w:bottom w:val="none" w:sz="0" w:space="0" w:color="auto"/>
        <w:right w:val="none" w:sz="0" w:space="0" w:color="auto"/>
      </w:divBdr>
    </w:div>
    <w:div w:id="852643701">
      <w:bodyDiv w:val="1"/>
      <w:marLeft w:val="0"/>
      <w:marRight w:val="0"/>
      <w:marTop w:val="0"/>
      <w:marBottom w:val="0"/>
      <w:divBdr>
        <w:top w:val="none" w:sz="0" w:space="0" w:color="auto"/>
        <w:left w:val="none" w:sz="0" w:space="0" w:color="auto"/>
        <w:bottom w:val="none" w:sz="0" w:space="0" w:color="auto"/>
        <w:right w:val="none" w:sz="0" w:space="0" w:color="auto"/>
      </w:divBdr>
    </w:div>
    <w:div w:id="861699716">
      <w:bodyDiv w:val="1"/>
      <w:marLeft w:val="0"/>
      <w:marRight w:val="0"/>
      <w:marTop w:val="0"/>
      <w:marBottom w:val="0"/>
      <w:divBdr>
        <w:top w:val="none" w:sz="0" w:space="0" w:color="auto"/>
        <w:left w:val="none" w:sz="0" w:space="0" w:color="auto"/>
        <w:bottom w:val="none" w:sz="0" w:space="0" w:color="auto"/>
        <w:right w:val="none" w:sz="0" w:space="0" w:color="auto"/>
      </w:divBdr>
    </w:div>
    <w:div w:id="872309464">
      <w:bodyDiv w:val="1"/>
      <w:marLeft w:val="0"/>
      <w:marRight w:val="0"/>
      <w:marTop w:val="0"/>
      <w:marBottom w:val="0"/>
      <w:divBdr>
        <w:top w:val="none" w:sz="0" w:space="0" w:color="auto"/>
        <w:left w:val="none" w:sz="0" w:space="0" w:color="auto"/>
        <w:bottom w:val="none" w:sz="0" w:space="0" w:color="auto"/>
        <w:right w:val="none" w:sz="0" w:space="0" w:color="auto"/>
      </w:divBdr>
    </w:div>
    <w:div w:id="890850619">
      <w:bodyDiv w:val="1"/>
      <w:marLeft w:val="0"/>
      <w:marRight w:val="0"/>
      <w:marTop w:val="0"/>
      <w:marBottom w:val="0"/>
      <w:divBdr>
        <w:top w:val="none" w:sz="0" w:space="0" w:color="auto"/>
        <w:left w:val="none" w:sz="0" w:space="0" w:color="auto"/>
        <w:bottom w:val="none" w:sz="0" w:space="0" w:color="auto"/>
        <w:right w:val="none" w:sz="0" w:space="0" w:color="auto"/>
      </w:divBdr>
    </w:div>
    <w:div w:id="898594803">
      <w:bodyDiv w:val="1"/>
      <w:marLeft w:val="0"/>
      <w:marRight w:val="0"/>
      <w:marTop w:val="0"/>
      <w:marBottom w:val="0"/>
      <w:divBdr>
        <w:top w:val="none" w:sz="0" w:space="0" w:color="auto"/>
        <w:left w:val="none" w:sz="0" w:space="0" w:color="auto"/>
        <w:bottom w:val="none" w:sz="0" w:space="0" w:color="auto"/>
        <w:right w:val="none" w:sz="0" w:space="0" w:color="auto"/>
      </w:divBdr>
    </w:div>
    <w:div w:id="950279144">
      <w:bodyDiv w:val="1"/>
      <w:marLeft w:val="0"/>
      <w:marRight w:val="0"/>
      <w:marTop w:val="0"/>
      <w:marBottom w:val="0"/>
      <w:divBdr>
        <w:top w:val="none" w:sz="0" w:space="0" w:color="auto"/>
        <w:left w:val="none" w:sz="0" w:space="0" w:color="auto"/>
        <w:bottom w:val="none" w:sz="0" w:space="0" w:color="auto"/>
        <w:right w:val="none" w:sz="0" w:space="0" w:color="auto"/>
      </w:divBdr>
    </w:div>
    <w:div w:id="961695966">
      <w:bodyDiv w:val="1"/>
      <w:marLeft w:val="0"/>
      <w:marRight w:val="0"/>
      <w:marTop w:val="0"/>
      <w:marBottom w:val="0"/>
      <w:divBdr>
        <w:top w:val="none" w:sz="0" w:space="0" w:color="auto"/>
        <w:left w:val="none" w:sz="0" w:space="0" w:color="auto"/>
        <w:bottom w:val="none" w:sz="0" w:space="0" w:color="auto"/>
        <w:right w:val="none" w:sz="0" w:space="0" w:color="auto"/>
      </w:divBdr>
    </w:div>
    <w:div w:id="985859933">
      <w:bodyDiv w:val="1"/>
      <w:marLeft w:val="0"/>
      <w:marRight w:val="0"/>
      <w:marTop w:val="0"/>
      <w:marBottom w:val="0"/>
      <w:divBdr>
        <w:top w:val="none" w:sz="0" w:space="0" w:color="auto"/>
        <w:left w:val="none" w:sz="0" w:space="0" w:color="auto"/>
        <w:bottom w:val="none" w:sz="0" w:space="0" w:color="auto"/>
        <w:right w:val="none" w:sz="0" w:space="0" w:color="auto"/>
      </w:divBdr>
    </w:div>
    <w:div w:id="988629552">
      <w:bodyDiv w:val="1"/>
      <w:marLeft w:val="0"/>
      <w:marRight w:val="0"/>
      <w:marTop w:val="0"/>
      <w:marBottom w:val="0"/>
      <w:divBdr>
        <w:top w:val="none" w:sz="0" w:space="0" w:color="auto"/>
        <w:left w:val="none" w:sz="0" w:space="0" w:color="auto"/>
        <w:bottom w:val="none" w:sz="0" w:space="0" w:color="auto"/>
        <w:right w:val="none" w:sz="0" w:space="0" w:color="auto"/>
      </w:divBdr>
    </w:div>
    <w:div w:id="1002465263">
      <w:bodyDiv w:val="1"/>
      <w:marLeft w:val="0"/>
      <w:marRight w:val="0"/>
      <w:marTop w:val="0"/>
      <w:marBottom w:val="0"/>
      <w:divBdr>
        <w:top w:val="none" w:sz="0" w:space="0" w:color="auto"/>
        <w:left w:val="none" w:sz="0" w:space="0" w:color="auto"/>
        <w:bottom w:val="none" w:sz="0" w:space="0" w:color="auto"/>
        <w:right w:val="none" w:sz="0" w:space="0" w:color="auto"/>
      </w:divBdr>
    </w:div>
    <w:div w:id="1005328751">
      <w:bodyDiv w:val="1"/>
      <w:marLeft w:val="0"/>
      <w:marRight w:val="0"/>
      <w:marTop w:val="0"/>
      <w:marBottom w:val="0"/>
      <w:divBdr>
        <w:top w:val="none" w:sz="0" w:space="0" w:color="auto"/>
        <w:left w:val="none" w:sz="0" w:space="0" w:color="auto"/>
        <w:bottom w:val="none" w:sz="0" w:space="0" w:color="auto"/>
        <w:right w:val="none" w:sz="0" w:space="0" w:color="auto"/>
      </w:divBdr>
    </w:div>
    <w:div w:id="1016733407">
      <w:bodyDiv w:val="1"/>
      <w:marLeft w:val="0"/>
      <w:marRight w:val="0"/>
      <w:marTop w:val="0"/>
      <w:marBottom w:val="0"/>
      <w:divBdr>
        <w:top w:val="none" w:sz="0" w:space="0" w:color="auto"/>
        <w:left w:val="none" w:sz="0" w:space="0" w:color="auto"/>
        <w:bottom w:val="none" w:sz="0" w:space="0" w:color="auto"/>
        <w:right w:val="none" w:sz="0" w:space="0" w:color="auto"/>
      </w:divBdr>
    </w:div>
    <w:div w:id="1061174544">
      <w:bodyDiv w:val="1"/>
      <w:marLeft w:val="0"/>
      <w:marRight w:val="0"/>
      <w:marTop w:val="0"/>
      <w:marBottom w:val="0"/>
      <w:divBdr>
        <w:top w:val="none" w:sz="0" w:space="0" w:color="auto"/>
        <w:left w:val="none" w:sz="0" w:space="0" w:color="auto"/>
        <w:bottom w:val="none" w:sz="0" w:space="0" w:color="auto"/>
        <w:right w:val="none" w:sz="0" w:space="0" w:color="auto"/>
      </w:divBdr>
    </w:div>
    <w:div w:id="1082603943">
      <w:bodyDiv w:val="1"/>
      <w:marLeft w:val="0"/>
      <w:marRight w:val="0"/>
      <w:marTop w:val="0"/>
      <w:marBottom w:val="0"/>
      <w:divBdr>
        <w:top w:val="none" w:sz="0" w:space="0" w:color="auto"/>
        <w:left w:val="none" w:sz="0" w:space="0" w:color="auto"/>
        <w:bottom w:val="none" w:sz="0" w:space="0" w:color="auto"/>
        <w:right w:val="none" w:sz="0" w:space="0" w:color="auto"/>
      </w:divBdr>
    </w:div>
    <w:div w:id="1089621406">
      <w:bodyDiv w:val="1"/>
      <w:marLeft w:val="0"/>
      <w:marRight w:val="0"/>
      <w:marTop w:val="0"/>
      <w:marBottom w:val="0"/>
      <w:divBdr>
        <w:top w:val="none" w:sz="0" w:space="0" w:color="auto"/>
        <w:left w:val="none" w:sz="0" w:space="0" w:color="auto"/>
        <w:bottom w:val="none" w:sz="0" w:space="0" w:color="auto"/>
        <w:right w:val="none" w:sz="0" w:space="0" w:color="auto"/>
      </w:divBdr>
    </w:div>
    <w:div w:id="1093012130">
      <w:bodyDiv w:val="1"/>
      <w:marLeft w:val="0"/>
      <w:marRight w:val="0"/>
      <w:marTop w:val="0"/>
      <w:marBottom w:val="0"/>
      <w:divBdr>
        <w:top w:val="none" w:sz="0" w:space="0" w:color="auto"/>
        <w:left w:val="none" w:sz="0" w:space="0" w:color="auto"/>
        <w:bottom w:val="none" w:sz="0" w:space="0" w:color="auto"/>
        <w:right w:val="none" w:sz="0" w:space="0" w:color="auto"/>
      </w:divBdr>
    </w:div>
    <w:div w:id="1119690644">
      <w:bodyDiv w:val="1"/>
      <w:marLeft w:val="0"/>
      <w:marRight w:val="0"/>
      <w:marTop w:val="0"/>
      <w:marBottom w:val="0"/>
      <w:divBdr>
        <w:top w:val="none" w:sz="0" w:space="0" w:color="auto"/>
        <w:left w:val="none" w:sz="0" w:space="0" w:color="auto"/>
        <w:bottom w:val="none" w:sz="0" w:space="0" w:color="auto"/>
        <w:right w:val="none" w:sz="0" w:space="0" w:color="auto"/>
      </w:divBdr>
    </w:div>
    <w:div w:id="1147743680">
      <w:bodyDiv w:val="1"/>
      <w:marLeft w:val="0"/>
      <w:marRight w:val="0"/>
      <w:marTop w:val="0"/>
      <w:marBottom w:val="0"/>
      <w:divBdr>
        <w:top w:val="none" w:sz="0" w:space="0" w:color="auto"/>
        <w:left w:val="none" w:sz="0" w:space="0" w:color="auto"/>
        <w:bottom w:val="none" w:sz="0" w:space="0" w:color="auto"/>
        <w:right w:val="none" w:sz="0" w:space="0" w:color="auto"/>
      </w:divBdr>
    </w:div>
    <w:div w:id="1161459668">
      <w:bodyDiv w:val="1"/>
      <w:marLeft w:val="0"/>
      <w:marRight w:val="0"/>
      <w:marTop w:val="0"/>
      <w:marBottom w:val="0"/>
      <w:divBdr>
        <w:top w:val="none" w:sz="0" w:space="0" w:color="auto"/>
        <w:left w:val="none" w:sz="0" w:space="0" w:color="auto"/>
        <w:bottom w:val="none" w:sz="0" w:space="0" w:color="auto"/>
        <w:right w:val="none" w:sz="0" w:space="0" w:color="auto"/>
      </w:divBdr>
    </w:div>
    <w:div w:id="1169829228">
      <w:bodyDiv w:val="1"/>
      <w:marLeft w:val="0"/>
      <w:marRight w:val="0"/>
      <w:marTop w:val="0"/>
      <w:marBottom w:val="0"/>
      <w:divBdr>
        <w:top w:val="none" w:sz="0" w:space="0" w:color="auto"/>
        <w:left w:val="none" w:sz="0" w:space="0" w:color="auto"/>
        <w:bottom w:val="none" w:sz="0" w:space="0" w:color="auto"/>
        <w:right w:val="none" w:sz="0" w:space="0" w:color="auto"/>
      </w:divBdr>
    </w:div>
    <w:div w:id="1183974758">
      <w:bodyDiv w:val="1"/>
      <w:marLeft w:val="0"/>
      <w:marRight w:val="0"/>
      <w:marTop w:val="0"/>
      <w:marBottom w:val="0"/>
      <w:divBdr>
        <w:top w:val="none" w:sz="0" w:space="0" w:color="auto"/>
        <w:left w:val="none" w:sz="0" w:space="0" w:color="auto"/>
        <w:bottom w:val="none" w:sz="0" w:space="0" w:color="auto"/>
        <w:right w:val="none" w:sz="0" w:space="0" w:color="auto"/>
      </w:divBdr>
    </w:div>
    <w:div w:id="1186015204">
      <w:bodyDiv w:val="1"/>
      <w:marLeft w:val="0"/>
      <w:marRight w:val="0"/>
      <w:marTop w:val="0"/>
      <w:marBottom w:val="0"/>
      <w:divBdr>
        <w:top w:val="none" w:sz="0" w:space="0" w:color="auto"/>
        <w:left w:val="none" w:sz="0" w:space="0" w:color="auto"/>
        <w:bottom w:val="none" w:sz="0" w:space="0" w:color="auto"/>
        <w:right w:val="none" w:sz="0" w:space="0" w:color="auto"/>
      </w:divBdr>
    </w:div>
    <w:div w:id="1194928784">
      <w:bodyDiv w:val="1"/>
      <w:marLeft w:val="0"/>
      <w:marRight w:val="0"/>
      <w:marTop w:val="0"/>
      <w:marBottom w:val="0"/>
      <w:divBdr>
        <w:top w:val="none" w:sz="0" w:space="0" w:color="auto"/>
        <w:left w:val="none" w:sz="0" w:space="0" w:color="auto"/>
        <w:bottom w:val="none" w:sz="0" w:space="0" w:color="auto"/>
        <w:right w:val="none" w:sz="0" w:space="0" w:color="auto"/>
      </w:divBdr>
    </w:div>
    <w:div w:id="1201017248">
      <w:bodyDiv w:val="1"/>
      <w:marLeft w:val="0"/>
      <w:marRight w:val="0"/>
      <w:marTop w:val="0"/>
      <w:marBottom w:val="0"/>
      <w:divBdr>
        <w:top w:val="none" w:sz="0" w:space="0" w:color="auto"/>
        <w:left w:val="none" w:sz="0" w:space="0" w:color="auto"/>
        <w:bottom w:val="none" w:sz="0" w:space="0" w:color="auto"/>
        <w:right w:val="none" w:sz="0" w:space="0" w:color="auto"/>
      </w:divBdr>
    </w:div>
    <w:div w:id="1235704325">
      <w:bodyDiv w:val="1"/>
      <w:marLeft w:val="0"/>
      <w:marRight w:val="0"/>
      <w:marTop w:val="0"/>
      <w:marBottom w:val="0"/>
      <w:divBdr>
        <w:top w:val="none" w:sz="0" w:space="0" w:color="auto"/>
        <w:left w:val="none" w:sz="0" w:space="0" w:color="auto"/>
        <w:bottom w:val="none" w:sz="0" w:space="0" w:color="auto"/>
        <w:right w:val="none" w:sz="0" w:space="0" w:color="auto"/>
      </w:divBdr>
    </w:div>
    <w:div w:id="1242912235">
      <w:bodyDiv w:val="1"/>
      <w:marLeft w:val="0"/>
      <w:marRight w:val="0"/>
      <w:marTop w:val="0"/>
      <w:marBottom w:val="0"/>
      <w:divBdr>
        <w:top w:val="none" w:sz="0" w:space="0" w:color="auto"/>
        <w:left w:val="none" w:sz="0" w:space="0" w:color="auto"/>
        <w:bottom w:val="none" w:sz="0" w:space="0" w:color="auto"/>
        <w:right w:val="none" w:sz="0" w:space="0" w:color="auto"/>
      </w:divBdr>
    </w:div>
    <w:div w:id="1246457603">
      <w:bodyDiv w:val="1"/>
      <w:marLeft w:val="0"/>
      <w:marRight w:val="0"/>
      <w:marTop w:val="0"/>
      <w:marBottom w:val="0"/>
      <w:divBdr>
        <w:top w:val="none" w:sz="0" w:space="0" w:color="auto"/>
        <w:left w:val="none" w:sz="0" w:space="0" w:color="auto"/>
        <w:bottom w:val="none" w:sz="0" w:space="0" w:color="auto"/>
        <w:right w:val="none" w:sz="0" w:space="0" w:color="auto"/>
      </w:divBdr>
    </w:div>
    <w:div w:id="1255629560">
      <w:bodyDiv w:val="1"/>
      <w:marLeft w:val="0"/>
      <w:marRight w:val="0"/>
      <w:marTop w:val="0"/>
      <w:marBottom w:val="0"/>
      <w:divBdr>
        <w:top w:val="none" w:sz="0" w:space="0" w:color="auto"/>
        <w:left w:val="none" w:sz="0" w:space="0" w:color="auto"/>
        <w:bottom w:val="none" w:sz="0" w:space="0" w:color="auto"/>
        <w:right w:val="none" w:sz="0" w:space="0" w:color="auto"/>
      </w:divBdr>
    </w:div>
    <w:div w:id="1276475153">
      <w:bodyDiv w:val="1"/>
      <w:marLeft w:val="0"/>
      <w:marRight w:val="0"/>
      <w:marTop w:val="0"/>
      <w:marBottom w:val="0"/>
      <w:divBdr>
        <w:top w:val="none" w:sz="0" w:space="0" w:color="auto"/>
        <w:left w:val="none" w:sz="0" w:space="0" w:color="auto"/>
        <w:bottom w:val="none" w:sz="0" w:space="0" w:color="auto"/>
        <w:right w:val="none" w:sz="0" w:space="0" w:color="auto"/>
      </w:divBdr>
    </w:div>
    <w:div w:id="1287397345">
      <w:bodyDiv w:val="1"/>
      <w:marLeft w:val="0"/>
      <w:marRight w:val="0"/>
      <w:marTop w:val="0"/>
      <w:marBottom w:val="0"/>
      <w:divBdr>
        <w:top w:val="none" w:sz="0" w:space="0" w:color="auto"/>
        <w:left w:val="none" w:sz="0" w:space="0" w:color="auto"/>
        <w:bottom w:val="none" w:sz="0" w:space="0" w:color="auto"/>
        <w:right w:val="none" w:sz="0" w:space="0" w:color="auto"/>
      </w:divBdr>
    </w:div>
    <w:div w:id="1339309042">
      <w:bodyDiv w:val="1"/>
      <w:marLeft w:val="0"/>
      <w:marRight w:val="0"/>
      <w:marTop w:val="0"/>
      <w:marBottom w:val="0"/>
      <w:divBdr>
        <w:top w:val="none" w:sz="0" w:space="0" w:color="auto"/>
        <w:left w:val="none" w:sz="0" w:space="0" w:color="auto"/>
        <w:bottom w:val="none" w:sz="0" w:space="0" w:color="auto"/>
        <w:right w:val="none" w:sz="0" w:space="0" w:color="auto"/>
      </w:divBdr>
    </w:div>
    <w:div w:id="1340961585">
      <w:bodyDiv w:val="1"/>
      <w:marLeft w:val="0"/>
      <w:marRight w:val="0"/>
      <w:marTop w:val="0"/>
      <w:marBottom w:val="0"/>
      <w:divBdr>
        <w:top w:val="none" w:sz="0" w:space="0" w:color="auto"/>
        <w:left w:val="none" w:sz="0" w:space="0" w:color="auto"/>
        <w:bottom w:val="none" w:sz="0" w:space="0" w:color="auto"/>
        <w:right w:val="none" w:sz="0" w:space="0" w:color="auto"/>
      </w:divBdr>
    </w:div>
    <w:div w:id="1352367819">
      <w:bodyDiv w:val="1"/>
      <w:marLeft w:val="0"/>
      <w:marRight w:val="0"/>
      <w:marTop w:val="0"/>
      <w:marBottom w:val="0"/>
      <w:divBdr>
        <w:top w:val="none" w:sz="0" w:space="0" w:color="auto"/>
        <w:left w:val="none" w:sz="0" w:space="0" w:color="auto"/>
        <w:bottom w:val="none" w:sz="0" w:space="0" w:color="auto"/>
        <w:right w:val="none" w:sz="0" w:space="0" w:color="auto"/>
      </w:divBdr>
    </w:div>
    <w:div w:id="1359161836">
      <w:bodyDiv w:val="1"/>
      <w:marLeft w:val="0"/>
      <w:marRight w:val="0"/>
      <w:marTop w:val="0"/>
      <w:marBottom w:val="0"/>
      <w:divBdr>
        <w:top w:val="none" w:sz="0" w:space="0" w:color="auto"/>
        <w:left w:val="none" w:sz="0" w:space="0" w:color="auto"/>
        <w:bottom w:val="none" w:sz="0" w:space="0" w:color="auto"/>
        <w:right w:val="none" w:sz="0" w:space="0" w:color="auto"/>
      </w:divBdr>
    </w:div>
    <w:div w:id="1379939996">
      <w:bodyDiv w:val="1"/>
      <w:marLeft w:val="0"/>
      <w:marRight w:val="0"/>
      <w:marTop w:val="0"/>
      <w:marBottom w:val="0"/>
      <w:divBdr>
        <w:top w:val="none" w:sz="0" w:space="0" w:color="auto"/>
        <w:left w:val="none" w:sz="0" w:space="0" w:color="auto"/>
        <w:bottom w:val="none" w:sz="0" w:space="0" w:color="auto"/>
        <w:right w:val="none" w:sz="0" w:space="0" w:color="auto"/>
      </w:divBdr>
    </w:div>
    <w:div w:id="1402409202">
      <w:bodyDiv w:val="1"/>
      <w:marLeft w:val="0"/>
      <w:marRight w:val="0"/>
      <w:marTop w:val="0"/>
      <w:marBottom w:val="0"/>
      <w:divBdr>
        <w:top w:val="none" w:sz="0" w:space="0" w:color="auto"/>
        <w:left w:val="none" w:sz="0" w:space="0" w:color="auto"/>
        <w:bottom w:val="none" w:sz="0" w:space="0" w:color="auto"/>
        <w:right w:val="none" w:sz="0" w:space="0" w:color="auto"/>
      </w:divBdr>
    </w:div>
    <w:div w:id="1425565527">
      <w:bodyDiv w:val="1"/>
      <w:marLeft w:val="0"/>
      <w:marRight w:val="0"/>
      <w:marTop w:val="0"/>
      <w:marBottom w:val="0"/>
      <w:divBdr>
        <w:top w:val="none" w:sz="0" w:space="0" w:color="auto"/>
        <w:left w:val="none" w:sz="0" w:space="0" w:color="auto"/>
        <w:bottom w:val="none" w:sz="0" w:space="0" w:color="auto"/>
        <w:right w:val="none" w:sz="0" w:space="0" w:color="auto"/>
      </w:divBdr>
    </w:div>
    <w:div w:id="1444108733">
      <w:bodyDiv w:val="1"/>
      <w:marLeft w:val="0"/>
      <w:marRight w:val="0"/>
      <w:marTop w:val="0"/>
      <w:marBottom w:val="0"/>
      <w:divBdr>
        <w:top w:val="none" w:sz="0" w:space="0" w:color="auto"/>
        <w:left w:val="none" w:sz="0" w:space="0" w:color="auto"/>
        <w:bottom w:val="none" w:sz="0" w:space="0" w:color="auto"/>
        <w:right w:val="none" w:sz="0" w:space="0" w:color="auto"/>
      </w:divBdr>
    </w:div>
    <w:div w:id="1447853191">
      <w:bodyDiv w:val="1"/>
      <w:marLeft w:val="0"/>
      <w:marRight w:val="0"/>
      <w:marTop w:val="0"/>
      <w:marBottom w:val="0"/>
      <w:divBdr>
        <w:top w:val="none" w:sz="0" w:space="0" w:color="auto"/>
        <w:left w:val="none" w:sz="0" w:space="0" w:color="auto"/>
        <w:bottom w:val="none" w:sz="0" w:space="0" w:color="auto"/>
        <w:right w:val="none" w:sz="0" w:space="0" w:color="auto"/>
      </w:divBdr>
    </w:div>
    <w:div w:id="1501121480">
      <w:bodyDiv w:val="1"/>
      <w:marLeft w:val="0"/>
      <w:marRight w:val="0"/>
      <w:marTop w:val="0"/>
      <w:marBottom w:val="0"/>
      <w:divBdr>
        <w:top w:val="none" w:sz="0" w:space="0" w:color="auto"/>
        <w:left w:val="none" w:sz="0" w:space="0" w:color="auto"/>
        <w:bottom w:val="none" w:sz="0" w:space="0" w:color="auto"/>
        <w:right w:val="none" w:sz="0" w:space="0" w:color="auto"/>
      </w:divBdr>
    </w:div>
    <w:div w:id="1517191073">
      <w:bodyDiv w:val="1"/>
      <w:marLeft w:val="0"/>
      <w:marRight w:val="0"/>
      <w:marTop w:val="0"/>
      <w:marBottom w:val="0"/>
      <w:divBdr>
        <w:top w:val="none" w:sz="0" w:space="0" w:color="auto"/>
        <w:left w:val="none" w:sz="0" w:space="0" w:color="auto"/>
        <w:bottom w:val="none" w:sz="0" w:space="0" w:color="auto"/>
        <w:right w:val="none" w:sz="0" w:space="0" w:color="auto"/>
      </w:divBdr>
    </w:div>
    <w:div w:id="1525901718">
      <w:bodyDiv w:val="1"/>
      <w:marLeft w:val="0"/>
      <w:marRight w:val="0"/>
      <w:marTop w:val="0"/>
      <w:marBottom w:val="0"/>
      <w:divBdr>
        <w:top w:val="none" w:sz="0" w:space="0" w:color="auto"/>
        <w:left w:val="none" w:sz="0" w:space="0" w:color="auto"/>
        <w:bottom w:val="none" w:sz="0" w:space="0" w:color="auto"/>
        <w:right w:val="none" w:sz="0" w:space="0" w:color="auto"/>
      </w:divBdr>
    </w:div>
    <w:div w:id="1534229171">
      <w:bodyDiv w:val="1"/>
      <w:marLeft w:val="0"/>
      <w:marRight w:val="0"/>
      <w:marTop w:val="0"/>
      <w:marBottom w:val="0"/>
      <w:divBdr>
        <w:top w:val="none" w:sz="0" w:space="0" w:color="auto"/>
        <w:left w:val="none" w:sz="0" w:space="0" w:color="auto"/>
        <w:bottom w:val="none" w:sz="0" w:space="0" w:color="auto"/>
        <w:right w:val="none" w:sz="0" w:space="0" w:color="auto"/>
      </w:divBdr>
    </w:div>
    <w:div w:id="1538618062">
      <w:bodyDiv w:val="1"/>
      <w:marLeft w:val="0"/>
      <w:marRight w:val="0"/>
      <w:marTop w:val="0"/>
      <w:marBottom w:val="0"/>
      <w:divBdr>
        <w:top w:val="none" w:sz="0" w:space="0" w:color="auto"/>
        <w:left w:val="none" w:sz="0" w:space="0" w:color="auto"/>
        <w:bottom w:val="none" w:sz="0" w:space="0" w:color="auto"/>
        <w:right w:val="none" w:sz="0" w:space="0" w:color="auto"/>
      </w:divBdr>
    </w:div>
    <w:div w:id="1541014844">
      <w:bodyDiv w:val="1"/>
      <w:marLeft w:val="0"/>
      <w:marRight w:val="0"/>
      <w:marTop w:val="0"/>
      <w:marBottom w:val="0"/>
      <w:divBdr>
        <w:top w:val="none" w:sz="0" w:space="0" w:color="auto"/>
        <w:left w:val="none" w:sz="0" w:space="0" w:color="auto"/>
        <w:bottom w:val="none" w:sz="0" w:space="0" w:color="auto"/>
        <w:right w:val="none" w:sz="0" w:space="0" w:color="auto"/>
      </w:divBdr>
    </w:div>
    <w:div w:id="1542665034">
      <w:bodyDiv w:val="1"/>
      <w:marLeft w:val="0"/>
      <w:marRight w:val="0"/>
      <w:marTop w:val="0"/>
      <w:marBottom w:val="0"/>
      <w:divBdr>
        <w:top w:val="none" w:sz="0" w:space="0" w:color="auto"/>
        <w:left w:val="none" w:sz="0" w:space="0" w:color="auto"/>
        <w:bottom w:val="none" w:sz="0" w:space="0" w:color="auto"/>
        <w:right w:val="none" w:sz="0" w:space="0" w:color="auto"/>
      </w:divBdr>
    </w:div>
    <w:div w:id="1542790568">
      <w:bodyDiv w:val="1"/>
      <w:marLeft w:val="0"/>
      <w:marRight w:val="0"/>
      <w:marTop w:val="0"/>
      <w:marBottom w:val="0"/>
      <w:divBdr>
        <w:top w:val="none" w:sz="0" w:space="0" w:color="auto"/>
        <w:left w:val="none" w:sz="0" w:space="0" w:color="auto"/>
        <w:bottom w:val="none" w:sz="0" w:space="0" w:color="auto"/>
        <w:right w:val="none" w:sz="0" w:space="0" w:color="auto"/>
      </w:divBdr>
    </w:div>
    <w:div w:id="1566797666">
      <w:bodyDiv w:val="1"/>
      <w:marLeft w:val="0"/>
      <w:marRight w:val="0"/>
      <w:marTop w:val="0"/>
      <w:marBottom w:val="0"/>
      <w:divBdr>
        <w:top w:val="none" w:sz="0" w:space="0" w:color="auto"/>
        <w:left w:val="none" w:sz="0" w:space="0" w:color="auto"/>
        <w:bottom w:val="none" w:sz="0" w:space="0" w:color="auto"/>
        <w:right w:val="none" w:sz="0" w:space="0" w:color="auto"/>
      </w:divBdr>
    </w:div>
    <w:div w:id="1575582006">
      <w:bodyDiv w:val="1"/>
      <w:marLeft w:val="0"/>
      <w:marRight w:val="0"/>
      <w:marTop w:val="0"/>
      <w:marBottom w:val="0"/>
      <w:divBdr>
        <w:top w:val="none" w:sz="0" w:space="0" w:color="auto"/>
        <w:left w:val="none" w:sz="0" w:space="0" w:color="auto"/>
        <w:bottom w:val="none" w:sz="0" w:space="0" w:color="auto"/>
        <w:right w:val="none" w:sz="0" w:space="0" w:color="auto"/>
      </w:divBdr>
    </w:div>
    <w:div w:id="1580090896">
      <w:bodyDiv w:val="1"/>
      <w:marLeft w:val="0"/>
      <w:marRight w:val="0"/>
      <w:marTop w:val="0"/>
      <w:marBottom w:val="0"/>
      <w:divBdr>
        <w:top w:val="none" w:sz="0" w:space="0" w:color="auto"/>
        <w:left w:val="none" w:sz="0" w:space="0" w:color="auto"/>
        <w:bottom w:val="none" w:sz="0" w:space="0" w:color="auto"/>
        <w:right w:val="none" w:sz="0" w:space="0" w:color="auto"/>
      </w:divBdr>
    </w:div>
    <w:div w:id="1601831910">
      <w:bodyDiv w:val="1"/>
      <w:marLeft w:val="0"/>
      <w:marRight w:val="0"/>
      <w:marTop w:val="0"/>
      <w:marBottom w:val="0"/>
      <w:divBdr>
        <w:top w:val="none" w:sz="0" w:space="0" w:color="auto"/>
        <w:left w:val="none" w:sz="0" w:space="0" w:color="auto"/>
        <w:bottom w:val="none" w:sz="0" w:space="0" w:color="auto"/>
        <w:right w:val="none" w:sz="0" w:space="0" w:color="auto"/>
      </w:divBdr>
    </w:div>
    <w:div w:id="1605965388">
      <w:bodyDiv w:val="1"/>
      <w:marLeft w:val="0"/>
      <w:marRight w:val="0"/>
      <w:marTop w:val="0"/>
      <w:marBottom w:val="0"/>
      <w:divBdr>
        <w:top w:val="none" w:sz="0" w:space="0" w:color="auto"/>
        <w:left w:val="none" w:sz="0" w:space="0" w:color="auto"/>
        <w:bottom w:val="none" w:sz="0" w:space="0" w:color="auto"/>
        <w:right w:val="none" w:sz="0" w:space="0" w:color="auto"/>
      </w:divBdr>
    </w:div>
    <w:div w:id="1615207752">
      <w:bodyDiv w:val="1"/>
      <w:marLeft w:val="0"/>
      <w:marRight w:val="0"/>
      <w:marTop w:val="0"/>
      <w:marBottom w:val="0"/>
      <w:divBdr>
        <w:top w:val="none" w:sz="0" w:space="0" w:color="auto"/>
        <w:left w:val="none" w:sz="0" w:space="0" w:color="auto"/>
        <w:bottom w:val="none" w:sz="0" w:space="0" w:color="auto"/>
        <w:right w:val="none" w:sz="0" w:space="0" w:color="auto"/>
      </w:divBdr>
    </w:div>
    <w:div w:id="1619484821">
      <w:bodyDiv w:val="1"/>
      <w:marLeft w:val="0"/>
      <w:marRight w:val="0"/>
      <w:marTop w:val="0"/>
      <w:marBottom w:val="0"/>
      <w:divBdr>
        <w:top w:val="none" w:sz="0" w:space="0" w:color="auto"/>
        <w:left w:val="none" w:sz="0" w:space="0" w:color="auto"/>
        <w:bottom w:val="none" w:sz="0" w:space="0" w:color="auto"/>
        <w:right w:val="none" w:sz="0" w:space="0" w:color="auto"/>
      </w:divBdr>
    </w:div>
    <w:div w:id="1624310589">
      <w:bodyDiv w:val="1"/>
      <w:marLeft w:val="0"/>
      <w:marRight w:val="0"/>
      <w:marTop w:val="0"/>
      <w:marBottom w:val="0"/>
      <w:divBdr>
        <w:top w:val="none" w:sz="0" w:space="0" w:color="auto"/>
        <w:left w:val="none" w:sz="0" w:space="0" w:color="auto"/>
        <w:bottom w:val="none" w:sz="0" w:space="0" w:color="auto"/>
        <w:right w:val="none" w:sz="0" w:space="0" w:color="auto"/>
      </w:divBdr>
    </w:div>
    <w:div w:id="1649093920">
      <w:bodyDiv w:val="1"/>
      <w:marLeft w:val="0"/>
      <w:marRight w:val="0"/>
      <w:marTop w:val="0"/>
      <w:marBottom w:val="0"/>
      <w:divBdr>
        <w:top w:val="none" w:sz="0" w:space="0" w:color="auto"/>
        <w:left w:val="none" w:sz="0" w:space="0" w:color="auto"/>
        <w:bottom w:val="none" w:sz="0" w:space="0" w:color="auto"/>
        <w:right w:val="none" w:sz="0" w:space="0" w:color="auto"/>
      </w:divBdr>
    </w:div>
    <w:div w:id="1653748881">
      <w:bodyDiv w:val="1"/>
      <w:marLeft w:val="0"/>
      <w:marRight w:val="0"/>
      <w:marTop w:val="0"/>
      <w:marBottom w:val="0"/>
      <w:divBdr>
        <w:top w:val="none" w:sz="0" w:space="0" w:color="auto"/>
        <w:left w:val="none" w:sz="0" w:space="0" w:color="auto"/>
        <w:bottom w:val="none" w:sz="0" w:space="0" w:color="auto"/>
        <w:right w:val="none" w:sz="0" w:space="0" w:color="auto"/>
      </w:divBdr>
    </w:div>
    <w:div w:id="1662074648">
      <w:bodyDiv w:val="1"/>
      <w:marLeft w:val="0"/>
      <w:marRight w:val="0"/>
      <w:marTop w:val="0"/>
      <w:marBottom w:val="0"/>
      <w:divBdr>
        <w:top w:val="none" w:sz="0" w:space="0" w:color="auto"/>
        <w:left w:val="none" w:sz="0" w:space="0" w:color="auto"/>
        <w:bottom w:val="none" w:sz="0" w:space="0" w:color="auto"/>
        <w:right w:val="none" w:sz="0" w:space="0" w:color="auto"/>
      </w:divBdr>
    </w:div>
    <w:div w:id="1694916384">
      <w:bodyDiv w:val="1"/>
      <w:marLeft w:val="0"/>
      <w:marRight w:val="0"/>
      <w:marTop w:val="0"/>
      <w:marBottom w:val="0"/>
      <w:divBdr>
        <w:top w:val="none" w:sz="0" w:space="0" w:color="auto"/>
        <w:left w:val="none" w:sz="0" w:space="0" w:color="auto"/>
        <w:bottom w:val="none" w:sz="0" w:space="0" w:color="auto"/>
        <w:right w:val="none" w:sz="0" w:space="0" w:color="auto"/>
      </w:divBdr>
    </w:div>
    <w:div w:id="1699622382">
      <w:bodyDiv w:val="1"/>
      <w:marLeft w:val="0"/>
      <w:marRight w:val="0"/>
      <w:marTop w:val="0"/>
      <w:marBottom w:val="0"/>
      <w:divBdr>
        <w:top w:val="none" w:sz="0" w:space="0" w:color="auto"/>
        <w:left w:val="none" w:sz="0" w:space="0" w:color="auto"/>
        <w:bottom w:val="none" w:sz="0" w:space="0" w:color="auto"/>
        <w:right w:val="none" w:sz="0" w:space="0" w:color="auto"/>
      </w:divBdr>
    </w:div>
    <w:div w:id="1713454644">
      <w:bodyDiv w:val="1"/>
      <w:marLeft w:val="0"/>
      <w:marRight w:val="0"/>
      <w:marTop w:val="0"/>
      <w:marBottom w:val="0"/>
      <w:divBdr>
        <w:top w:val="none" w:sz="0" w:space="0" w:color="auto"/>
        <w:left w:val="none" w:sz="0" w:space="0" w:color="auto"/>
        <w:bottom w:val="none" w:sz="0" w:space="0" w:color="auto"/>
        <w:right w:val="none" w:sz="0" w:space="0" w:color="auto"/>
      </w:divBdr>
    </w:div>
    <w:div w:id="1720784219">
      <w:bodyDiv w:val="1"/>
      <w:marLeft w:val="0"/>
      <w:marRight w:val="0"/>
      <w:marTop w:val="0"/>
      <w:marBottom w:val="0"/>
      <w:divBdr>
        <w:top w:val="none" w:sz="0" w:space="0" w:color="auto"/>
        <w:left w:val="none" w:sz="0" w:space="0" w:color="auto"/>
        <w:bottom w:val="none" w:sz="0" w:space="0" w:color="auto"/>
        <w:right w:val="none" w:sz="0" w:space="0" w:color="auto"/>
      </w:divBdr>
    </w:div>
    <w:div w:id="1721707297">
      <w:bodyDiv w:val="1"/>
      <w:marLeft w:val="0"/>
      <w:marRight w:val="0"/>
      <w:marTop w:val="0"/>
      <w:marBottom w:val="0"/>
      <w:divBdr>
        <w:top w:val="none" w:sz="0" w:space="0" w:color="auto"/>
        <w:left w:val="none" w:sz="0" w:space="0" w:color="auto"/>
        <w:bottom w:val="none" w:sz="0" w:space="0" w:color="auto"/>
        <w:right w:val="none" w:sz="0" w:space="0" w:color="auto"/>
      </w:divBdr>
    </w:div>
    <w:div w:id="1734768079">
      <w:bodyDiv w:val="1"/>
      <w:marLeft w:val="0"/>
      <w:marRight w:val="0"/>
      <w:marTop w:val="0"/>
      <w:marBottom w:val="0"/>
      <w:divBdr>
        <w:top w:val="none" w:sz="0" w:space="0" w:color="auto"/>
        <w:left w:val="none" w:sz="0" w:space="0" w:color="auto"/>
        <w:bottom w:val="none" w:sz="0" w:space="0" w:color="auto"/>
        <w:right w:val="none" w:sz="0" w:space="0" w:color="auto"/>
      </w:divBdr>
    </w:div>
    <w:div w:id="1781878178">
      <w:bodyDiv w:val="1"/>
      <w:marLeft w:val="0"/>
      <w:marRight w:val="0"/>
      <w:marTop w:val="0"/>
      <w:marBottom w:val="0"/>
      <w:divBdr>
        <w:top w:val="none" w:sz="0" w:space="0" w:color="auto"/>
        <w:left w:val="none" w:sz="0" w:space="0" w:color="auto"/>
        <w:bottom w:val="none" w:sz="0" w:space="0" w:color="auto"/>
        <w:right w:val="none" w:sz="0" w:space="0" w:color="auto"/>
      </w:divBdr>
    </w:div>
    <w:div w:id="1783038377">
      <w:bodyDiv w:val="1"/>
      <w:marLeft w:val="0"/>
      <w:marRight w:val="0"/>
      <w:marTop w:val="0"/>
      <w:marBottom w:val="0"/>
      <w:divBdr>
        <w:top w:val="none" w:sz="0" w:space="0" w:color="auto"/>
        <w:left w:val="none" w:sz="0" w:space="0" w:color="auto"/>
        <w:bottom w:val="none" w:sz="0" w:space="0" w:color="auto"/>
        <w:right w:val="none" w:sz="0" w:space="0" w:color="auto"/>
      </w:divBdr>
    </w:div>
    <w:div w:id="1798252335">
      <w:bodyDiv w:val="1"/>
      <w:marLeft w:val="0"/>
      <w:marRight w:val="0"/>
      <w:marTop w:val="0"/>
      <w:marBottom w:val="0"/>
      <w:divBdr>
        <w:top w:val="none" w:sz="0" w:space="0" w:color="auto"/>
        <w:left w:val="none" w:sz="0" w:space="0" w:color="auto"/>
        <w:bottom w:val="none" w:sz="0" w:space="0" w:color="auto"/>
        <w:right w:val="none" w:sz="0" w:space="0" w:color="auto"/>
      </w:divBdr>
    </w:div>
    <w:div w:id="1814835227">
      <w:bodyDiv w:val="1"/>
      <w:marLeft w:val="0"/>
      <w:marRight w:val="0"/>
      <w:marTop w:val="0"/>
      <w:marBottom w:val="0"/>
      <w:divBdr>
        <w:top w:val="none" w:sz="0" w:space="0" w:color="auto"/>
        <w:left w:val="none" w:sz="0" w:space="0" w:color="auto"/>
        <w:bottom w:val="none" w:sz="0" w:space="0" w:color="auto"/>
        <w:right w:val="none" w:sz="0" w:space="0" w:color="auto"/>
      </w:divBdr>
    </w:div>
    <w:div w:id="1851678897">
      <w:bodyDiv w:val="1"/>
      <w:marLeft w:val="0"/>
      <w:marRight w:val="0"/>
      <w:marTop w:val="0"/>
      <w:marBottom w:val="0"/>
      <w:divBdr>
        <w:top w:val="none" w:sz="0" w:space="0" w:color="auto"/>
        <w:left w:val="none" w:sz="0" w:space="0" w:color="auto"/>
        <w:bottom w:val="none" w:sz="0" w:space="0" w:color="auto"/>
        <w:right w:val="none" w:sz="0" w:space="0" w:color="auto"/>
      </w:divBdr>
    </w:div>
    <w:div w:id="1881823245">
      <w:bodyDiv w:val="1"/>
      <w:marLeft w:val="0"/>
      <w:marRight w:val="0"/>
      <w:marTop w:val="0"/>
      <w:marBottom w:val="0"/>
      <w:divBdr>
        <w:top w:val="none" w:sz="0" w:space="0" w:color="auto"/>
        <w:left w:val="none" w:sz="0" w:space="0" w:color="auto"/>
        <w:bottom w:val="none" w:sz="0" w:space="0" w:color="auto"/>
        <w:right w:val="none" w:sz="0" w:space="0" w:color="auto"/>
      </w:divBdr>
    </w:div>
    <w:div w:id="1929537703">
      <w:bodyDiv w:val="1"/>
      <w:marLeft w:val="0"/>
      <w:marRight w:val="0"/>
      <w:marTop w:val="0"/>
      <w:marBottom w:val="0"/>
      <w:divBdr>
        <w:top w:val="none" w:sz="0" w:space="0" w:color="auto"/>
        <w:left w:val="none" w:sz="0" w:space="0" w:color="auto"/>
        <w:bottom w:val="none" w:sz="0" w:space="0" w:color="auto"/>
        <w:right w:val="none" w:sz="0" w:space="0" w:color="auto"/>
      </w:divBdr>
    </w:div>
    <w:div w:id="1961646646">
      <w:bodyDiv w:val="1"/>
      <w:marLeft w:val="0"/>
      <w:marRight w:val="0"/>
      <w:marTop w:val="0"/>
      <w:marBottom w:val="0"/>
      <w:divBdr>
        <w:top w:val="none" w:sz="0" w:space="0" w:color="auto"/>
        <w:left w:val="none" w:sz="0" w:space="0" w:color="auto"/>
        <w:bottom w:val="none" w:sz="0" w:space="0" w:color="auto"/>
        <w:right w:val="none" w:sz="0" w:space="0" w:color="auto"/>
      </w:divBdr>
    </w:div>
    <w:div w:id="1963611359">
      <w:bodyDiv w:val="1"/>
      <w:marLeft w:val="0"/>
      <w:marRight w:val="0"/>
      <w:marTop w:val="0"/>
      <w:marBottom w:val="0"/>
      <w:divBdr>
        <w:top w:val="none" w:sz="0" w:space="0" w:color="auto"/>
        <w:left w:val="none" w:sz="0" w:space="0" w:color="auto"/>
        <w:bottom w:val="none" w:sz="0" w:space="0" w:color="auto"/>
        <w:right w:val="none" w:sz="0" w:space="0" w:color="auto"/>
      </w:divBdr>
    </w:div>
    <w:div w:id="1987658036">
      <w:bodyDiv w:val="1"/>
      <w:marLeft w:val="0"/>
      <w:marRight w:val="0"/>
      <w:marTop w:val="0"/>
      <w:marBottom w:val="0"/>
      <w:divBdr>
        <w:top w:val="none" w:sz="0" w:space="0" w:color="auto"/>
        <w:left w:val="none" w:sz="0" w:space="0" w:color="auto"/>
        <w:bottom w:val="none" w:sz="0" w:space="0" w:color="auto"/>
        <w:right w:val="none" w:sz="0" w:space="0" w:color="auto"/>
      </w:divBdr>
    </w:div>
    <w:div w:id="2027248927">
      <w:bodyDiv w:val="1"/>
      <w:marLeft w:val="0"/>
      <w:marRight w:val="0"/>
      <w:marTop w:val="0"/>
      <w:marBottom w:val="0"/>
      <w:divBdr>
        <w:top w:val="none" w:sz="0" w:space="0" w:color="auto"/>
        <w:left w:val="none" w:sz="0" w:space="0" w:color="auto"/>
        <w:bottom w:val="none" w:sz="0" w:space="0" w:color="auto"/>
        <w:right w:val="none" w:sz="0" w:space="0" w:color="auto"/>
      </w:divBdr>
    </w:div>
    <w:div w:id="2062511895">
      <w:bodyDiv w:val="1"/>
      <w:marLeft w:val="0"/>
      <w:marRight w:val="0"/>
      <w:marTop w:val="0"/>
      <w:marBottom w:val="0"/>
      <w:divBdr>
        <w:top w:val="none" w:sz="0" w:space="0" w:color="auto"/>
        <w:left w:val="none" w:sz="0" w:space="0" w:color="auto"/>
        <w:bottom w:val="none" w:sz="0" w:space="0" w:color="auto"/>
        <w:right w:val="none" w:sz="0" w:space="0" w:color="auto"/>
      </w:divBdr>
    </w:div>
    <w:div w:id="2063285533">
      <w:bodyDiv w:val="1"/>
      <w:marLeft w:val="0"/>
      <w:marRight w:val="0"/>
      <w:marTop w:val="0"/>
      <w:marBottom w:val="0"/>
      <w:divBdr>
        <w:top w:val="none" w:sz="0" w:space="0" w:color="auto"/>
        <w:left w:val="none" w:sz="0" w:space="0" w:color="auto"/>
        <w:bottom w:val="none" w:sz="0" w:space="0" w:color="auto"/>
        <w:right w:val="none" w:sz="0" w:space="0" w:color="auto"/>
      </w:divBdr>
    </w:div>
    <w:div w:id="2086220477">
      <w:bodyDiv w:val="1"/>
      <w:marLeft w:val="0"/>
      <w:marRight w:val="0"/>
      <w:marTop w:val="0"/>
      <w:marBottom w:val="0"/>
      <w:divBdr>
        <w:top w:val="none" w:sz="0" w:space="0" w:color="auto"/>
        <w:left w:val="none" w:sz="0" w:space="0" w:color="auto"/>
        <w:bottom w:val="none" w:sz="0" w:space="0" w:color="auto"/>
        <w:right w:val="none" w:sz="0" w:space="0" w:color="auto"/>
      </w:divBdr>
    </w:div>
    <w:div w:id="2091997542">
      <w:bodyDiv w:val="1"/>
      <w:marLeft w:val="0"/>
      <w:marRight w:val="0"/>
      <w:marTop w:val="0"/>
      <w:marBottom w:val="0"/>
      <w:divBdr>
        <w:top w:val="none" w:sz="0" w:space="0" w:color="auto"/>
        <w:left w:val="none" w:sz="0" w:space="0" w:color="auto"/>
        <w:bottom w:val="none" w:sz="0" w:space="0" w:color="auto"/>
        <w:right w:val="none" w:sz="0" w:space="0" w:color="auto"/>
      </w:divBdr>
    </w:div>
    <w:div w:id="2100054485">
      <w:bodyDiv w:val="1"/>
      <w:marLeft w:val="0"/>
      <w:marRight w:val="0"/>
      <w:marTop w:val="0"/>
      <w:marBottom w:val="0"/>
      <w:divBdr>
        <w:top w:val="none" w:sz="0" w:space="0" w:color="auto"/>
        <w:left w:val="none" w:sz="0" w:space="0" w:color="auto"/>
        <w:bottom w:val="none" w:sz="0" w:space="0" w:color="auto"/>
        <w:right w:val="none" w:sz="0" w:space="0" w:color="auto"/>
      </w:divBdr>
      <w:divsChild>
        <w:div w:id="370695174">
          <w:marLeft w:val="-108"/>
          <w:marRight w:val="0"/>
          <w:marTop w:val="0"/>
          <w:marBottom w:val="0"/>
          <w:divBdr>
            <w:top w:val="none" w:sz="0" w:space="0" w:color="auto"/>
            <w:left w:val="none" w:sz="0" w:space="0" w:color="auto"/>
            <w:bottom w:val="none" w:sz="0" w:space="0" w:color="auto"/>
            <w:right w:val="none" w:sz="0" w:space="0" w:color="auto"/>
          </w:divBdr>
        </w:div>
        <w:div w:id="690691631">
          <w:marLeft w:val="-108"/>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46</TotalTime>
  <Pages>8</Pages>
  <Words>2320</Words>
  <Characters>12761</Characters>
  <Application>Microsoft Office Word</Application>
  <DocSecurity>0</DocSecurity>
  <Lines>106</Lines>
  <Paragraphs>30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15051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Marisol Arroyave</dc:creator>
  <cp:keywords/>
  <dc:description/>
  <cp:lastModifiedBy>Daniel vick</cp:lastModifiedBy>
  <cp:revision>5</cp:revision>
  <dcterms:created xsi:type="dcterms:W3CDTF">2024-10-23T17:44:00Z</dcterms:created>
  <dcterms:modified xsi:type="dcterms:W3CDTF">2025-07-07T23:29:00Z</dcterms:modified>
</cp:coreProperties>
</file>