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377"/>
        <w:gridCol w:w="2195"/>
      </w:tblGrid>
      <w:tr w:rsidR="00A5105D" w:rsidRPr="00A5105D" w14:paraId="4A65E102" w14:textId="77777777" w:rsidTr="00A5105D">
        <w:trPr>
          <w:trHeight w:val="3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0B0D3" w14:textId="199B3811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  <w:r w:rsidRPr="00A5105D"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none" w:sz="0" w:space="0" w:color="auto" w:frame="1"/>
                <w:lang w:eastAsia="es-CO"/>
              </w:rPr>
              <w:drawing>
                <wp:inline distT="0" distB="0" distL="0" distR="0" wp14:anchorId="6A5068C8" wp14:editId="5BCE6F93">
                  <wp:extent cx="1295400" cy="685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C6545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UNIVERSIDAD DE CALDAS</w:t>
            </w:r>
          </w:p>
        </w:tc>
      </w:tr>
      <w:tr w:rsidR="00A5105D" w:rsidRPr="00A5105D" w14:paraId="4D4C22B3" w14:textId="77777777" w:rsidTr="00A5105D">
        <w:trPr>
          <w:trHeight w:val="5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5D481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63D57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FORMATO PARA CREACIÓN – MODIFICACIÓN DE ACTIVIDADES ACADÉMICAS</w:t>
            </w:r>
          </w:p>
        </w:tc>
      </w:tr>
      <w:tr w:rsidR="00A5105D" w:rsidRPr="00A5105D" w14:paraId="7C4BF219" w14:textId="77777777" w:rsidTr="00A5105D">
        <w:trPr>
          <w:trHeight w:val="3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BFCAC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955E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CÓDIGO: R-1202-P-DC-503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1963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VERSIÓN: 3</w:t>
            </w:r>
          </w:p>
        </w:tc>
      </w:tr>
    </w:tbl>
    <w:p w14:paraId="0893A58B" w14:textId="77777777" w:rsidR="00A5105D" w:rsidRPr="00A5105D" w:rsidRDefault="00A5105D" w:rsidP="00A5105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3426DBC" w14:textId="77777777" w:rsidR="00A5105D" w:rsidRPr="00A5105D" w:rsidRDefault="00A5105D" w:rsidP="00A51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105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O"/>
        </w:rPr>
        <w:t>PLAN INSTITUCIONAL DE ACTIVIDAD ACADÉMICA</w:t>
      </w:r>
    </w:p>
    <w:p w14:paraId="46788D87" w14:textId="77777777" w:rsidR="00A5105D" w:rsidRPr="00A5105D" w:rsidRDefault="00A5105D" w:rsidP="00A51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623"/>
        <w:gridCol w:w="949"/>
        <w:gridCol w:w="848"/>
        <w:gridCol w:w="2721"/>
      </w:tblGrid>
      <w:tr w:rsidR="00A5105D" w:rsidRPr="00A5105D" w14:paraId="6780220C" w14:textId="77777777" w:rsidTr="00A5105D"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A51C8" w14:textId="77777777" w:rsidR="00A5105D" w:rsidRPr="00A5105D" w:rsidRDefault="00A5105D" w:rsidP="00A5105D">
            <w:pPr>
              <w:numPr>
                <w:ilvl w:val="0"/>
                <w:numId w:val="1"/>
              </w:numPr>
              <w:spacing w:after="0" w:line="240" w:lineRule="auto"/>
              <w:ind w:left="360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IDENTIFICACIÓN</w:t>
            </w:r>
          </w:p>
        </w:tc>
      </w:tr>
      <w:tr w:rsidR="00A5105D" w:rsidRPr="00A5105D" w14:paraId="590F9B8F" w14:textId="77777777" w:rsidTr="00A5105D"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70FA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200D4B5A" w14:textId="77777777" w:rsidTr="00A5105D">
        <w:tc>
          <w:tcPr>
            <w:tcW w:w="0" w:type="auto"/>
            <w:gridSpan w:val="3"/>
            <w:tcBorders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F916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Facultad que ofrece la Actividad Académica:</w:t>
            </w:r>
          </w:p>
        </w:tc>
        <w:tc>
          <w:tcPr>
            <w:tcW w:w="0" w:type="auto"/>
            <w:gridSpan w:val="2"/>
            <w:tcBorders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99E5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CIENCIAS EXACTAS Y NATURALES</w:t>
            </w:r>
          </w:p>
        </w:tc>
      </w:tr>
      <w:tr w:rsidR="00A5105D" w:rsidRPr="00A5105D" w14:paraId="48D014C0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06EF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Departamento que ofrece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1D0B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FÍSICA</w:t>
            </w:r>
          </w:p>
        </w:tc>
      </w:tr>
      <w:tr w:rsidR="00A5105D" w:rsidRPr="00A5105D" w14:paraId="25EC6806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8D6D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Nombre de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73F83" w14:textId="3EE30405" w:rsidR="00A5105D" w:rsidRPr="00A5105D" w:rsidRDefault="00F1465C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1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SISTEMAS DE CONTROL CONECTADOS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E</w:t>
            </w:r>
            <w:r w:rsidRPr="00F1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 IOT INDUSTRIAL</w:t>
            </w:r>
          </w:p>
        </w:tc>
      </w:tr>
      <w:tr w:rsidR="00A5105D" w:rsidRPr="00A5105D" w14:paraId="60631DC7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F631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Código de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8D93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317404F6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A379B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Versión del Programa Institucional de la Actividad Académica (PIAA):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406C1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</w:tr>
      <w:tr w:rsidR="00A5105D" w:rsidRPr="00A5105D" w14:paraId="52CEBD65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F2BF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Acta y fecha del Consejo de Facultad para: aprobación___     modificación___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620A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Acta No. ____     Fecha: ___________</w:t>
            </w:r>
          </w:p>
        </w:tc>
      </w:tr>
      <w:tr w:rsidR="00A5105D" w:rsidRPr="00A5105D" w14:paraId="07867E24" w14:textId="77777777" w:rsidTr="00A5105D">
        <w:trPr>
          <w:trHeight w:val="752"/>
        </w:trPr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49DA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Programas a los que se le ofrece la Actividad Académica (incluye el componente de formación al cual pertenece):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151A8" w14:textId="248CA310" w:rsidR="00A5105D" w:rsidRPr="00916B51" w:rsidRDefault="00916B51" w:rsidP="00A5105D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sz w:val="24"/>
                <w:szCs w:val="24"/>
                <w:lang w:eastAsia="es-CO"/>
              </w:rPr>
              <w:t>ESPECIALIZACIÓN EN TECNOLOGÍAS AVANZADAS PARA LA AUTOMATIZACIÓN INDUSTRIAL</w:t>
            </w:r>
          </w:p>
        </w:tc>
      </w:tr>
      <w:tr w:rsidR="00A5105D" w:rsidRPr="00A5105D" w14:paraId="3EF7A2BC" w14:textId="77777777" w:rsidTr="00A5105D">
        <w:trPr>
          <w:trHeight w:val="341"/>
        </w:trPr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1D1F7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Actividad Académica abierta a la comunidad: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0D4FC" w14:textId="67B0BEB4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 __     No _</w:t>
            </w:r>
            <w:r w:rsidR="000A568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X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__</w:t>
            </w:r>
          </w:p>
        </w:tc>
      </w:tr>
      <w:tr w:rsidR="00A5105D" w:rsidRPr="00A5105D" w14:paraId="3138CCA3" w14:textId="77777777" w:rsidTr="00A5105D">
        <w:tc>
          <w:tcPr>
            <w:tcW w:w="0" w:type="auto"/>
            <w:gridSpan w:val="5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AE24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E9BC60C" w14:textId="77777777" w:rsidTr="00A5105D">
        <w:tc>
          <w:tcPr>
            <w:tcW w:w="0" w:type="auto"/>
            <w:gridSpan w:val="5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F5E2E" w14:textId="00A2BC8E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Tipo de actividad:  Teórica ___                 Teórico - Práctica __</w:t>
            </w:r>
            <w:r w:rsidR="000218B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X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                                     Práctica _____</w:t>
            </w:r>
          </w:p>
          <w:p w14:paraId="479D0A2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02FFA75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99D9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teóricas: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E8A09" w14:textId="1B040710" w:rsidR="00A5105D" w:rsidRPr="000218B7" w:rsidRDefault="00547619" w:rsidP="00A5105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32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2444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prácticas: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121F2" w14:textId="796BC6D0" w:rsidR="00A5105D" w:rsidRPr="00916B51" w:rsidRDefault="00547619" w:rsidP="00A5105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sz w:val="24"/>
                <w:szCs w:val="24"/>
                <w:lang w:eastAsia="es-CO"/>
              </w:rPr>
              <w:t>32</w:t>
            </w:r>
          </w:p>
        </w:tc>
      </w:tr>
      <w:tr w:rsidR="00547619" w:rsidRPr="00A5105D" w14:paraId="0990B0E1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84787" w14:textId="77777777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presenciales: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CC488" w14:textId="6B9D962C" w:rsidR="00547619" w:rsidRPr="00A5105D" w:rsidRDefault="00547619" w:rsidP="00547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64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9C81FA" w14:textId="1A0FE30D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no presenciales: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3354E" w14:textId="2D8D777F" w:rsidR="00547619" w:rsidRPr="00916B51" w:rsidRDefault="00547619" w:rsidP="0054761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sz w:val="24"/>
                <w:szCs w:val="24"/>
                <w:lang w:eastAsia="es-CO"/>
              </w:rPr>
              <w:t>128</w:t>
            </w:r>
          </w:p>
        </w:tc>
      </w:tr>
      <w:tr w:rsidR="00547619" w:rsidRPr="00A5105D" w14:paraId="4EFD5D81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E5C6B" w14:textId="77777777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presenciales del docente: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C1C96" w14:textId="2F2BB3B8" w:rsidR="00547619" w:rsidRPr="00A5105D" w:rsidRDefault="00547619" w:rsidP="00547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64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644F" w14:textId="4E8EFDB3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Relación Presencial/No presencial: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1FEEB" w14:textId="5EA5F1E3" w:rsidR="00547619" w:rsidRPr="00916B51" w:rsidRDefault="00547619" w:rsidP="0054761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1:1</w:t>
            </w:r>
          </w:p>
        </w:tc>
      </w:tr>
      <w:tr w:rsidR="00547619" w:rsidRPr="00A5105D" w14:paraId="48334E23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8F96C" w14:textId="77777777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inasistencia con las que se reprueba: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A317" w14:textId="1507C175" w:rsidR="00547619" w:rsidRPr="00A5105D" w:rsidRDefault="00547619" w:rsidP="00547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E70B0" w14:textId="2C3BB59A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Cupo máximo de estudiantes: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5E6C7" w14:textId="304CE410" w:rsidR="00547619" w:rsidRPr="00916B51" w:rsidRDefault="000A5689" w:rsidP="0054761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sz w:val="24"/>
                <w:szCs w:val="24"/>
                <w:lang w:eastAsia="es-CO"/>
              </w:rPr>
              <w:t>25</w:t>
            </w:r>
          </w:p>
        </w:tc>
      </w:tr>
      <w:tr w:rsidR="00547619" w:rsidRPr="00A5105D" w14:paraId="7B3D867F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9797E" w14:textId="77777777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Habilitable</w:t>
            </w:r>
            <w:proofErr w:type="spellEnd"/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(Si o No):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6BC60" w14:textId="0E07DE0B" w:rsidR="00547619" w:rsidRPr="00A5105D" w:rsidRDefault="00547619" w:rsidP="00547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59467" w14:textId="092AEDC4" w:rsidR="00547619" w:rsidRPr="00A5105D" w:rsidRDefault="00547619" w:rsidP="00547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Nota aprobatoria: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11FB" w14:textId="6F07C109" w:rsidR="00547619" w:rsidRPr="00916B51" w:rsidRDefault="00547619" w:rsidP="00547619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3</w:t>
            </w:r>
          </w:p>
        </w:tc>
      </w:tr>
      <w:tr w:rsidR="00A5105D" w:rsidRPr="00A5105D" w14:paraId="5204B5B8" w14:textId="77777777" w:rsidTr="00A5105D">
        <w:tc>
          <w:tcPr>
            <w:tcW w:w="0" w:type="auto"/>
            <w:tcBorders>
              <w:top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DBEC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Créditos que otorga: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DCAA9" w14:textId="73F6EA88" w:rsidR="00A5105D" w:rsidRPr="00A5105D" w:rsidRDefault="00547619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4AFD4" w14:textId="77777777" w:rsidR="00A5105D" w:rsidRPr="00A5105D" w:rsidRDefault="00A5105D" w:rsidP="00A5105D">
            <w:pPr>
              <w:spacing w:after="200" w:line="240" w:lineRule="auto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Duración en semanas: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A4136" w14:textId="0ADBF33F" w:rsidR="00A5105D" w:rsidRPr="00916B51" w:rsidRDefault="000A5689" w:rsidP="00A5105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16B51">
              <w:rPr>
                <w:rFonts w:eastAsia="Times New Roman" w:cstheme="minorHAnsi"/>
                <w:sz w:val="24"/>
                <w:szCs w:val="24"/>
                <w:lang w:eastAsia="es-CO"/>
              </w:rPr>
              <w:t>16</w:t>
            </w:r>
          </w:p>
        </w:tc>
      </w:tr>
      <w:tr w:rsidR="00A5105D" w:rsidRPr="00A5105D" w14:paraId="64A98DAA" w14:textId="77777777" w:rsidTr="00A5105D">
        <w:tc>
          <w:tcPr>
            <w:tcW w:w="0" w:type="auto"/>
            <w:tcBorders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C2C7D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3665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9000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2D4C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590D13FD" w14:textId="77777777" w:rsidTr="00A5105D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C958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Requisitos (escribir los códigos y el nombre de las actividades académicas que son requisitos, diferenciados por programas para el caso de una actividad académica polivalente):</w:t>
            </w:r>
          </w:p>
          <w:p w14:paraId="12F0B755" w14:textId="126D06B5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ab/>
            </w:r>
          </w:p>
          <w:p w14:paraId="37B5EB3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46024BF9" w14:textId="77777777" w:rsidTr="00A5105D">
        <w:tc>
          <w:tcPr>
            <w:tcW w:w="0" w:type="auto"/>
            <w:gridSpan w:val="5"/>
            <w:tcBorders>
              <w:top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4B28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BAB2671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96240" w14:textId="77777777" w:rsidR="00A5105D" w:rsidRPr="00A5105D" w:rsidRDefault="00A5105D" w:rsidP="00A510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1CF1C510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E73D3" w14:textId="77777777" w:rsidR="00A5105D" w:rsidRPr="00A5105D" w:rsidRDefault="00A5105D" w:rsidP="00A5105D">
            <w:pPr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JUSTIFICACIÓN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razones por las cuales es importante la actividad académica desde la perspectiva del conocimiento, el objeto de formación del programa, el perfil profesional del egresado(s), y su lugar en el currículo. </w:t>
            </w:r>
          </w:p>
          <w:p w14:paraId="39DE3706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149822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1AF2A" w14:textId="6A70D4B0" w:rsidR="00A5105D" w:rsidRPr="00A5105D" w:rsidRDefault="000A358F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A35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Esta asignatura es fundamental en la Especialización en Tecnologías Avan</w:t>
            </w:r>
            <w:r w:rsidR="00332A3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z</w:t>
            </w:r>
            <w:r w:rsidRPr="000A358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adas para la Automatización Industrial porque aborda la convergencia crítica entre los sistemas de control tradicionales (OT) y las tecnologías de conectividad modernas (IT/IoT). El especialista de hoy debe dominar no solo la lógica de control de los PLC y la supervisión vía SCADA, sino también la arquitectura para extraer, comunicar y visualizar datos a través de plataformas IoT. Esta materia proporciona una visión integrada, capacitando al profesional para diseñar y gestionar sistemas de automatización que son inherentemente conectados, sentando las bases para la analítica de datos, el mantenimiento predictivo y la operación remota, competencias esenciales para la industria moderna.</w:t>
            </w:r>
          </w:p>
        </w:tc>
      </w:tr>
      <w:tr w:rsidR="00A5105D" w:rsidRPr="00A5105D" w14:paraId="573DD33A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2C5DF" w14:textId="77777777" w:rsidR="00A5105D" w:rsidRPr="00A5105D" w:rsidRDefault="00A5105D" w:rsidP="00A510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0B3C1E9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D4264" w14:textId="77777777" w:rsidR="00A5105D" w:rsidRPr="00A5105D" w:rsidRDefault="00A5105D" w:rsidP="00A5105D">
            <w:pPr>
              <w:numPr>
                <w:ilvl w:val="0"/>
                <w:numId w:val="3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OBJETIVOS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en forma clara lo que se pretende con el desarrollo de la actividad académica.</w:t>
            </w:r>
          </w:p>
          <w:p w14:paraId="3848ECD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73A2659B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4B5E2" w14:textId="3B85DE42" w:rsidR="00A5105D" w:rsidRPr="00A5105D" w:rsidRDefault="009A5C11" w:rsidP="00A5105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9A5C1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Desarrollar en los estudiantes las competencias para diseñar, programar e integrar sistemas de control (PLC, SCADA) con arquitecturas de IoT Industrial, para crear soluciones de automatización conectadas, eficientes y preparadas para la analítica de datos.</w:t>
            </w:r>
          </w:p>
        </w:tc>
      </w:tr>
      <w:tr w:rsidR="00A5105D" w:rsidRPr="00A5105D" w14:paraId="29557A42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0E897" w14:textId="77777777" w:rsidR="00A5105D" w:rsidRPr="00A5105D" w:rsidRDefault="00A5105D" w:rsidP="001671E4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Específicos: </w:t>
            </w:r>
          </w:p>
          <w:p w14:paraId="162BF7D9" w14:textId="77777777" w:rsidR="00C47DC6" w:rsidRPr="00C47DC6" w:rsidRDefault="00C47DC6" w:rsidP="00C47DC6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C47DC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Analizar</w:t>
            </w:r>
            <w:r w:rsidRPr="00C47DC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los componentes y la arquitectura de los Controladores Lógicos Programables (PLC) para seleccionar el hardware adecuado a una aplicación de automatización.</w:t>
            </w:r>
          </w:p>
          <w:p w14:paraId="2FCFF0B0" w14:textId="77777777" w:rsidR="00C47DC6" w:rsidRPr="00C47DC6" w:rsidRDefault="00C47DC6" w:rsidP="00C47DC6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C47DC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Programar</w:t>
            </w:r>
            <w:r w:rsidRPr="00C47DC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secuencias de control lógico, temporizado y de conteo utilizando el lenguaje de Diagrama de Escalera (Ladder) en un entorno de desarrollo de PLC.</w:t>
            </w:r>
          </w:p>
          <w:p w14:paraId="575153E5" w14:textId="77777777" w:rsidR="00C47DC6" w:rsidRPr="00C47DC6" w:rsidRDefault="00C47DC6" w:rsidP="00C47DC6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C47DC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Diseñar</w:t>
            </w:r>
            <w:r w:rsidRPr="00C47DC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y configurar interfaces Hombre-Máquina (HMI) y sistemas SCADA básicos para la supervisión gráfica, el control de actuadores y la gestión de alarmas de un proceso industrial.</w:t>
            </w:r>
          </w:p>
          <w:p w14:paraId="660C6EBA" w14:textId="77777777" w:rsidR="00C47DC6" w:rsidRPr="00C47DC6" w:rsidRDefault="00C47DC6" w:rsidP="00C47DC6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C47DC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Identificar</w:t>
            </w:r>
            <w:r w:rsidRPr="00C47DC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 los componentes de una arquitectura de IoT Industrial (sensores, </w:t>
            </w:r>
            <w:proofErr w:type="spellStart"/>
            <w:r w:rsidRPr="00C47DC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gateways</w:t>
            </w:r>
            <w:proofErr w:type="spellEnd"/>
            <w:r w:rsidRPr="00C47DC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, plataformas) y configurar la comunicación utilizando el protocolo MQTT para el envío de datos.</w:t>
            </w:r>
          </w:p>
          <w:p w14:paraId="0600BD0D" w14:textId="77777777" w:rsidR="00C47DC6" w:rsidRPr="00C47DC6" w:rsidRDefault="00C47DC6" w:rsidP="00C47DC6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C47DC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Integrar</w:t>
            </w:r>
            <w:r w:rsidRPr="00C47DC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un sistema de control basado en PLC con una plataforma de IoT, permitiendo la visualización remota de variables clave del proceso.</w:t>
            </w:r>
          </w:p>
          <w:p w14:paraId="65614947" w14:textId="77777777" w:rsidR="00C47DC6" w:rsidRPr="00C47DC6" w:rsidRDefault="00C47DC6" w:rsidP="00C47DC6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C47DC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Evaluar</w:t>
            </w:r>
            <w:r w:rsidRPr="00C47DC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y seleccionar los protocolos de comunicación industrial (ej. Modbus TCP/IP, Ethernet/IP) y de IoT (MQTT) más adecuados para garantizar la interoperabilidad en una solución de automatización conectada.</w:t>
            </w:r>
          </w:p>
          <w:p w14:paraId="6728F540" w14:textId="25EB98C9" w:rsidR="00A5105D" w:rsidRPr="00A5105D" w:rsidRDefault="00A5105D" w:rsidP="001671E4">
            <w:pPr>
              <w:spacing w:after="0" w:line="240" w:lineRule="auto"/>
              <w:ind w:left="72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</w:tc>
      </w:tr>
      <w:tr w:rsidR="00A5105D" w:rsidRPr="00A5105D" w14:paraId="31AEF45E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FFFE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54A3203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NOTA: en el caso que el Programa Institucional de la Actividad Académica (PIAA) se desarrolle por competencias, es necesario completar los siguientes aspectos, en lugar de objetivos:</w:t>
            </w:r>
          </w:p>
          <w:p w14:paraId="6A6D9426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  <w:p w14:paraId="08D967B3" w14:textId="77777777" w:rsidR="00A5105D" w:rsidRPr="00A5105D" w:rsidRDefault="00A5105D" w:rsidP="003C2D3A">
            <w:pPr>
              <w:numPr>
                <w:ilvl w:val="0"/>
                <w:numId w:val="5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 actuaciones integrales desde saber ser, el saber hacer y el saber conocer, para identificar, interpretar, argumentar y resolver problemas del contexto con idoneidad y ética.</w:t>
            </w:r>
          </w:p>
          <w:p w14:paraId="176BF51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12"/>
            </w:tblGrid>
            <w:tr w:rsidR="00A5105D" w:rsidRPr="00A5105D" w14:paraId="017F7569" w14:textId="77777777">
              <w:trPr>
                <w:trHeight w:val="279"/>
              </w:trPr>
              <w:tc>
                <w:tcPr>
                  <w:tcW w:w="0" w:type="auto"/>
                  <w:tcBorders>
                    <w:top w:val="single" w:sz="4" w:space="0" w:color="4F81BD"/>
                    <w:left w:val="single" w:sz="4" w:space="0" w:color="4F81BD"/>
                    <w:bottom w:val="single" w:sz="4" w:space="0" w:color="4F81BD"/>
                    <w:right w:val="single" w:sz="4" w:space="0" w:color="4F81BD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A6AD54" w14:textId="77777777" w:rsidR="00A5105D" w:rsidRPr="00C87A33" w:rsidRDefault="00A5105D" w:rsidP="003C2D3A">
                  <w:pPr>
                    <w:numPr>
                      <w:ilvl w:val="0"/>
                      <w:numId w:val="6"/>
                    </w:numPr>
                    <w:spacing w:after="0" w:line="240" w:lineRule="auto"/>
                    <w:ind w:left="360"/>
                    <w:jc w:val="both"/>
                    <w:textAlignment w:val="baseline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C87A33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es-CO"/>
                    </w:rPr>
                    <w:t>Genéricas</w:t>
                  </w:r>
                </w:p>
                <w:p w14:paraId="011112C2" w14:textId="77777777" w:rsidR="00373D4B" w:rsidRPr="00373D4B" w:rsidRDefault="00373D4B" w:rsidP="003C2D3A">
                  <w:pPr>
                    <w:pStyle w:val="Prrafodelista"/>
                    <w:numPr>
                      <w:ilvl w:val="0"/>
                      <w:numId w:val="12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373D4B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Pensamiento Lógico y Estructurado: Habilidad para diseñar algoritmos de control complejos.</w:t>
                  </w:r>
                </w:p>
                <w:p w14:paraId="07094EAF" w14:textId="77777777" w:rsidR="00373D4B" w:rsidRPr="00373D4B" w:rsidRDefault="00373D4B" w:rsidP="003C2D3A">
                  <w:pPr>
                    <w:pStyle w:val="Prrafodelista"/>
                    <w:numPr>
                      <w:ilvl w:val="0"/>
                      <w:numId w:val="12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373D4B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Pensamiento Sistémico y de Integración: Capacidad para comprender la interacción entre dispositivos de control, redes y plataformas de datos.</w:t>
                  </w:r>
                </w:p>
                <w:p w14:paraId="0B1C3784" w14:textId="77777777" w:rsidR="00373D4B" w:rsidRPr="00373D4B" w:rsidRDefault="00373D4B" w:rsidP="003C2D3A">
                  <w:pPr>
                    <w:pStyle w:val="Prrafodelista"/>
                    <w:numPr>
                      <w:ilvl w:val="0"/>
                      <w:numId w:val="12"/>
                    </w:numPr>
                    <w:shd w:val="clear" w:color="auto" w:fill="FFFFFF"/>
                    <w:spacing w:after="0" w:line="240" w:lineRule="auto"/>
                    <w:jc w:val="both"/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</w:pPr>
                  <w:r w:rsidRPr="00373D4B">
                    <w:rPr>
                      <w:rFonts w:eastAsia="Times New Roman" w:cstheme="minorHAnsi"/>
                      <w:color w:val="222222"/>
                      <w:sz w:val="24"/>
                      <w:szCs w:val="24"/>
                      <w:lang w:eastAsia="es-CO"/>
                    </w:rPr>
                    <w:t>Resolución de Problemas en Sistemas Conectados: Destreza para diagnosticar y solucionar fallos en sistemas de automatización integrados.</w:t>
                  </w:r>
                </w:p>
                <w:p w14:paraId="4B7FD0F0" w14:textId="1F7CF0AE" w:rsidR="00A5105D" w:rsidRPr="000526E0" w:rsidRDefault="00A5105D" w:rsidP="001671E4">
                  <w:pPr>
                    <w:pStyle w:val="Prrafodelista"/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  <w:tr w:rsidR="00A5105D" w:rsidRPr="00A5105D" w14:paraId="725A66E3" w14:textId="77777777">
              <w:trPr>
                <w:trHeight w:val="279"/>
              </w:trPr>
              <w:tc>
                <w:tcPr>
                  <w:tcW w:w="0" w:type="auto"/>
                  <w:tcBorders>
                    <w:top w:val="single" w:sz="4" w:space="0" w:color="4F81BD"/>
                    <w:left w:val="single" w:sz="4" w:space="0" w:color="4F81BD"/>
                    <w:bottom w:val="single" w:sz="4" w:space="0" w:color="4F81BD"/>
                    <w:right w:val="single" w:sz="4" w:space="0" w:color="4F81BD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C7F80B" w14:textId="77777777" w:rsidR="00A5105D" w:rsidRPr="00A5105D" w:rsidRDefault="00A5105D" w:rsidP="003C2D3A">
                  <w:pPr>
                    <w:numPr>
                      <w:ilvl w:val="0"/>
                      <w:numId w:val="7"/>
                    </w:num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A5105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Específicas</w:t>
                  </w:r>
                </w:p>
                <w:p w14:paraId="0113B3AD" w14:textId="77777777" w:rsidR="00C234EE" w:rsidRPr="00C234EE" w:rsidRDefault="00C234EE" w:rsidP="003C2D3A">
                  <w:pPr>
                    <w:pStyle w:val="Prrafodelista"/>
                    <w:numPr>
                      <w:ilvl w:val="0"/>
                      <w:numId w:val="13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C234EE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Pensamiento Lógico y Estructurado: Habilidad para diseñar algoritmos de control complejos.</w:t>
                  </w:r>
                </w:p>
                <w:p w14:paraId="6BE0B21C" w14:textId="77777777" w:rsidR="00C234EE" w:rsidRPr="00C234EE" w:rsidRDefault="00C234EE" w:rsidP="003C2D3A">
                  <w:pPr>
                    <w:pStyle w:val="Prrafodelista"/>
                    <w:numPr>
                      <w:ilvl w:val="0"/>
                      <w:numId w:val="13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C234EE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Pensamiento Sistémico y de Integración: Capacidad para comprender la interacción entre dispositivos de control, redes y plataformas de datos.</w:t>
                  </w:r>
                </w:p>
                <w:p w14:paraId="261DDA34" w14:textId="77777777" w:rsidR="00C234EE" w:rsidRPr="00C234EE" w:rsidRDefault="00C234EE" w:rsidP="003C2D3A">
                  <w:pPr>
                    <w:pStyle w:val="Prrafodelista"/>
                    <w:numPr>
                      <w:ilvl w:val="0"/>
                      <w:numId w:val="13"/>
                    </w:num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C234EE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Resolución de Problemas en Sistemas Conectados: Destreza para diagnosticar y solucionar fallos en sistemas de automatización integrados.</w:t>
                  </w:r>
                </w:p>
                <w:p w14:paraId="2F51DB64" w14:textId="51070453" w:rsidR="00A5105D" w:rsidRPr="000526E0" w:rsidRDefault="00A5105D" w:rsidP="001671E4">
                  <w:pPr>
                    <w:pStyle w:val="Prrafodelista"/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112A115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15E73E33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 GENÉRICAS: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describen el conjunto de conocimientos, habilidades, destrezas y actitudes que le permiten al egresado del programa interactuar en diversos contextos de la vida profesional. </w:t>
            </w:r>
          </w:p>
          <w:p w14:paraId="6349E1F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46EF72F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 ESPECÍFICAS: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describen los comportamientos observables que se relacionan directamente con la utilización de conceptos, teorías o habilidades, logrados con el desarrollo del contenido de la Actividad Académica.</w:t>
            </w:r>
          </w:p>
          <w:p w14:paraId="500D84DD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2AA111F9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BA237" w14:textId="77777777" w:rsidR="0078169E" w:rsidRDefault="0078169E" w:rsidP="0078169E">
            <w:p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  <w:p w14:paraId="1C706ADE" w14:textId="77777777" w:rsidR="0078169E" w:rsidRDefault="0078169E" w:rsidP="003C2D3A">
            <w:pPr>
              <w:pStyle w:val="Prrafodelista"/>
              <w:widowControl w:val="0"/>
              <w:numPr>
                <w:ilvl w:val="0"/>
                <w:numId w:val="14"/>
              </w:numPr>
              <w:tabs>
                <w:tab w:val="left" w:pos="543"/>
              </w:tabs>
              <w:autoSpaceDE w:val="0"/>
              <w:autoSpaceDN w:val="0"/>
              <w:spacing w:after="0" w:line="240" w:lineRule="auto"/>
              <w:ind w:left="720" w:right="148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RESULTADOS DE APRENDIZAJE (RA): </w:t>
            </w:r>
            <w:r>
              <w:rPr>
                <w:sz w:val="24"/>
              </w:rPr>
              <w:t>cada asignatura debe contener resultados de aprendizaje particulares, siempre articulados con los generales de cada programa. Los 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una asignatura pueden tributar a varios RA generales, y no necesariamente hay una relación uno a uno.</w:t>
            </w:r>
          </w:p>
          <w:p w14:paraId="1FC08DAF" w14:textId="77777777" w:rsidR="0078169E" w:rsidRDefault="0078169E" w:rsidP="0078169E">
            <w:pPr>
              <w:pStyle w:val="Textoindependiente"/>
              <w:spacing w:before="4" w:line="256" w:lineRule="auto"/>
              <w:rPr>
                <w:sz w:val="14"/>
              </w:rPr>
            </w:pPr>
          </w:p>
          <w:p w14:paraId="5B460186" w14:textId="77777777" w:rsidR="00714718" w:rsidRPr="00714718" w:rsidRDefault="00714718" w:rsidP="003C2D3A">
            <w:pPr>
              <w:numPr>
                <w:ilvl w:val="0"/>
                <w:numId w:val="15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147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RA.SCI.1.</w:t>
            </w:r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Diseñar y programar lógicas de control para procesos de automatización utilizando Controladores Lógicos Programables (PLC) y lenguajes estándar (IEC 61131-3).</w:t>
            </w:r>
          </w:p>
          <w:p w14:paraId="27B5630C" w14:textId="77777777" w:rsidR="00714718" w:rsidRPr="00714718" w:rsidRDefault="00714718" w:rsidP="003C2D3A">
            <w:pPr>
              <w:numPr>
                <w:ilvl w:val="0"/>
                <w:numId w:val="15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147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RA.SCI.2.</w:t>
            </w:r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Configurar sistemas de supervisión (SCADA/HMI) para la monitorización y control de procesos automatizados.</w:t>
            </w:r>
          </w:p>
          <w:p w14:paraId="74A59661" w14:textId="77777777" w:rsidR="00714718" w:rsidRPr="00714718" w:rsidRDefault="00714718" w:rsidP="003C2D3A">
            <w:pPr>
              <w:numPr>
                <w:ilvl w:val="0"/>
                <w:numId w:val="15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147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RA.SCI.3.</w:t>
            </w:r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 Analizar y seleccionar componentes de una arquitectura de IoT Industrial (sensores, </w:t>
            </w:r>
            <w:proofErr w:type="spellStart"/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gateways</w:t>
            </w:r>
            <w:proofErr w:type="spellEnd"/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, protocolos como MQTT) para la recolección de datos de procesos.</w:t>
            </w:r>
          </w:p>
          <w:p w14:paraId="0F86EAF9" w14:textId="77777777" w:rsidR="00714718" w:rsidRPr="00714718" w:rsidRDefault="00714718" w:rsidP="003C2D3A">
            <w:pPr>
              <w:numPr>
                <w:ilvl w:val="0"/>
                <w:numId w:val="15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7147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RA.SCI.4.</w:t>
            </w:r>
            <w:r w:rsidRPr="0071471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Integrar datos de un sistema de control industrial con una plataforma de IoT para su visualización y monitorización remota.</w:t>
            </w:r>
          </w:p>
          <w:p w14:paraId="03603225" w14:textId="77777777" w:rsidR="0078169E" w:rsidRPr="0078169E" w:rsidRDefault="0078169E" w:rsidP="0078169E">
            <w:p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  <w:p w14:paraId="1FE18B13" w14:textId="5C5BEC78" w:rsidR="00A5105D" w:rsidRPr="00A5105D" w:rsidRDefault="00A5105D" w:rsidP="003C2D3A">
            <w:pPr>
              <w:numPr>
                <w:ilvl w:val="0"/>
                <w:numId w:val="8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CONTENIDO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los temas y subtemas que se desarrollarán en la actividad académica. Estos deben estar en perfecta coherencia con los objetivos, método y evaluación de la asignatura y con los perfiles de formación de los programas a los que se ofrece la actividad académica. </w:t>
            </w:r>
          </w:p>
        </w:tc>
      </w:tr>
      <w:tr w:rsidR="00A5105D" w:rsidRPr="00A5105D" w14:paraId="7E407F69" w14:textId="77777777" w:rsidTr="00A5105D">
        <w:trPr>
          <w:trHeight w:val="77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B4E8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8CB4CE7" w14:textId="77777777" w:rsidTr="00CA2929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99AFA" w14:textId="77777777" w:rsidR="008324D7" w:rsidRPr="008324D7" w:rsidRDefault="008324D7" w:rsidP="008324D7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1: Fundamentos de Control Industrial y PLC</w:t>
            </w:r>
          </w:p>
          <w:p w14:paraId="1B4B38FF" w14:textId="77777777" w:rsidR="008324D7" w:rsidRPr="008324D7" w:rsidRDefault="008324D7" w:rsidP="003C2D3A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Arquitectura y componentes de un Controlador Lógico Programable (PLC).</w:t>
            </w:r>
          </w:p>
          <w:p w14:paraId="2FD64FC0" w14:textId="77777777" w:rsidR="008324D7" w:rsidRPr="008324D7" w:rsidRDefault="008324D7" w:rsidP="003C2D3A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Lenguajes de programación de PLC (IEC 61131-3): Foco en Diagrama de Escalera (LD) y Texto Estructurado (ST).</w:t>
            </w:r>
          </w:p>
          <w:p w14:paraId="4BBE4CAB" w14:textId="77777777" w:rsidR="008324D7" w:rsidRPr="008324D7" w:rsidRDefault="008324D7" w:rsidP="003C2D3A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Programación de lógica discreta, temporizadores y contadores.</w:t>
            </w:r>
          </w:p>
          <w:p w14:paraId="5E9026BE" w14:textId="77777777" w:rsidR="008324D7" w:rsidRPr="008324D7" w:rsidRDefault="008324D7" w:rsidP="003C2D3A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Manejo de señales analógicas y control PID básico.</w:t>
            </w:r>
          </w:p>
          <w:p w14:paraId="5B2B3312" w14:textId="77777777" w:rsidR="008324D7" w:rsidRPr="008324D7" w:rsidRDefault="008324D7" w:rsidP="008324D7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2: Sistemas de Supervisión y Redes Industriales Tradicionales</w:t>
            </w:r>
          </w:p>
          <w:p w14:paraId="23531088" w14:textId="77777777" w:rsidR="008324D7" w:rsidRPr="008324D7" w:rsidRDefault="008324D7" w:rsidP="003C2D3A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Conceptos y arquitectura de sistemas SCADA e Interfaces Hombre-Máquina (HMI).</w:t>
            </w:r>
          </w:p>
          <w:p w14:paraId="44AE06D3" w14:textId="77777777" w:rsidR="008324D7" w:rsidRPr="008324D7" w:rsidRDefault="008324D7" w:rsidP="003C2D3A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Diseño de pantallas de supervisión, gestión de alarmas y tendencias.</w:t>
            </w:r>
          </w:p>
          <w:p w14:paraId="6348A930" w14:textId="77777777" w:rsidR="008324D7" w:rsidRPr="008324D7" w:rsidRDefault="008324D7" w:rsidP="003C2D3A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Protocolos de comunicación industrial: Modbus TCP/IP,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Profinet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, Ethernet/IP.</w:t>
            </w:r>
          </w:p>
          <w:p w14:paraId="758F7CC9" w14:textId="77777777" w:rsidR="008324D7" w:rsidRPr="008324D7" w:rsidRDefault="008324D7" w:rsidP="003C2D3A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Comunicación PLC-HMI/SCADA.</w:t>
            </w:r>
          </w:p>
          <w:p w14:paraId="1CB32FDF" w14:textId="77777777" w:rsidR="008324D7" w:rsidRPr="008324D7" w:rsidRDefault="008324D7" w:rsidP="008324D7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3: La Capa de Conectividad: IoT Industrial</w:t>
            </w:r>
          </w:p>
          <w:p w14:paraId="21403370" w14:textId="77777777" w:rsidR="008324D7" w:rsidRPr="008324D7" w:rsidRDefault="008324D7" w:rsidP="003C2D3A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Arquitectura de referencia de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IIoT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: Sensores,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Gateways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, Edge y Cloud.</w:t>
            </w:r>
          </w:p>
          <w:p w14:paraId="370216B8" w14:textId="77777777" w:rsidR="008324D7" w:rsidRPr="008324D7" w:rsidRDefault="008324D7" w:rsidP="003C2D3A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Protocolos de comunicación para IoT: Foco en MQTT.</w:t>
            </w:r>
          </w:p>
          <w:p w14:paraId="662E722C" w14:textId="77777777" w:rsidR="008324D7" w:rsidRPr="008324D7" w:rsidRDefault="008324D7" w:rsidP="003C2D3A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Plataformas IoT: Funcionalidades clave (ingesta de datos, visualización).</w:t>
            </w:r>
          </w:p>
          <w:p w14:paraId="1EDF0051" w14:textId="77777777" w:rsidR="008324D7" w:rsidRPr="008324D7" w:rsidRDefault="008324D7" w:rsidP="003C2D3A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Seguridad en la comunicación IoT.</w:t>
            </w:r>
          </w:p>
          <w:p w14:paraId="6C1BE057" w14:textId="77777777" w:rsidR="008324D7" w:rsidRPr="008324D7" w:rsidRDefault="008324D7" w:rsidP="008324D7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4: Integración de Control e IoT</w:t>
            </w:r>
          </w:p>
          <w:p w14:paraId="047A5D4C" w14:textId="77777777" w:rsidR="008324D7" w:rsidRPr="008324D7" w:rsidRDefault="008324D7" w:rsidP="003C2D3A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Estrategias de integración: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Gateways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OT/IT, uso de OPC UA.</w:t>
            </w:r>
          </w:p>
          <w:p w14:paraId="6559F177" w14:textId="77777777" w:rsidR="008324D7" w:rsidRPr="008324D7" w:rsidRDefault="008324D7" w:rsidP="003C2D3A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Caso práctico: Adquisición de datos de un PLC (simulado) y envío a un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broker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MQTT.</w:t>
            </w:r>
          </w:p>
          <w:p w14:paraId="46915FA9" w14:textId="77777777" w:rsidR="008324D7" w:rsidRPr="008324D7" w:rsidRDefault="008324D7" w:rsidP="003C2D3A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Creación de 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dashboards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en una plataforma IoT para visualizar datos del proceso de control.</w:t>
            </w:r>
          </w:p>
          <w:p w14:paraId="520FB2C8" w14:textId="77777777" w:rsidR="008324D7" w:rsidRPr="008324D7" w:rsidRDefault="008324D7" w:rsidP="003C2D3A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Introducción a los Sistemas de Control Distribuido (DCS) y su comparación con arquitecturas PLC/</w:t>
            </w:r>
            <w:proofErr w:type="spellStart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SCADA+IoT</w:t>
            </w:r>
            <w:proofErr w:type="spellEnd"/>
            <w:r w:rsidRPr="008324D7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  <w:p w14:paraId="09FB4D25" w14:textId="1E403855" w:rsidR="00A5105D" w:rsidRPr="001671E4" w:rsidRDefault="00A5105D" w:rsidP="001671E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A5105D" w:rsidRPr="00A5105D" w14:paraId="3204C4C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1DFD4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968E543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DA409" w14:textId="77777777" w:rsidR="00A5105D" w:rsidRPr="00A5105D" w:rsidRDefault="00A5105D" w:rsidP="003C2D3A">
            <w:pPr>
              <w:numPr>
                <w:ilvl w:val="0"/>
                <w:numId w:val="9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METODOLOGÍA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estrategias educativas, métodos, técnicas, herramientas y medios utilizados para el desarrollo del contenido, en coherencia con los objetivos o competencias.</w:t>
            </w:r>
          </w:p>
          <w:p w14:paraId="4C8AF1BE" w14:textId="77777777" w:rsidR="00A5105D" w:rsidRPr="00A5105D" w:rsidRDefault="00A5105D" w:rsidP="00A5105D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</w:p>
        </w:tc>
      </w:tr>
      <w:tr w:rsidR="00A5105D" w:rsidRPr="00A5105D" w14:paraId="01234286" w14:textId="77777777" w:rsidTr="00CD411C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3EF27" w14:textId="77777777" w:rsidR="00402D0F" w:rsidRPr="00402D0F" w:rsidRDefault="00402D0F" w:rsidP="003C2D3A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Clases Teórico-Prácticas (Virtual Sincrónico Viernes / Presencial Sábado):</w:t>
            </w: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 Exposición de fundamentos teóricos de PLC, SCADA e IoT, complementadas con demostraciones de software.</w:t>
            </w:r>
          </w:p>
          <w:p w14:paraId="30CAA9A6" w14:textId="77777777" w:rsidR="00402D0F" w:rsidRPr="00402D0F" w:rsidRDefault="00402D0F" w:rsidP="003C2D3A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lastRenderedPageBreak/>
              <w:t>Talleres de Programación y Configuración (Presencial Sábado):</w:t>
            </w:r>
          </w:p>
          <w:p w14:paraId="69DB1028" w14:textId="77777777" w:rsidR="00402D0F" w:rsidRPr="00402D0F" w:rsidRDefault="00402D0F" w:rsidP="003C2D3A">
            <w:pPr>
              <w:numPr>
                <w:ilvl w:val="1"/>
                <w:numId w:val="2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Uso de software de simulación de PLC (ej. TIA Portal, Studio 5000) para desarrollar programas.</w:t>
            </w:r>
          </w:p>
          <w:p w14:paraId="1407B9FB" w14:textId="77777777" w:rsidR="00402D0F" w:rsidRPr="00402D0F" w:rsidRDefault="00402D0F" w:rsidP="003C2D3A">
            <w:pPr>
              <w:numPr>
                <w:ilvl w:val="1"/>
                <w:numId w:val="2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Diseño de pantallas HMI/SCADA.</w:t>
            </w:r>
          </w:p>
          <w:p w14:paraId="077697CC" w14:textId="77777777" w:rsidR="00402D0F" w:rsidRPr="00402D0F" w:rsidRDefault="00402D0F" w:rsidP="003C2D3A">
            <w:pPr>
              <w:numPr>
                <w:ilvl w:val="1"/>
                <w:numId w:val="2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Configuración de un </w:t>
            </w:r>
            <w:proofErr w:type="spellStart"/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broker</w:t>
            </w:r>
            <w:proofErr w:type="spellEnd"/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MQTT y clientes para pruebas de conectividad.</w:t>
            </w:r>
          </w:p>
          <w:p w14:paraId="6BAA16C4" w14:textId="77777777" w:rsidR="00402D0F" w:rsidRPr="00402D0F" w:rsidRDefault="00402D0F" w:rsidP="003C2D3A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Aprendizaje Basado en Proyectos (Grupales):</w:t>
            </w: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 Los estudiantes diseñarán y simularán un sistema de control y supervisión para un proceso industrial, que además envíe datos clave a una plataforma IoT para su monitorización remota.</w:t>
            </w:r>
          </w:p>
          <w:p w14:paraId="182FE9A6" w14:textId="3923DEF9" w:rsidR="00A5105D" w:rsidRPr="001671E4" w:rsidRDefault="00A5105D" w:rsidP="001671E4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A5105D" w:rsidRPr="00A5105D" w14:paraId="549DB7A8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BD184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br/>
            </w:r>
          </w:p>
          <w:p w14:paraId="00618FB2" w14:textId="77777777" w:rsidR="00A5105D" w:rsidRPr="00A5105D" w:rsidRDefault="00A5105D" w:rsidP="003C2D3A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CRITERIOS GENERALES DE EVALUACIÓN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diferentes estrategias evaluativas, con valoraciones cuantitativas y reportes cualitativos, si son del caso, que se utilizarán para determinar si el estudiante ha cumplido con lo propuesto como objetivos o como competencias de la Actividad Académica. Ver reglamento estudiantil y política curricular.</w:t>
            </w:r>
          </w:p>
          <w:p w14:paraId="39D25D55" w14:textId="77777777" w:rsidR="00A5105D" w:rsidRPr="00A5105D" w:rsidRDefault="00A5105D" w:rsidP="00A5105D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  <w:p w14:paraId="56534C2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53F8048" w14:textId="77777777" w:rsidTr="001671E4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5507D" w14:textId="77777777" w:rsidR="00402D0F" w:rsidRPr="00402D0F" w:rsidRDefault="00402D0F" w:rsidP="003C2D3A">
            <w:pPr>
              <w:numPr>
                <w:ilvl w:val="0"/>
                <w:numId w:val="2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Entregables de Talleres de PLC y SCADA (Individual/Grupal): 35%</w:t>
            </w:r>
          </w:p>
          <w:p w14:paraId="046D9C1D" w14:textId="77777777" w:rsidR="00402D0F" w:rsidRPr="00402D0F" w:rsidRDefault="00402D0F" w:rsidP="003C2D3A">
            <w:pPr>
              <w:numPr>
                <w:ilvl w:val="1"/>
                <w:numId w:val="2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Calificación de los programas PLC desarrollados y las interfaces HMI/SCADA diseñadas.</w:t>
            </w:r>
          </w:p>
          <w:p w14:paraId="7C0AA9B2" w14:textId="77777777" w:rsidR="00402D0F" w:rsidRPr="00402D0F" w:rsidRDefault="00402D0F" w:rsidP="003C2D3A">
            <w:pPr>
              <w:numPr>
                <w:ilvl w:val="0"/>
                <w:numId w:val="2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Ejercicio Práctico de Conectividad IoT (Individual/Grupal): 20%</w:t>
            </w:r>
          </w:p>
          <w:p w14:paraId="401D1577" w14:textId="77777777" w:rsidR="00402D0F" w:rsidRPr="00402D0F" w:rsidRDefault="00402D0F" w:rsidP="003C2D3A">
            <w:pPr>
              <w:numPr>
                <w:ilvl w:val="1"/>
                <w:numId w:val="2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Evaluación de la correcta configuración de la comunicación MQTT desde una fuente de datos simulada a una plataforma.</w:t>
            </w:r>
          </w:p>
          <w:p w14:paraId="36CD3D30" w14:textId="77777777" w:rsidR="00402D0F" w:rsidRPr="00402D0F" w:rsidRDefault="00402D0F" w:rsidP="003C2D3A">
            <w:pPr>
              <w:numPr>
                <w:ilvl w:val="0"/>
                <w:numId w:val="2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Proyecto Final Grupal (Sistema de Control Integrado): 45%</w:t>
            </w:r>
          </w:p>
          <w:p w14:paraId="7AB134CC" w14:textId="77777777" w:rsidR="00402D0F" w:rsidRPr="00402D0F" w:rsidRDefault="00402D0F" w:rsidP="003C2D3A">
            <w:pPr>
              <w:numPr>
                <w:ilvl w:val="1"/>
                <w:numId w:val="21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402D0F">
              <w:rPr>
                <w:rFonts w:eastAsia="Times New Roman" w:cstheme="minorHAnsi"/>
                <w:sz w:val="24"/>
                <w:szCs w:val="24"/>
                <w:lang w:eastAsia="es-CO"/>
              </w:rPr>
              <w:t>Desarrollo, simulación y presentación de un proyecto que integre control lógico (PLC), supervisión (SCADA) y conectividad (IoT). Se evaluará la funcionalidad, la robustez de la integración y la documentación.</w:t>
            </w:r>
          </w:p>
          <w:p w14:paraId="419B7E0D" w14:textId="0123C0C2" w:rsidR="00A5105D" w:rsidRPr="001671E4" w:rsidRDefault="00A5105D" w:rsidP="002C12CA">
            <w:p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A5105D" w:rsidRPr="00A5105D" w14:paraId="02DF2704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90F8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  <w:p w14:paraId="7246029D" w14:textId="77777777" w:rsidR="00A5105D" w:rsidRPr="00A5105D" w:rsidRDefault="00A5105D" w:rsidP="003C2D3A">
            <w:pPr>
              <w:numPr>
                <w:ilvl w:val="0"/>
                <w:numId w:val="11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REFERENCIAS BIBLIOGRÁFICAS: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 los textos guía, manuales, fuentes primarias, páginas de Internet, entre otras, que serán utilizadas para el desarrollo de la Actividad Académica.</w:t>
            </w:r>
          </w:p>
        </w:tc>
      </w:tr>
      <w:tr w:rsidR="00A5105D" w:rsidRPr="00A5105D" w14:paraId="0389E8EA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802C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40D071DA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903B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F974AE" w14:paraId="4FDEB24C" w14:textId="77777777" w:rsidTr="00F974AE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1E133" w14:textId="77777777" w:rsidR="00F974AE" w:rsidRPr="00F974AE" w:rsidRDefault="00F974AE" w:rsidP="003C2D3A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Bolton, W. (2015). </w:t>
            </w:r>
            <w:r w:rsidRPr="00F974AE">
              <w:rPr>
                <w:rFonts w:eastAsia="Times New Roman" w:cstheme="minorHAnsi"/>
                <w:i/>
                <w:iCs/>
                <w:sz w:val="24"/>
                <w:szCs w:val="24"/>
                <w:lang w:val="en-US" w:eastAsia="es-CO"/>
              </w:rPr>
              <w:t>Programmable Logic Controllers</w:t>
            </w: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. </w:t>
            </w: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Elsevier.</w:t>
            </w:r>
          </w:p>
          <w:p w14:paraId="47D92E8E" w14:textId="77777777" w:rsidR="00F974AE" w:rsidRPr="00F974AE" w:rsidRDefault="00F974AE" w:rsidP="003C2D3A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Hughes, T. A. (2005). </w:t>
            </w:r>
            <w:r w:rsidRPr="00F974AE">
              <w:rPr>
                <w:rFonts w:eastAsia="Times New Roman" w:cstheme="minorHAnsi"/>
                <w:i/>
                <w:iCs/>
                <w:sz w:val="24"/>
                <w:szCs w:val="24"/>
                <w:lang w:val="en-US" w:eastAsia="es-CO"/>
              </w:rPr>
              <w:t>Programmable Controllers</w:t>
            </w: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. </w:t>
            </w: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ISA.</w:t>
            </w:r>
          </w:p>
          <w:p w14:paraId="71DBCCEF" w14:textId="77777777" w:rsidR="00F974AE" w:rsidRPr="00F974AE" w:rsidRDefault="00F974AE" w:rsidP="003C2D3A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Bailey, D., &amp; Wright, E. (2003). </w:t>
            </w:r>
            <w:r w:rsidRPr="00F974AE">
              <w:rPr>
                <w:rFonts w:eastAsia="Times New Roman" w:cstheme="minorHAnsi"/>
                <w:i/>
                <w:iCs/>
                <w:sz w:val="24"/>
                <w:szCs w:val="24"/>
                <w:lang w:val="en-US" w:eastAsia="es-CO"/>
              </w:rPr>
              <w:t>Practical SCADA for Industry</w:t>
            </w: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. </w:t>
            </w: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Newnes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  <w:p w14:paraId="1851D461" w14:textId="77777777" w:rsidR="00F974AE" w:rsidRPr="00F974AE" w:rsidRDefault="00F974AE" w:rsidP="003C2D3A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Bahga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, A., &amp; </w:t>
            </w: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Madisetti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>, V. (2014). </w:t>
            </w:r>
            <w:r w:rsidRPr="00F974AE">
              <w:rPr>
                <w:rFonts w:eastAsia="Times New Roman" w:cstheme="minorHAnsi"/>
                <w:i/>
                <w:iCs/>
                <w:sz w:val="24"/>
                <w:szCs w:val="24"/>
                <w:lang w:val="en-US" w:eastAsia="es-CO"/>
              </w:rPr>
              <w:t>Internet of Things: A Hands-On Approach</w:t>
            </w:r>
            <w:r w:rsidRPr="00F974AE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. </w:t>
            </w: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VPT.</w:t>
            </w:r>
          </w:p>
          <w:p w14:paraId="164D41EA" w14:textId="77777777" w:rsidR="00F974AE" w:rsidRPr="00F974AE" w:rsidRDefault="00F974AE" w:rsidP="003C2D3A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lastRenderedPageBreak/>
              <w:t xml:space="preserve">Manuales técnicos y de programación de fabricantes (Siemens, Rockwell </w:t>
            </w: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Automation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, etc.).</w:t>
            </w:r>
          </w:p>
          <w:p w14:paraId="2CE67C16" w14:textId="77777777" w:rsidR="00F974AE" w:rsidRPr="00F974AE" w:rsidRDefault="00F974AE" w:rsidP="003C2D3A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Documentación de software (TIA Portal, Studio 5000, </w:t>
            </w: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Ignition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Node</w:t>
            </w:r>
            <w:proofErr w:type="spellEnd"/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-RED).</w:t>
            </w:r>
          </w:p>
          <w:p w14:paraId="213315CF" w14:textId="77777777" w:rsidR="00F974AE" w:rsidRPr="00F974AE" w:rsidRDefault="00F974AE" w:rsidP="003C2D3A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F974AE">
              <w:rPr>
                <w:rFonts w:eastAsia="Times New Roman" w:cstheme="minorHAnsi"/>
                <w:sz w:val="24"/>
                <w:szCs w:val="24"/>
                <w:lang w:eastAsia="es-CO"/>
              </w:rPr>
              <w:t>Recursos de MQTT.org y OPCFoundation.org.</w:t>
            </w:r>
          </w:p>
          <w:p w14:paraId="17AC8107" w14:textId="165F1C91" w:rsidR="00A5105D" w:rsidRPr="00F974AE" w:rsidRDefault="00A5105D" w:rsidP="001671E4">
            <w:pPr>
              <w:pStyle w:val="Prrafodelista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446EB80C" w14:textId="77777777" w:rsidR="00215E68" w:rsidRPr="00F974AE" w:rsidRDefault="00215E68"/>
    <w:sectPr w:rsidR="00215E68" w:rsidRPr="00F974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080"/>
    <w:multiLevelType w:val="multilevel"/>
    <w:tmpl w:val="5944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67D50"/>
    <w:multiLevelType w:val="multilevel"/>
    <w:tmpl w:val="684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4451"/>
    <w:multiLevelType w:val="multilevel"/>
    <w:tmpl w:val="50B2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D0238"/>
    <w:multiLevelType w:val="multilevel"/>
    <w:tmpl w:val="84A0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E0C34"/>
    <w:multiLevelType w:val="multilevel"/>
    <w:tmpl w:val="CC883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568AC"/>
    <w:multiLevelType w:val="hybridMultilevel"/>
    <w:tmpl w:val="B6E8916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AA352C"/>
    <w:multiLevelType w:val="hybridMultilevel"/>
    <w:tmpl w:val="1CF2D504"/>
    <w:lvl w:ilvl="0" w:tplc="B846F2DA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53AE2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28AA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E013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474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ECEF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DC1D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1CDF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1E5D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D28AD"/>
    <w:multiLevelType w:val="hybridMultilevel"/>
    <w:tmpl w:val="652A5AD8"/>
    <w:lvl w:ilvl="0" w:tplc="A3C08BC2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177E98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E8CE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4E5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5E2A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9AA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38FF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D001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4497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A2549"/>
    <w:multiLevelType w:val="multilevel"/>
    <w:tmpl w:val="2ACC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763B0"/>
    <w:multiLevelType w:val="multilevel"/>
    <w:tmpl w:val="63C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7425C"/>
    <w:multiLevelType w:val="multilevel"/>
    <w:tmpl w:val="28A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3279B"/>
    <w:multiLevelType w:val="multilevel"/>
    <w:tmpl w:val="3E4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C60BD"/>
    <w:multiLevelType w:val="multilevel"/>
    <w:tmpl w:val="EDA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1215F"/>
    <w:multiLevelType w:val="hybridMultilevel"/>
    <w:tmpl w:val="C4546ADC"/>
    <w:lvl w:ilvl="0" w:tplc="F7869AEA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EAA79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1AC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209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461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B409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6AE0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147D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EAFC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640B42"/>
    <w:multiLevelType w:val="hybridMultilevel"/>
    <w:tmpl w:val="4816F4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9B3494"/>
    <w:multiLevelType w:val="hybridMultilevel"/>
    <w:tmpl w:val="B7B88EB0"/>
    <w:lvl w:ilvl="0" w:tplc="8D741A1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A7283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6E3A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2A0A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B2F7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EA2D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24B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6057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024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B3729B"/>
    <w:multiLevelType w:val="multilevel"/>
    <w:tmpl w:val="C8F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70F7B"/>
    <w:multiLevelType w:val="multilevel"/>
    <w:tmpl w:val="0E7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A7531"/>
    <w:multiLevelType w:val="multilevel"/>
    <w:tmpl w:val="4D56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5B2D79"/>
    <w:multiLevelType w:val="hybridMultilevel"/>
    <w:tmpl w:val="7744D312"/>
    <w:lvl w:ilvl="0" w:tplc="D9DED184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8B4BD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CA8F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CA66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C46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4420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6029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2C9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9A0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041F32"/>
    <w:multiLevelType w:val="hybridMultilevel"/>
    <w:tmpl w:val="E9DE767C"/>
    <w:lvl w:ilvl="0" w:tplc="0450BF1E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93CFC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4A6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FA0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B8F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EA4C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7642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545A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0886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EB65BA"/>
    <w:multiLevelType w:val="hybridMultilevel"/>
    <w:tmpl w:val="C39E32EC"/>
    <w:lvl w:ilvl="0" w:tplc="02A492E2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8BA07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A04A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4E1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6A5A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3C18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E8AB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7AB2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72C2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57666">
    <w:abstractNumId w:val="0"/>
    <w:lvlOverride w:ilvl="0">
      <w:lvl w:ilvl="0">
        <w:numFmt w:val="upperRoman"/>
        <w:lvlText w:val="%1."/>
        <w:lvlJc w:val="right"/>
      </w:lvl>
    </w:lvlOverride>
  </w:num>
  <w:num w:numId="2" w16cid:durableId="2143304372">
    <w:abstractNumId w:val="13"/>
  </w:num>
  <w:num w:numId="3" w16cid:durableId="926815356">
    <w:abstractNumId w:val="6"/>
  </w:num>
  <w:num w:numId="4" w16cid:durableId="1499030273">
    <w:abstractNumId w:val="3"/>
  </w:num>
  <w:num w:numId="5" w16cid:durableId="1644844995">
    <w:abstractNumId w:val="20"/>
  </w:num>
  <w:num w:numId="6" w16cid:durableId="1983729642">
    <w:abstractNumId w:val="2"/>
  </w:num>
  <w:num w:numId="7" w16cid:durableId="34039399">
    <w:abstractNumId w:val="4"/>
    <w:lvlOverride w:ilvl="0">
      <w:lvl w:ilvl="0">
        <w:numFmt w:val="decimal"/>
        <w:lvlText w:val="%1."/>
        <w:lvlJc w:val="left"/>
      </w:lvl>
    </w:lvlOverride>
  </w:num>
  <w:num w:numId="8" w16cid:durableId="2112043282">
    <w:abstractNumId w:val="7"/>
  </w:num>
  <w:num w:numId="9" w16cid:durableId="1172112634">
    <w:abstractNumId w:val="21"/>
  </w:num>
  <w:num w:numId="10" w16cid:durableId="561867945">
    <w:abstractNumId w:val="15"/>
  </w:num>
  <w:num w:numId="11" w16cid:durableId="692531549">
    <w:abstractNumId w:val="19"/>
  </w:num>
  <w:num w:numId="12" w16cid:durableId="798768116">
    <w:abstractNumId w:val="14"/>
  </w:num>
  <w:num w:numId="13" w16cid:durableId="1215659954">
    <w:abstractNumId w:val="5"/>
  </w:num>
  <w:num w:numId="14" w16cid:durableId="1018508761">
    <w:abstractNumId w:val="0"/>
    <w:lvlOverride w:ilvl="0">
      <w:startOverride w:val="1"/>
      <w:lvl w:ilvl="0">
        <w:start w:val="1"/>
        <w:numFmt w:val="upperRoman"/>
        <w:lvlText w:val="%1."/>
        <w:lvlJc w:val="righ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5" w16cid:durableId="1597667283">
    <w:abstractNumId w:val="16"/>
  </w:num>
  <w:num w:numId="16" w16cid:durableId="16738328">
    <w:abstractNumId w:val="9"/>
  </w:num>
  <w:num w:numId="17" w16cid:durableId="60753860">
    <w:abstractNumId w:val="12"/>
  </w:num>
  <w:num w:numId="18" w16cid:durableId="6948904">
    <w:abstractNumId w:val="8"/>
  </w:num>
  <w:num w:numId="19" w16cid:durableId="735713070">
    <w:abstractNumId w:val="1"/>
  </w:num>
  <w:num w:numId="20" w16cid:durableId="2032564448">
    <w:abstractNumId w:val="11"/>
  </w:num>
  <w:num w:numId="21" w16cid:durableId="1507787944">
    <w:abstractNumId w:val="10"/>
  </w:num>
  <w:num w:numId="22" w16cid:durableId="322048971">
    <w:abstractNumId w:val="17"/>
  </w:num>
  <w:num w:numId="23" w16cid:durableId="1699162254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5D"/>
    <w:rsid w:val="000108B4"/>
    <w:rsid w:val="000218B7"/>
    <w:rsid w:val="000232A8"/>
    <w:rsid w:val="000526E0"/>
    <w:rsid w:val="000A358F"/>
    <w:rsid w:val="000A5689"/>
    <w:rsid w:val="001671E4"/>
    <w:rsid w:val="00194EB8"/>
    <w:rsid w:val="00215E68"/>
    <w:rsid w:val="002C12CA"/>
    <w:rsid w:val="00332A30"/>
    <w:rsid w:val="003442D5"/>
    <w:rsid w:val="00356B8E"/>
    <w:rsid w:val="00373D4B"/>
    <w:rsid w:val="003817D2"/>
    <w:rsid w:val="003C2D3A"/>
    <w:rsid w:val="00402D0F"/>
    <w:rsid w:val="00547619"/>
    <w:rsid w:val="00602975"/>
    <w:rsid w:val="00616B8D"/>
    <w:rsid w:val="00655426"/>
    <w:rsid w:val="00714718"/>
    <w:rsid w:val="0078169E"/>
    <w:rsid w:val="008324D7"/>
    <w:rsid w:val="008B6C06"/>
    <w:rsid w:val="008F1B7D"/>
    <w:rsid w:val="00916B51"/>
    <w:rsid w:val="009A5C11"/>
    <w:rsid w:val="00A5105D"/>
    <w:rsid w:val="00C234EE"/>
    <w:rsid w:val="00C47DC6"/>
    <w:rsid w:val="00C87A33"/>
    <w:rsid w:val="00CA2929"/>
    <w:rsid w:val="00CD411C"/>
    <w:rsid w:val="00CF5807"/>
    <w:rsid w:val="00D235B5"/>
    <w:rsid w:val="00EE4EB5"/>
    <w:rsid w:val="00F1465C"/>
    <w:rsid w:val="00F9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032E"/>
  <w15:chartTrackingRefBased/>
  <w15:docId w15:val="{0E6D6B30-96A3-4C9A-B6DB-72DF5D0C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A5105D"/>
  </w:style>
  <w:style w:type="paragraph" w:styleId="Prrafodelista">
    <w:name w:val="List Paragraph"/>
    <w:basedOn w:val="Normal"/>
    <w:uiPriority w:val="1"/>
    <w:qFormat/>
    <w:rsid w:val="000526E0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7816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78169E"/>
    <w:rPr>
      <w:rFonts w:ascii="Calibri" w:eastAsia="Calibri" w:hAnsi="Calibri" w:cs="Calibri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1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63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1610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Arroyave</dc:creator>
  <cp:keywords/>
  <dc:description/>
  <cp:lastModifiedBy>Daniel vick</cp:lastModifiedBy>
  <cp:revision>3</cp:revision>
  <cp:lastPrinted>2025-09-25T20:50:00Z</cp:lastPrinted>
  <dcterms:created xsi:type="dcterms:W3CDTF">2025-09-25T20:50:00Z</dcterms:created>
  <dcterms:modified xsi:type="dcterms:W3CDTF">2025-09-25T20:59:00Z</dcterms:modified>
</cp:coreProperties>
</file>