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0916B" w14:textId="77777777" w:rsidR="00BF2F45" w:rsidRPr="00557023" w:rsidRDefault="00000000" w:rsidP="00BF2F45">
      <w:pPr>
        <w:pStyle w:val="Textoindependiente"/>
        <w:spacing w:line="259" w:lineRule="auto"/>
        <w:ind w:left="707" w:right="850"/>
        <w:jc w:val="both"/>
        <w:rPr>
          <w:lang w:val="es-CO"/>
        </w:rPr>
      </w:pPr>
      <w:r>
        <w:rPr>
          <w:lang w:val="es-CO"/>
        </w:rPr>
        <w:pict w14:anchorId="227EFC1D">
          <v:rect id="_x0000_i1025" style="width:0;height:1.5pt" o:hralign="center" o:hrstd="t" o:hr="t" fillcolor="#a0a0a0" stroked="f"/>
        </w:pict>
      </w:r>
    </w:p>
    <w:p w14:paraId="6157A776" w14:textId="77777777" w:rsidR="00BF2F45" w:rsidRPr="00557023" w:rsidRDefault="00BF2F45" w:rsidP="00BF2F45">
      <w:pPr>
        <w:pStyle w:val="Textoindependiente"/>
        <w:spacing w:line="259" w:lineRule="auto"/>
        <w:ind w:left="707" w:right="850"/>
        <w:jc w:val="both"/>
        <w:rPr>
          <w:lang w:val="es-CO"/>
        </w:rPr>
      </w:pPr>
      <w:r w:rsidRPr="00557023">
        <w:rPr>
          <w:b/>
          <w:bCs/>
          <w:lang w:val="es-CO"/>
        </w:rPr>
        <w:t>Informe Actualizado del Estudio de Mercado: Programa de Especialización en Industria 5.0 y Automatización Industrial para Egresados</w:t>
      </w:r>
    </w:p>
    <w:p w14:paraId="7AC041CA" w14:textId="7E8CC6BA" w:rsidR="00BF2F45" w:rsidRPr="00557023" w:rsidRDefault="00BF2F45" w:rsidP="00BF2F45">
      <w:pPr>
        <w:pStyle w:val="Textoindependiente"/>
        <w:spacing w:line="259" w:lineRule="auto"/>
        <w:ind w:left="707" w:right="850"/>
        <w:rPr>
          <w:lang w:val="es-CO"/>
        </w:rPr>
      </w:pPr>
      <w:r w:rsidRPr="00557023">
        <w:rPr>
          <w:b/>
          <w:bCs/>
          <w:lang w:val="es-CO"/>
        </w:rPr>
        <w:t>Realizado por:</w:t>
      </w:r>
      <w:r w:rsidRPr="00557023">
        <w:rPr>
          <w:lang w:val="es-CO"/>
        </w:rPr>
        <w:t xml:space="preserve"> </w:t>
      </w:r>
      <w:r>
        <w:rPr>
          <w:lang w:val="es-CO"/>
        </w:rPr>
        <w:t xml:space="preserve">Daniel Vick Gutiérrez </w:t>
      </w:r>
      <w:r w:rsidR="00791226">
        <w:rPr>
          <w:lang w:val="es-CO"/>
        </w:rPr>
        <w:t xml:space="preserve">y </w:t>
      </w:r>
      <w:r w:rsidR="00791226" w:rsidRPr="00791226">
        <w:rPr>
          <w:lang w:val="es-CO"/>
        </w:rPr>
        <w:t>Unidad de Servicios y Mercadeo, Universidad de Caldas</w:t>
      </w:r>
      <w:r w:rsidRPr="00557023">
        <w:rPr>
          <w:lang w:val="es-CO"/>
        </w:rPr>
        <w:br/>
      </w:r>
      <w:r w:rsidRPr="00557023">
        <w:rPr>
          <w:b/>
          <w:bCs/>
          <w:lang w:val="es-CO"/>
        </w:rPr>
        <w:t>Fecha de Elaboración:</w:t>
      </w:r>
      <w:r w:rsidRPr="00557023">
        <w:rPr>
          <w:lang w:val="es-CO"/>
        </w:rPr>
        <w:t xml:space="preserve"> </w:t>
      </w:r>
      <w:r>
        <w:rPr>
          <w:lang w:val="es-CO"/>
        </w:rPr>
        <w:t>8 de abril de 2025</w:t>
      </w:r>
    </w:p>
    <w:p w14:paraId="3CA8E01D" w14:textId="77777777" w:rsidR="00BF2F45" w:rsidRDefault="00000000" w:rsidP="00BF2F45">
      <w:pPr>
        <w:pStyle w:val="Textoindependiente"/>
        <w:spacing w:line="259" w:lineRule="auto"/>
        <w:ind w:left="707" w:right="850"/>
        <w:jc w:val="both"/>
        <w:rPr>
          <w:lang w:val="es-CO"/>
        </w:rPr>
      </w:pPr>
      <w:r>
        <w:rPr>
          <w:lang w:val="es-CO"/>
        </w:rPr>
        <w:pict w14:anchorId="7C9AA5CB">
          <v:rect id="_x0000_i1026" style="width:0;height:1.5pt" o:hralign="center" o:bullet="t" o:hrstd="t" o:hr="t" fillcolor="#a0a0a0" stroked="f"/>
        </w:pict>
      </w:r>
    </w:p>
    <w:p w14:paraId="4715D38D" w14:textId="77777777" w:rsidR="00AA4429" w:rsidRPr="00AA4429" w:rsidRDefault="00AA4429" w:rsidP="00AA4429">
      <w:pPr>
        <w:pStyle w:val="Textoindependiente"/>
        <w:spacing w:line="259" w:lineRule="auto"/>
        <w:ind w:left="707" w:right="850"/>
        <w:rPr>
          <w:b/>
          <w:bCs/>
          <w:lang w:val="es-CO"/>
        </w:rPr>
      </w:pPr>
      <w:r w:rsidRPr="00AA4429">
        <w:rPr>
          <w:b/>
          <w:bCs/>
          <w:lang w:val="es-CO"/>
        </w:rPr>
        <w:t xml:space="preserve">Estudios de mercado enfocados en los estudiantes: </w:t>
      </w:r>
    </w:p>
    <w:p w14:paraId="2B61A369" w14:textId="77777777" w:rsidR="00AA4429" w:rsidRPr="00AA4429" w:rsidRDefault="00AA4429" w:rsidP="00AA4429">
      <w:pPr>
        <w:pStyle w:val="Textoindependiente"/>
        <w:spacing w:line="259" w:lineRule="auto"/>
        <w:ind w:left="707" w:right="850"/>
        <w:rPr>
          <w:lang w:val="es-CO"/>
        </w:rPr>
      </w:pPr>
    </w:p>
    <w:p w14:paraId="5BC6CF28" w14:textId="77777777" w:rsidR="00AA4429" w:rsidRPr="00AA4429" w:rsidRDefault="00AA4429" w:rsidP="00AA4429">
      <w:pPr>
        <w:pStyle w:val="Textoindependiente"/>
        <w:ind w:left="707"/>
        <w:rPr>
          <w:lang w:val="es-CO"/>
        </w:rPr>
      </w:pPr>
      <w:r w:rsidRPr="00AA4429">
        <w:rPr>
          <w:b/>
          <w:bCs/>
          <w:lang w:val="es-CO"/>
        </w:rPr>
        <w:t>1. Resumen Ejecutivo</w:t>
      </w:r>
    </w:p>
    <w:p w14:paraId="75060D77" w14:textId="77777777" w:rsidR="00AA4429" w:rsidRPr="00AA4429" w:rsidRDefault="00AA4429" w:rsidP="00AA4429">
      <w:pPr>
        <w:pStyle w:val="Textoindependiente"/>
        <w:numPr>
          <w:ilvl w:val="0"/>
          <w:numId w:val="8"/>
        </w:numPr>
        <w:rPr>
          <w:lang w:val="es-CO"/>
        </w:rPr>
      </w:pPr>
      <w:r w:rsidRPr="00AA4429">
        <w:rPr>
          <w:b/>
          <w:bCs/>
          <w:lang w:val="es-CO"/>
        </w:rPr>
        <w:t>Propósito:</w:t>
      </w:r>
      <w:r w:rsidRPr="00AA4429">
        <w:rPr>
          <w:lang w:val="es-CO"/>
        </w:rPr>
        <w:t> Realizar un levantamiento de información para evaluar el interés potencial en el programa de "Especialización en Industria 5.0 y Automatización Industrial", contactando a una población de interés a través de las bases de datos (</w:t>
      </w:r>
      <w:proofErr w:type="spellStart"/>
      <w:r w:rsidRPr="00AA4429">
        <w:rPr>
          <w:lang w:val="es-CO"/>
        </w:rPr>
        <w:t>mailing</w:t>
      </w:r>
      <w:proofErr w:type="spellEnd"/>
      <w:r w:rsidRPr="00AA4429">
        <w:rPr>
          <w:lang w:val="es-CO"/>
        </w:rPr>
        <w:t>) de la Universidad de Caldas.</w:t>
      </w:r>
    </w:p>
    <w:p w14:paraId="043F8991" w14:textId="77777777" w:rsidR="00AA4429" w:rsidRPr="00AA4429" w:rsidRDefault="00AA4429" w:rsidP="00AA4429">
      <w:pPr>
        <w:pStyle w:val="Textoindependiente"/>
        <w:numPr>
          <w:ilvl w:val="0"/>
          <w:numId w:val="8"/>
        </w:numPr>
        <w:rPr>
          <w:lang w:val="es-CO"/>
        </w:rPr>
      </w:pPr>
      <w:r w:rsidRPr="00AA4429">
        <w:rPr>
          <w:b/>
          <w:bCs/>
          <w:lang w:val="es-CO"/>
        </w:rPr>
        <w:t>Metodología:</w:t>
      </w:r>
      <w:r w:rsidRPr="00AA4429">
        <w:rPr>
          <w:lang w:val="es-CO"/>
        </w:rPr>
        <w:t xml:space="preserve"> Se utilizó un cuestionario online (Google </w:t>
      </w:r>
      <w:proofErr w:type="spellStart"/>
      <w:r w:rsidRPr="00AA4429">
        <w:rPr>
          <w:lang w:val="es-CO"/>
        </w:rPr>
        <w:t>Forms</w:t>
      </w:r>
      <w:proofErr w:type="spellEnd"/>
      <w:r w:rsidRPr="00AA4429">
        <w:rPr>
          <w:lang w:val="es-CO"/>
        </w:rPr>
        <w:t xml:space="preserve">) distribuido vía </w:t>
      </w:r>
      <w:proofErr w:type="spellStart"/>
      <w:r w:rsidRPr="00AA4429">
        <w:rPr>
          <w:lang w:val="es-CO"/>
        </w:rPr>
        <w:t>mailing</w:t>
      </w:r>
      <w:proofErr w:type="spellEnd"/>
      <w:r w:rsidRPr="00AA4429">
        <w:rPr>
          <w:lang w:val="es-CO"/>
        </w:rPr>
        <w:t>. Se obtuvieron y analizaron </w:t>
      </w:r>
      <w:r w:rsidRPr="00AA4429">
        <w:rPr>
          <w:b/>
          <w:bCs/>
          <w:lang w:val="es-CO"/>
        </w:rPr>
        <w:t>95 respuestas</w:t>
      </w:r>
      <w:r w:rsidRPr="00AA4429">
        <w:rPr>
          <w:lang w:val="es-CO"/>
        </w:rPr>
        <w:t>.</w:t>
      </w:r>
    </w:p>
    <w:p w14:paraId="148D328E" w14:textId="77777777" w:rsidR="00AA4429" w:rsidRPr="00AA4429" w:rsidRDefault="00AA4429" w:rsidP="00AA4429">
      <w:pPr>
        <w:pStyle w:val="Textoindependiente"/>
        <w:numPr>
          <w:ilvl w:val="0"/>
          <w:numId w:val="8"/>
        </w:numPr>
        <w:rPr>
          <w:lang w:val="es-CO"/>
        </w:rPr>
      </w:pPr>
      <w:r w:rsidRPr="00AA4429">
        <w:rPr>
          <w:b/>
          <w:bCs/>
          <w:lang w:val="es-CO"/>
        </w:rPr>
        <w:t>Hallazgos Clave:</w:t>
      </w:r>
    </w:p>
    <w:p w14:paraId="07D931E1" w14:textId="77777777" w:rsidR="00AA4429" w:rsidRPr="00AA4429" w:rsidRDefault="00AA4429" w:rsidP="00AA4429">
      <w:pPr>
        <w:pStyle w:val="Textoindependiente"/>
        <w:numPr>
          <w:ilvl w:val="1"/>
          <w:numId w:val="8"/>
        </w:numPr>
        <w:rPr>
          <w:lang w:val="es-CO"/>
        </w:rPr>
      </w:pPr>
      <w:r w:rsidRPr="00AA4429">
        <w:rPr>
          <w:lang w:val="es-CO"/>
        </w:rPr>
        <w:t>Existe un </w:t>
      </w:r>
      <w:r w:rsidRPr="00AA4429">
        <w:rPr>
          <w:b/>
          <w:bCs/>
          <w:lang w:val="es-CO"/>
        </w:rPr>
        <w:t>interés extraordinariamente alto</w:t>
      </w:r>
      <w:r w:rsidRPr="00AA4429">
        <w:rPr>
          <w:lang w:val="es-CO"/>
        </w:rPr>
        <w:t> en cursar la especialización: </w:t>
      </w:r>
      <w:r w:rsidRPr="00AA4429">
        <w:rPr>
          <w:b/>
          <w:bCs/>
          <w:lang w:val="es-CO"/>
        </w:rPr>
        <w:t>93.7%</w:t>
      </w:r>
      <w:r w:rsidRPr="00AA4429">
        <w:rPr>
          <w:lang w:val="es-CO"/>
        </w:rPr>
        <w:t> (89 de 95) de los encuestados manifestaron interés.</w:t>
      </w:r>
    </w:p>
    <w:p w14:paraId="325B325F" w14:textId="77777777" w:rsidR="00AA4429" w:rsidRPr="00AA4429" w:rsidRDefault="00AA4429" w:rsidP="00AA4429">
      <w:pPr>
        <w:pStyle w:val="Textoindependiente"/>
        <w:numPr>
          <w:ilvl w:val="1"/>
          <w:numId w:val="8"/>
        </w:numPr>
        <w:rPr>
          <w:lang w:val="es-CO"/>
        </w:rPr>
      </w:pPr>
      <w:r w:rsidRPr="00AA4429">
        <w:rPr>
          <w:lang w:val="es-CO"/>
        </w:rPr>
        <w:t>El perfil predominante de los encuestados es: Género Masculino (85.3%), con nivel educativo de Pregrado (67.4%). La mayoría reside en Caldas, principalmente en Manizales (78 personas).</w:t>
      </w:r>
    </w:p>
    <w:p w14:paraId="6FA831BD" w14:textId="77777777" w:rsidR="00AA4429" w:rsidRPr="00AA4429" w:rsidRDefault="00AA4429" w:rsidP="00AA4429">
      <w:pPr>
        <w:pStyle w:val="Textoindependiente"/>
        <w:numPr>
          <w:ilvl w:val="1"/>
          <w:numId w:val="8"/>
        </w:numPr>
        <w:rPr>
          <w:lang w:val="es-CO"/>
        </w:rPr>
      </w:pPr>
      <w:r w:rsidRPr="00AA4429">
        <w:rPr>
          <w:lang w:val="es-CO"/>
        </w:rPr>
        <w:t>La </w:t>
      </w:r>
      <w:r w:rsidRPr="00AA4429">
        <w:rPr>
          <w:b/>
          <w:bCs/>
          <w:lang w:val="es-CO"/>
        </w:rPr>
        <w:t>principal limitante</w:t>
      </w:r>
      <w:r w:rsidRPr="00AA4429">
        <w:rPr>
          <w:lang w:val="es-CO"/>
        </w:rPr>
        <w:t> identificada para cursar el programa es el </w:t>
      </w:r>
      <w:r w:rsidRPr="00AA4429">
        <w:rPr>
          <w:b/>
          <w:bCs/>
          <w:lang w:val="es-CO"/>
        </w:rPr>
        <w:t>Dinero (62.2%)</w:t>
      </w:r>
      <w:r w:rsidRPr="00AA4429">
        <w:rPr>
          <w:lang w:val="es-CO"/>
        </w:rPr>
        <w:t>, seguido por el Tiempo (15.6%) y el trabajo (14.4%).</w:t>
      </w:r>
    </w:p>
    <w:p w14:paraId="22890796" w14:textId="77777777" w:rsidR="00AA4429" w:rsidRPr="00AA4429" w:rsidRDefault="00AA4429" w:rsidP="00AA4429">
      <w:pPr>
        <w:pStyle w:val="Textoindependiente"/>
        <w:numPr>
          <w:ilvl w:val="1"/>
          <w:numId w:val="8"/>
        </w:numPr>
        <w:rPr>
          <w:lang w:val="es-CO"/>
        </w:rPr>
      </w:pPr>
      <w:r w:rsidRPr="00AA4429">
        <w:rPr>
          <w:lang w:val="es-CO"/>
        </w:rPr>
        <w:t>La </w:t>
      </w:r>
      <w:r w:rsidRPr="00AA4429">
        <w:rPr>
          <w:b/>
          <w:bCs/>
          <w:lang w:val="es-CO"/>
        </w:rPr>
        <w:t>modalidad preferida</w:t>
      </w:r>
      <w:r w:rsidRPr="00AA4429">
        <w:rPr>
          <w:lang w:val="es-CO"/>
        </w:rPr>
        <w:t> de forma abrumadora por los interesados es la </w:t>
      </w:r>
      <w:r w:rsidRPr="00AA4429">
        <w:rPr>
          <w:b/>
          <w:bCs/>
          <w:lang w:val="es-CO"/>
        </w:rPr>
        <w:t>Nocturna (80.2%)</w:t>
      </w:r>
      <w:r w:rsidRPr="00AA4429">
        <w:rPr>
          <w:lang w:val="es-CO"/>
        </w:rPr>
        <w:t>, seguida de lejos por Presencial con mediación TIC (16.5%).</w:t>
      </w:r>
    </w:p>
    <w:p w14:paraId="7DF4DCEE" w14:textId="77777777" w:rsidR="00AA4429" w:rsidRPr="00AA4429" w:rsidRDefault="00AA4429" w:rsidP="00AA4429">
      <w:pPr>
        <w:pStyle w:val="Textoindependiente"/>
        <w:numPr>
          <w:ilvl w:val="1"/>
          <w:numId w:val="8"/>
        </w:numPr>
        <w:rPr>
          <w:lang w:val="es-CO"/>
        </w:rPr>
      </w:pPr>
      <w:r w:rsidRPr="00AA4429">
        <w:rPr>
          <w:lang w:val="es-CO"/>
        </w:rPr>
        <w:t>La percepción sobre el costo propuesto (4.5-5 SMLMV) es mayoritariamente positiva o neutra: </w:t>
      </w:r>
      <w:r w:rsidRPr="00AA4429">
        <w:rPr>
          <w:b/>
          <w:bCs/>
          <w:lang w:val="es-CO"/>
        </w:rPr>
        <w:t>30.5% lo considera un buen precio</w:t>
      </w:r>
      <w:r w:rsidRPr="00AA4429">
        <w:rPr>
          <w:lang w:val="es-CO"/>
        </w:rPr>
        <w:t>, 47.4% está inseguro y 22.1% lo ve caro.</w:t>
      </w:r>
    </w:p>
    <w:p w14:paraId="35CC95B1" w14:textId="77777777" w:rsidR="00AA4429" w:rsidRPr="00AA4429" w:rsidRDefault="00AA4429" w:rsidP="00AA4429">
      <w:pPr>
        <w:pStyle w:val="Textoindependiente"/>
        <w:numPr>
          <w:ilvl w:val="1"/>
          <w:numId w:val="8"/>
        </w:numPr>
        <w:rPr>
          <w:lang w:val="es-CO"/>
        </w:rPr>
      </w:pPr>
      <w:r w:rsidRPr="00AA4429">
        <w:rPr>
          <w:lang w:val="es-CO"/>
        </w:rPr>
        <w:t>Una mayoría casi total (</w:t>
      </w:r>
      <w:r w:rsidRPr="00AA4429">
        <w:rPr>
          <w:b/>
          <w:bCs/>
          <w:lang w:val="es-CO"/>
        </w:rPr>
        <w:t>93.7%</w:t>
      </w:r>
      <w:r w:rsidRPr="00AA4429">
        <w:rPr>
          <w:lang w:val="es-CO"/>
        </w:rPr>
        <w:t>) desea recibir más información sobre el posgrado.</w:t>
      </w:r>
    </w:p>
    <w:p w14:paraId="04976B44" w14:textId="77777777" w:rsidR="00AA4429" w:rsidRPr="00AA4429" w:rsidRDefault="00AA4429" w:rsidP="00AA4429">
      <w:pPr>
        <w:pStyle w:val="Textoindependiente"/>
        <w:numPr>
          <w:ilvl w:val="0"/>
          <w:numId w:val="8"/>
        </w:numPr>
        <w:rPr>
          <w:lang w:val="es-CO"/>
        </w:rPr>
      </w:pPr>
      <w:r w:rsidRPr="00AA4429">
        <w:rPr>
          <w:b/>
          <w:bCs/>
          <w:lang w:val="es-CO"/>
        </w:rPr>
        <w:t>Conclusión Principal:</w:t>
      </w:r>
      <w:r w:rsidRPr="00AA4429">
        <w:rPr>
          <w:lang w:val="es-CO"/>
        </w:rPr>
        <w:t> Se detecta una demanda potencial masiva y altamente interesada en la Especialización dentro de la población contactada. El perfil (Mecatrónica, estudiantes) es idóneo. Aunque la percepción del costo es relativamente favorable, sigue siendo la principal barrera. La modalidad nocturna es esencial.</w:t>
      </w:r>
    </w:p>
    <w:p w14:paraId="3FFAB983" w14:textId="77777777" w:rsidR="00AA4429" w:rsidRPr="00AA4429" w:rsidRDefault="00AA4429" w:rsidP="00AA4429">
      <w:pPr>
        <w:pStyle w:val="Textoindependiente"/>
        <w:numPr>
          <w:ilvl w:val="0"/>
          <w:numId w:val="8"/>
        </w:numPr>
        <w:rPr>
          <w:lang w:val="es-CO"/>
        </w:rPr>
      </w:pPr>
      <w:r w:rsidRPr="00AA4429">
        <w:rPr>
          <w:b/>
          <w:bCs/>
          <w:lang w:val="es-CO"/>
        </w:rPr>
        <w:t>Recomendación Clave:</w:t>
      </w:r>
      <w:r w:rsidRPr="00AA4429">
        <w:rPr>
          <w:lang w:val="es-CO"/>
        </w:rPr>
        <w:t> Se recomienda </w:t>
      </w:r>
      <w:r w:rsidRPr="00AA4429">
        <w:rPr>
          <w:b/>
          <w:bCs/>
          <w:lang w:val="es-CO"/>
        </w:rPr>
        <w:t>proceder con alta confianza y prioridad</w:t>
      </w:r>
      <w:r w:rsidRPr="00AA4429">
        <w:rPr>
          <w:lang w:val="es-CO"/>
        </w:rPr>
        <w:t> en la oferta del programa dada la demanda excepcional. Desarrollar estrategias proactivas y comunicacionales para mitigar la barrera económica, capitalizando el alto interés existente.</w:t>
      </w:r>
    </w:p>
    <w:p w14:paraId="10ABBE12" w14:textId="77777777" w:rsidR="00AA4429" w:rsidRPr="00AA4429" w:rsidRDefault="00AA4429" w:rsidP="00AA4429">
      <w:pPr>
        <w:pStyle w:val="Textoindependiente"/>
        <w:ind w:left="707"/>
        <w:rPr>
          <w:lang w:val="es-CO"/>
        </w:rPr>
      </w:pPr>
    </w:p>
    <w:p w14:paraId="27A76619" w14:textId="77777777" w:rsidR="00AA4429" w:rsidRPr="00AA4429" w:rsidRDefault="00AA4429" w:rsidP="00AA4429">
      <w:pPr>
        <w:pStyle w:val="Textoindependiente"/>
        <w:ind w:left="707"/>
        <w:rPr>
          <w:lang w:val="es-CO"/>
        </w:rPr>
      </w:pPr>
      <w:r w:rsidRPr="00AA4429">
        <w:rPr>
          <w:b/>
          <w:bCs/>
          <w:lang w:val="es-CO"/>
        </w:rPr>
        <w:t>2. Introducción</w:t>
      </w:r>
    </w:p>
    <w:p w14:paraId="5C049157" w14:textId="77777777" w:rsidR="00AA4429" w:rsidRPr="00AA4429" w:rsidRDefault="00AA4429" w:rsidP="00AA4429">
      <w:pPr>
        <w:pStyle w:val="Textoindependiente"/>
        <w:numPr>
          <w:ilvl w:val="0"/>
          <w:numId w:val="9"/>
        </w:numPr>
        <w:rPr>
          <w:lang w:val="es-CO"/>
        </w:rPr>
      </w:pPr>
      <w:r w:rsidRPr="00AA4429">
        <w:rPr>
          <w:b/>
          <w:bCs/>
          <w:lang w:val="es-CO"/>
        </w:rPr>
        <w:t>2.1. Antecedentes:</w:t>
      </w:r>
      <w:r w:rsidRPr="00AA4429">
        <w:rPr>
          <w:lang w:val="es-CO"/>
        </w:rPr>
        <w:t> La Universidad de Caldas, a través de su Unidad de Servicios y Mercadeo, realizó un sondeo para mantener una oferta académica pertinente, evaluando el interés en la "Especialización en Industria 5.0 y Automatización Industrial". El estudio buscó recolectar información de la población de interés registrada en las bases de datos de estudiantes de mecatrónica de la universidad.</w:t>
      </w:r>
    </w:p>
    <w:p w14:paraId="3648A2A7" w14:textId="77777777" w:rsidR="00AA4429" w:rsidRPr="00AA4429" w:rsidRDefault="00AA4429" w:rsidP="00AA4429">
      <w:pPr>
        <w:pStyle w:val="Textoindependiente"/>
        <w:numPr>
          <w:ilvl w:val="0"/>
          <w:numId w:val="9"/>
        </w:numPr>
        <w:rPr>
          <w:lang w:val="es-CO"/>
        </w:rPr>
      </w:pPr>
      <w:r w:rsidRPr="00AA4429">
        <w:rPr>
          <w:b/>
          <w:bCs/>
          <w:lang w:val="es-CO"/>
        </w:rPr>
        <w:t>2.2. Objetivos del Estudio:</w:t>
      </w:r>
    </w:p>
    <w:p w14:paraId="1B94B7AA" w14:textId="77777777" w:rsidR="00AA4429" w:rsidRPr="00AA4429" w:rsidRDefault="00AA4429" w:rsidP="00AA4429">
      <w:pPr>
        <w:pStyle w:val="Textoindependiente"/>
        <w:numPr>
          <w:ilvl w:val="1"/>
          <w:numId w:val="9"/>
        </w:numPr>
        <w:rPr>
          <w:lang w:val="es-CO"/>
        </w:rPr>
      </w:pPr>
      <w:r w:rsidRPr="00AA4429">
        <w:rPr>
          <w:lang w:val="es-CO"/>
        </w:rPr>
        <w:lastRenderedPageBreak/>
        <w:t>Medir el nivel de interés en la especialización propuesta.</w:t>
      </w:r>
    </w:p>
    <w:p w14:paraId="3356A3D0" w14:textId="77777777" w:rsidR="00AA4429" w:rsidRPr="00AA4429" w:rsidRDefault="00AA4429" w:rsidP="00AA4429">
      <w:pPr>
        <w:pStyle w:val="Textoindependiente"/>
        <w:numPr>
          <w:ilvl w:val="1"/>
          <w:numId w:val="9"/>
        </w:numPr>
        <w:rPr>
          <w:lang w:val="es-CO"/>
        </w:rPr>
      </w:pPr>
      <w:r w:rsidRPr="00AA4429">
        <w:rPr>
          <w:lang w:val="es-CO"/>
        </w:rPr>
        <w:t>Caracterizar el perfil demográfico, educativo y profesional de los encuestados.</w:t>
      </w:r>
    </w:p>
    <w:p w14:paraId="1DD73F1A" w14:textId="77777777" w:rsidR="00AA4429" w:rsidRPr="00AA4429" w:rsidRDefault="00AA4429" w:rsidP="00AA4429">
      <w:pPr>
        <w:pStyle w:val="Textoindependiente"/>
        <w:numPr>
          <w:ilvl w:val="1"/>
          <w:numId w:val="9"/>
        </w:numPr>
        <w:rPr>
          <w:lang w:val="es-CO"/>
        </w:rPr>
      </w:pPr>
      <w:r w:rsidRPr="00AA4429">
        <w:rPr>
          <w:lang w:val="es-CO"/>
        </w:rPr>
        <w:t>Identificar la intención de continuar estudios tras el pregrado.</w:t>
      </w:r>
    </w:p>
    <w:p w14:paraId="659C886F" w14:textId="77777777" w:rsidR="00AA4429" w:rsidRPr="00AA4429" w:rsidRDefault="00AA4429" w:rsidP="00AA4429">
      <w:pPr>
        <w:pStyle w:val="Textoindependiente"/>
        <w:numPr>
          <w:ilvl w:val="1"/>
          <w:numId w:val="9"/>
        </w:numPr>
        <w:rPr>
          <w:lang w:val="es-CO"/>
        </w:rPr>
      </w:pPr>
      <w:r w:rsidRPr="00AA4429">
        <w:rPr>
          <w:lang w:val="es-CO"/>
        </w:rPr>
        <w:t>Determinar las principales limitantes para cursar el posgrado.</w:t>
      </w:r>
    </w:p>
    <w:p w14:paraId="412AE8CF" w14:textId="77777777" w:rsidR="00AA4429" w:rsidRPr="00AA4429" w:rsidRDefault="00AA4429" w:rsidP="00AA4429">
      <w:pPr>
        <w:pStyle w:val="Textoindependiente"/>
        <w:numPr>
          <w:ilvl w:val="1"/>
          <w:numId w:val="9"/>
        </w:numPr>
        <w:rPr>
          <w:lang w:val="es-CO"/>
        </w:rPr>
      </w:pPr>
      <w:r w:rsidRPr="00AA4429">
        <w:rPr>
          <w:lang w:val="es-CO"/>
        </w:rPr>
        <w:t>Evaluar las preferencias de modalidad de estudio.</w:t>
      </w:r>
    </w:p>
    <w:p w14:paraId="263228EA" w14:textId="77777777" w:rsidR="00AA4429" w:rsidRPr="00AA4429" w:rsidRDefault="00AA4429" w:rsidP="00AA4429">
      <w:pPr>
        <w:pStyle w:val="Textoindependiente"/>
        <w:numPr>
          <w:ilvl w:val="1"/>
          <w:numId w:val="9"/>
        </w:numPr>
        <w:rPr>
          <w:lang w:val="es-CO"/>
        </w:rPr>
      </w:pPr>
      <w:r w:rsidRPr="00AA4429">
        <w:rPr>
          <w:lang w:val="es-CO"/>
        </w:rPr>
        <w:t>Sondear la percepción del valor de la matrícula.</w:t>
      </w:r>
    </w:p>
    <w:p w14:paraId="6D585912" w14:textId="77777777" w:rsidR="00AA4429" w:rsidRPr="00AA4429" w:rsidRDefault="00AA4429" w:rsidP="00AA4429">
      <w:pPr>
        <w:pStyle w:val="Textoindependiente"/>
        <w:numPr>
          <w:ilvl w:val="1"/>
          <w:numId w:val="9"/>
        </w:numPr>
        <w:rPr>
          <w:lang w:val="es-CO"/>
        </w:rPr>
      </w:pPr>
      <w:r w:rsidRPr="00AA4429">
        <w:rPr>
          <w:lang w:val="es-CO"/>
        </w:rPr>
        <w:t>Cuantificar la disposición a recibir información adicional.</w:t>
      </w:r>
    </w:p>
    <w:p w14:paraId="715DECFD" w14:textId="77777777" w:rsidR="00AA4429" w:rsidRPr="00AA4429" w:rsidRDefault="00AA4429" w:rsidP="00AA4429">
      <w:pPr>
        <w:pStyle w:val="Textoindependiente"/>
        <w:ind w:left="707"/>
        <w:rPr>
          <w:lang w:val="es-CO"/>
        </w:rPr>
      </w:pPr>
    </w:p>
    <w:p w14:paraId="3B59A404" w14:textId="77777777" w:rsidR="00AA4429" w:rsidRPr="00AA4429" w:rsidRDefault="00AA4429" w:rsidP="00AA4429">
      <w:pPr>
        <w:pStyle w:val="Textoindependiente"/>
        <w:ind w:left="707"/>
        <w:rPr>
          <w:lang w:val="es-CO"/>
        </w:rPr>
      </w:pPr>
      <w:r w:rsidRPr="00AA4429">
        <w:rPr>
          <w:b/>
          <w:bCs/>
          <w:lang w:val="es-CO"/>
        </w:rPr>
        <w:t>3. Metodología</w:t>
      </w:r>
    </w:p>
    <w:p w14:paraId="78F5FBE6" w14:textId="77777777" w:rsidR="00AA4429" w:rsidRPr="00AA4429" w:rsidRDefault="00AA4429" w:rsidP="00AA4429">
      <w:pPr>
        <w:pStyle w:val="Textoindependiente"/>
        <w:numPr>
          <w:ilvl w:val="0"/>
          <w:numId w:val="10"/>
        </w:numPr>
        <w:rPr>
          <w:lang w:val="es-CO"/>
        </w:rPr>
      </w:pPr>
      <w:r w:rsidRPr="00AA4429">
        <w:rPr>
          <w:b/>
          <w:bCs/>
          <w:lang w:val="es-CO"/>
        </w:rPr>
        <w:t>3.1. Diseño de la Investigación:</w:t>
      </w:r>
      <w:r w:rsidRPr="00AA4429">
        <w:rPr>
          <w:lang w:val="es-CO"/>
        </w:rPr>
        <w:t> Sondeo de mercado descriptivo, enfoque cuantitativo.</w:t>
      </w:r>
    </w:p>
    <w:p w14:paraId="0FCDAD94" w14:textId="77777777" w:rsidR="00AA4429" w:rsidRPr="00AA4429" w:rsidRDefault="00AA4429" w:rsidP="00AA4429">
      <w:pPr>
        <w:pStyle w:val="Textoindependiente"/>
        <w:numPr>
          <w:ilvl w:val="0"/>
          <w:numId w:val="10"/>
        </w:numPr>
        <w:rPr>
          <w:lang w:val="es-CO"/>
        </w:rPr>
      </w:pPr>
      <w:r w:rsidRPr="00AA4429">
        <w:rPr>
          <w:b/>
          <w:bCs/>
          <w:lang w:val="es-CO"/>
        </w:rPr>
        <w:t>3.2. Público Objetivo y Muestra:</w:t>
      </w:r>
      <w:r w:rsidRPr="00AA4429">
        <w:rPr>
          <w:lang w:val="es-CO"/>
        </w:rPr>
        <w:t xml:space="preserve"> Población de interés contactada mediante </w:t>
      </w:r>
      <w:proofErr w:type="spellStart"/>
      <w:r w:rsidRPr="00AA4429">
        <w:rPr>
          <w:lang w:val="es-CO"/>
        </w:rPr>
        <w:t>mailing</w:t>
      </w:r>
      <w:proofErr w:type="spellEnd"/>
      <w:r w:rsidRPr="00AA4429">
        <w:rPr>
          <w:lang w:val="es-CO"/>
        </w:rPr>
        <w:t xml:space="preserve"> desde las bases de datos de la Universidad de Caldas. Se analizaron </w:t>
      </w:r>
      <w:r w:rsidRPr="00AA4429">
        <w:rPr>
          <w:b/>
          <w:bCs/>
          <w:lang w:val="es-CO"/>
        </w:rPr>
        <w:t>95 respuestas</w:t>
      </w:r>
      <w:r w:rsidRPr="00AA4429">
        <w:rPr>
          <w:lang w:val="es-CO"/>
        </w:rPr>
        <w:t>.</w:t>
      </w:r>
    </w:p>
    <w:p w14:paraId="6088C687" w14:textId="77777777" w:rsidR="00AA4429" w:rsidRPr="00AA4429" w:rsidRDefault="00AA4429" w:rsidP="00AA4429">
      <w:pPr>
        <w:pStyle w:val="Textoindependiente"/>
        <w:numPr>
          <w:ilvl w:val="0"/>
          <w:numId w:val="10"/>
        </w:numPr>
        <w:rPr>
          <w:lang w:val="es-CO"/>
        </w:rPr>
      </w:pPr>
      <w:r w:rsidRPr="00AA4429">
        <w:rPr>
          <w:b/>
          <w:bCs/>
          <w:lang w:val="es-CO"/>
        </w:rPr>
        <w:t>3.3. Instrumento de Recolección de Datos:</w:t>
      </w:r>
      <w:r w:rsidRPr="00AA4429">
        <w:rPr>
          <w:lang w:val="es-CO"/>
        </w:rPr>
        <w:t xml:space="preserve"> Cuestionario online (Google </w:t>
      </w:r>
      <w:proofErr w:type="spellStart"/>
      <w:r w:rsidRPr="00AA4429">
        <w:rPr>
          <w:lang w:val="es-CO"/>
        </w:rPr>
        <w:t>Forms</w:t>
      </w:r>
      <w:proofErr w:type="spellEnd"/>
      <w:r w:rsidRPr="00AA4429">
        <w:rPr>
          <w:lang w:val="es-CO"/>
        </w:rPr>
        <w:t>) que presentaba el programa (perfil, plan de estudios, costo, duración, áreas afines, habilidades) y recogía datos sobre perfil, intenciones, interés, limitantes, modalidad y costo.</w:t>
      </w:r>
    </w:p>
    <w:p w14:paraId="7A3518FC" w14:textId="77777777" w:rsidR="00AA4429" w:rsidRPr="00AA4429" w:rsidRDefault="00AA4429" w:rsidP="00AA4429">
      <w:pPr>
        <w:pStyle w:val="Textoindependiente"/>
        <w:numPr>
          <w:ilvl w:val="0"/>
          <w:numId w:val="10"/>
        </w:numPr>
        <w:rPr>
          <w:lang w:val="es-CO"/>
        </w:rPr>
      </w:pPr>
      <w:r w:rsidRPr="00AA4429">
        <w:rPr>
          <w:b/>
          <w:bCs/>
          <w:lang w:val="es-CO"/>
        </w:rPr>
        <w:t>3.4. Proceso de Recolección de Datos:</w:t>
      </w:r>
      <w:r w:rsidRPr="00AA4429">
        <w:rPr>
          <w:lang w:val="es-CO"/>
        </w:rPr>
        <w:t xml:space="preserve"> Envío del cuestionario mediante </w:t>
      </w:r>
      <w:proofErr w:type="spellStart"/>
      <w:r w:rsidRPr="00AA4429">
        <w:rPr>
          <w:lang w:val="es-CO"/>
        </w:rPr>
        <w:t>mailing</w:t>
      </w:r>
      <w:proofErr w:type="spellEnd"/>
      <w:r w:rsidRPr="00AA4429">
        <w:rPr>
          <w:lang w:val="es-CO"/>
        </w:rPr>
        <w:t xml:space="preserve"> a las bases de datos institucionales.</w:t>
      </w:r>
    </w:p>
    <w:p w14:paraId="620C639F" w14:textId="77777777" w:rsidR="00AA4429" w:rsidRPr="00AA4429" w:rsidRDefault="00AA4429" w:rsidP="00AA4429">
      <w:pPr>
        <w:pStyle w:val="Textoindependiente"/>
        <w:numPr>
          <w:ilvl w:val="0"/>
          <w:numId w:val="10"/>
        </w:numPr>
        <w:rPr>
          <w:lang w:val="es-CO"/>
        </w:rPr>
      </w:pPr>
      <w:r w:rsidRPr="00AA4429">
        <w:rPr>
          <w:b/>
          <w:bCs/>
          <w:lang w:val="es-CO"/>
        </w:rPr>
        <w:t>3.5. Análisis de Datos:</w:t>
      </w:r>
      <w:r w:rsidRPr="00AA4429">
        <w:rPr>
          <w:lang w:val="es-CO"/>
        </w:rPr>
        <w:t> Análisis descriptivo basado en frecuencias y porcentajes de las 95 respuestas, utilizando los resúmenes y gráficos generados (presentados en el informe de la Unidad de Servicios y Mercadeo).</w:t>
      </w:r>
    </w:p>
    <w:p w14:paraId="1056B025" w14:textId="77777777" w:rsidR="00AA4429" w:rsidRPr="00AA4429" w:rsidRDefault="00AA4429" w:rsidP="00AA4429">
      <w:pPr>
        <w:pStyle w:val="Textoindependiente"/>
        <w:ind w:left="707"/>
        <w:rPr>
          <w:lang w:val="es-CO"/>
        </w:rPr>
      </w:pPr>
    </w:p>
    <w:p w14:paraId="68B025B3" w14:textId="77777777" w:rsidR="00AA4429" w:rsidRPr="00AA4429" w:rsidRDefault="00AA4429" w:rsidP="00AA4429">
      <w:pPr>
        <w:pStyle w:val="Textoindependiente"/>
        <w:ind w:left="707"/>
        <w:rPr>
          <w:lang w:val="es-CO"/>
        </w:rPr>
      </w:pPr>
      <w:r w:rsidRPr="00AA4429">
        <w:rPr>
          <w:b/>
          <w:bCs/>
          <w:lang w:val="es-CO"/>
        </w:rPr>
        <w:t>4. Resultados Principales (N=95)</w:t>
      </w:r>
    </w:p>
    <w:p w14:paraId="48A32EF3" w14:textId="77777777" w:rsidR="00AA4429" w:rsidRPr="00AA4429" w:rsidRDefault="00AA4429" w:rsidP="00AA4429">
      <w:pPr>
        <w:pStyle w:val="Textoindependiente"/>
        <w:numPr>
          <w:ilvl w:val="0"/>
          <w:numId w:val="11"/>
        </w:numPr>
        <w:rPr>
          <w:lang w:val="es-CO"/>
        </w:rPr>
      </w:pPr>
      <w:r w:rsidRPr="00AA4429">
        <w:rPr>
          <w:b/>
          <w:bCs/>
          <w:lang w:val="es-CO"/>
        </w:rPr>
        <w:t>4.1. Perfil de los Encuestados:</w:t>
      </w:r>
    </w:p>
    <w:p w14:paraId="374D01D6" w14:textId="77777777" w:rsidR="00AA4429" w:rsidRPr="00AA4429" w:rsidRDefault="00AA4429" w:rsidP="00AA4429">
      <w:pPr>
        <w:pStyle w:val="Textoindependiente"/>
        <w:numPr>
          <w:ilvl w:val="1"/>
          <w:numId w:val="11"/>
        </w:numPr>
        <w:rPr>
          <w:lang w:val="es-CO"/>
        </w:rPr>
      </w:pPr>
      <w:r w:rsidRPr="00AA4429">
        <w:rPr>
          <w:b/>
          <w:bCs/>
          <w:lang w:val="es-CO"/>
        </w:rPr>
        <w:t>Indique por favor su género (Pregunta 1):</w:t>
      </w:r>
      <w:r w:rsidRPr="00AA4429">
        <w:rPr>
          <w:lang w:val="es-CO"/>
        </w:rPr>
        <w:t> Masculino: 85.3%, Femenino: 14.7%.</w:t>
      </w:r>
    </w:p>
    <w:p w14:paraId="204C3541" w14:textId="77777777" w:rsidR="00AA4429" w:rsidRPr="00AA4429" w:rsidRDefault="00AA4429" w:rsidP="00AA4429">
      <w:pPr>
        <w:pStyle w:val="Textoindependiente"/>
        <w:ind w:left="707"/>
        <w:jc w:val="center"/>
        <w:rPr>
          <w:lang w:val="es-CO"/>
        </w:rPr>
      </w:pPr>
      <w:r w:rsidRPr="00AA4429">
        <w:rPr>
          <w:lang w:val="es-CO"/>
        </w:rPr>
        <w:drawing>
          <wp:inline distT="0" distB="0" distL="0" distR="0" wp14:anchorId="655A1233" wp14:editId="4B79139B">
            <wp:extent cx="4065270" cy="1722120"/>
            <wp:effectExtent l="0" t="0" r="0" b="0"/>
            <wp:docPr id="305901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270" cy="1722120"/>
                    </a:xfrm>
                    <a:prstGeom prst="rect">
                      <a:avLst/>
                    </a:prstGeom>
                    <a:noFill/>
                    <a:ln>
                      <a:noFill/>
                    </a:ln>
                  </pic:spPr>
                </pic:pic>
              </a:graphicData>
            </a:graphic>
          </wp:inline>
        </w:drawing>
      </w:r>
    </w:p>
    <w:p w14:paraId="26A3AF2B" w14:textId="77777777" w:rsidR="00AA4429" w:rsidRPr="00AA4429" w:rsidRDefault="00AA4429" w:rsidP="00AA4429">
      <w:pPr>
        <w:pStyle w:val="Textoindependiente"/>
        <w:numPr>
          <w:ilvl w:val="1"/>
          <w:numId w:val="11"/>
        </w:numPr>
        <w:rPr>
          <w:lang w:val="es-CO"/>
        </w:rPr>
      </w:pPr>
      <w:r w:rsidRPr="00AA4429">
        <w:rPr>
          <w:b/>
          <w:bCs/>
          <w:lang w:val="es-CO"/>
        </w:rPr>
        <w:t>Indique por favor su nivel educativo (Pregunta 2):</w:t>
      </w:r>
    </w:p>
    <w:p w14:paraId="7083D312" w14:textId="77777777" w:rsidR="00AA4429" w:rsidRPr="00AA4429" w:rsidRDefault="00AA4429" w:rsidP="00AA4429">
      <w:pPr>
        <w:pStyle w:val="Textoindependiente"/>
        <w:ind w:left="707"/>
        <w:rPr>
          <w:lang w:val="es-CO"/>
        </w:rPr>
      </w:pPr>
      <w:r w:rsidRPr="00AA4429">
        <w:drawing>
          <wp:anchor distT="0" distB="0" distL="0" distR="0" simplePos="0" relativeHeight="251659264" behindDoc="1" locked="0" layoutInCell="1" allowOverlap="1" wp14:anchorId="7EF1FC6B" wp14:editId="246D9048">
            <wp:simplePos x="0" y="0"/>
            <wp:positionH relativeFrom="margin">
              <wp:posOffset>880110</wp:posOffset>
            </wp:positionH>
            <wp:positionV relativeFrom="paragraph">
              <wp:posOffset>685800</wp:posOffset>
            </wp:positionV>
            <wp:extent cx="4400550" cy="1905000"/>
            <wp:effectExtent l="0" t="0" r="0" b="0"/>
            <wp:wrapTopAndBottom/>
            <wp:docPr id="1969956684"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400550" cy="1905000"/>
                    </a:xfrm>
                    <a:prstGeom prst="rect">
                      <a:avLst/>
                    </a:prstGeom>
                  </pic:spPr>
                </pic:pic>
              </a:graphicData>
            </a:graphic>
            <wp14:sizeRelH relativeFrom="margin">
              <wp14:pctWidth>0</wp14:pctWidth>
            </wp14:sizeRelH>
            <wp14:sizeRelV relativeFrom="margin">
              <wp14:pctHeight>0</wp14:pctHeight>
            </wp14:sizeRelV>
          </wp:anchor>
        </w:drawing>
      </w:r>
      <w:r w:rsidRPr="00AA4429">
        <w:rPr>
          <w:lang w:val="es-CO"/>
        </w:rPr>
        <w:t xml:space="preserve">El 100% de los encuestados son estudiantes de pregrado en mecatrónica de los cuales </w:t>
      </w:r>
      <w:r w:rsidRPr="00AA4429">
        <w:rPr>
          <w:lang w:val="es-CO"/>
        </w:rPr>
        <w:lastRenderedPageBreak/>
        <w:t>el 9,5% ya tienen un nivel Tecnológico, el 8.4% tienen ya un nivel Técnico, Maestría, Especialización o Doctorado.</w:t>
      </w:r>
    </w:p>
    <w:p w14:paraId="0C453A33" w14:textId="77777777" w:rsidR="00AA4429" w:rsidRPr="00AA4429" w:rsidRDefault="00AA4429" w:rsidP="00AA4429">
      <w:pPr>
        <w:pStyle w:val="Textoindependiente"/>
        <w:ind w:left="707"/>
        <w:jc w:val="both"/>
        <w:rPr>
          <w:lang w:val="es-CO"/>
        </w:rPr>
      </w:pPr>
    </w:p>
    <w:p w14:paraId="56D6764A" w14:textId="77777777" w:rsidR="00AA4429" w:rsidRPr="00AA4429" w:rsidRDefault="00AA4429" w:rsidP="00AA4429">
      <w:pPr>
        <w:pStyle w:val="Textoindependiente"/>
        <w:numPr>
          <w:ilvl w:val="1"/>
          <w:numId w:val="11"/>
        </w:numPr>
        <w:rPr>
          <w:lang w:val="es-CO"/>
        </w:rPr>
      </w:pPr>
      <w:r w:rsidRPr="00AA4429">
        <w:rPr>
          <w:b/>
          <w:bCs/>
          <w:lang w:val="es-CO"/>
        </w:rPr>
        <w:t>Por favor indique su profesión (Pregunta 3):</w:t>
      </w:r>
      <w:r w:rsidRPr="00AA4429">
        <w:rPr>
          <w:lang w:val="es-CO"/>
        </w:rPr>
        <w:t xml:space="preserve">  El 100% son estudiantes de ingeniería mecatrónica, que tienen otras profesiones aparte de ser estudiantes, de las cuales se mencionan: Mecánico Electricista: 7 personas Mecánico industrial 5 personas, Mantenimiento industrial 2 persona, Automatización industrial 1 persona, Tecnólogo en mecatrónica 2 personas, Tecnólogo electromecánico industrial 2 persona, Tecnólogo electromecánico industrial 1 persona, Técnico en refrigeración 1 persona, Técnico en Montajes Mecánicos 1 persona, Técnico de metrología 1 persona, Técnico Senior en Electrónica 1 persona, Técnico de metrología 1 persona, Artes plásticas 1 persona, Asesor </w:t>
      </w:r>
      <w:proofErr w:type="spellStart"/>
      <w:r w:rsidRPr="00AA4429">
        <w:rPr>
          <w:lang w:val="es-CO"/>
        </w:rPr>
        <w:t>call</w:t>
      </w:r>
      <w:proofErr w:type="spellEnd"/>
      <w:r w:rsidRPr="00AA4429">
        <w:rPr>
          <w:lang w:val="es-CO"/>
        </w:rPr>
        <w:t xml:space="preserve"> center 1 persona, Verificador Dental 1 persona, Emprendedor 1 persona, Tecnólogo biomédico 1 persona, Diseñador mecánico 1 persona, Auxiliar de almacén 1 persona, Diseñadora visual 1 persona.</w:t>
      </w:r>
    </w:p>
    <w:p w14:paraId="7C84E4D3" w14:textId="77777777" w:rsidR="00AA4429" w:rsidRPr="00AA4429" w:rsidRDefault="00AA4429" w:rsidP="00AA4429">
      <w:pPr>
        <w:pStyle w:val="Textoindependiente"/>
        <w:ind w:left="707"/>
        <w:rPr>
          <w:lang w:val="es-CO"/>
        </w:rPr>
      </w:pPr>
    </w:p>
    <w:p w14:paraId="114B5ABB" w14:textId="77777777" w:rsidR="00AA4429" w:rsidRPr="00AA4429" w:rsidRDefault="00AA4429" w:rsidP="00AA4429">
      <w:pPr>
        <w:pStyle w:val="Textoindependiente"/>
        <w:numPr>
          <w:ilvl w:val="1"/>
          <w:numId w:val="11"/>
        </w:numPr>
        <w:rPr>
          <w:lang w:val="es-CO"/>
        </w:rPr>
      </w:pPr>
      <w:r w:rsidRPr="00AA4429">
        <w:rPr>
          <w:b/>
          <w:bCs/>
          <w:lang w:val="es-CO"/>
        </w:rPr>
        <w:t>Por favor indicar el municipio y departamento en el cual reside (Pregunta 4):</w:t>
      </w:r>
      <w:r w:rsidRPr="00AA4429">
        <w:rPr>
          <w:lang w:val="es-CO"/>
        </w:rPr>
        <w:t> Mayoría reside en Caldas (aprox. 95%). Dentro de Caldas: Manizales (78 personas, 82.1% del total), Villamaría (7 personas), Chinchiná (6 personas). Presencia minoritaria en Cundinamarca y Casanare.</w:t>
      </w:r>
    </w:p>
    <w:p w14:paraId="12E476F4" w14:textId="77777777" w:rsidR="00AA4429" w:rsidRPr="00AA4429" w:rsidRDefault="00AA4429" w:rsidP="00AA4429">
      <w:pPr>
        <w:pStyle w:val="Textoindependiente"/>
        <w:spacing w:line="259" w:lineRule="auto"/>
        <w:ind w:left="707" w:right="850"/>
        <w:jc w:val="both"/>
        <w:rPr>
          <w:lang w:val="es-CO"/>
        </w:rPr>
      </w:pPr>
    </w:p>
    <w:p w14:paraId="61B418E6" w14:textId="77777777" w:rsidR="00AA4429" w:rsidRPr="00AA4429" w:rsidRDefault="00AA4429" w:rsidP="00AA4429">
      <w:pPr>
        <w:pStyle w:val="Textoindependiente"/>
        <w:ind w:left="360"/>
        <w:jc w:val="center"/>
        <w:rPr>
          <w:lang w:val="es-CO"/>
        </w:rPr>
      </w:pPr>
      <w:r w:rsidRPr="00AA4429">
        <w:rPr>
          <w:lang w:val="es-CO"/>
        </w:rPr>
        <w:drawing>
          <wp:inline distT="0" distB="0" distL="0" distR="0" wp14:anchorId="1A44D3EE" wp14:editId="5D8306A9">
            <wp:extent cx="5574030" cy="1992630"/>
            <wp:effectExtent l="0" t="0" r="7620" b="7620"/>
            <wp:docPr id="9144109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1992630"/>
                    </a:xfrm>
                    <a:prstGeom prst="rect">
                      <a:avLst/>
                    </a:prstGeom>
                    <a:noFill/>
                    <a:ln>
                      <a:noFill/>
                    </a:ln>
                  </pic:spPr>
                </pic:pic>
              </a:graphicData>
            </a:graphic>
          </wp:inline>
        </w:drawing>
      </w:r>
    </w:p>
    <w:p w14:paraId="552C1A7A" w14:textId="77777777" w:rsidR="00AA4429" w:rsidRPr="00AA4429" w:rsidRDefault="00AA4429" w:rsidP="00AA4429">
      <w:pPr>
        <w:pStyle w:val="Textoindependiente"/>
        <w:ind w:left="707"/>
        <w:jc w:val="both"/>
        <w:rPr>
          <w:lang w:val="es-CO"/>
        </w:rPr>
      </w:pPr>
    </w:p>
    <w:p w14:paraId="18009BE1" w14:textId="77777777" w:rsidR="00AA4429" w:rsidRPr="00AA4429" w:rsidRDefault="00AA4429" w:rsidP="00AA4429">
      <w:pPr>
        <w:pStyle w:val="Textoindependiente"/>
        <w:numPr>
          <w:ilvl w:val="0"/>
          <w:numId w:val="11"/>
        </w:numPr>
        <w:rPr>
          <w:lang w:val="es-CO"/>
        </w:rPr>
      </w:pPr>
      <w:r w:rsidRPr="00AA4429">
        <w:rPr>
          <w:b/>
          <w:bCs/>
          <w:lang w:val="es-CO"/>
        </w:rPr>
        <w:t>4.2. Intenciones y Preferencias de Estudio:</w:t>
      </w:r>
    </w:p>
    <w:p w14:paraId="6A68CD3E" w14:textId="77777777" w:rsidR="00AA4429" w:rsidRPr="00AA4429" w:rsidRDefault="00AA4429" w:rsidP="00AA4429">
      <w:pPr>
        <w:pStyle w:val="Textoindependiente"/>
        <w:numPr>
          <w:ilvl w:val="1"/>
          <w:numId w:val="11"/>
        </w:numPr>
        <w:rPr>
          <w:lang w:val="es-CO"/>
        </w:rPr>
      </w:pPr>
      <w:r w:rsidRPr="00AA4429">
        <w:rPr>
          <w:b/>
          <w:bCs/>
          <w:lang w:val="es-CO"/>
        </w:rPr>
        <w:t>¿Cuál fue su intención al terminar el pregrado? (Pregunta 5):</w:t>
      </w:r>
      <w:r w:rsidRPr="00AA4429">
        <w:rPr>
          <w:lang w:val="es-CO"/>
        </w:rPr>
        <w:t> Las dos anteriores (Estudiar y Trabajar): 72.6%, Continuar con estudios de posgrado: 24.2%. </w:t>
      </w:r>
      <w:r w:rsidRPr="00AA4429">
        <w:rPr>
          <w:i/>
          <w:iCs/>
          <w:lang w:val="es-CO"/>
        </w:rPr>
        <w:t>(Total con intención de seguir estudiando: 96.8%)</w:t>
      </w:r>
      <w:r w:rsidRPr="00AA4429">
        <w:rPr>
          <w:lang w:val="es-CO"/>
        </w:rPr>
        <w:t>.</w:t>
      </w:r>
    </w:p>
    <w:p w14:paraId="5196C0CE" w14:textId="77777777" w:rsidR="00AA4429" w:rsidRPr="00AA4429" w:rsidRDefault="00AA4429" w:rsidP="00AA4429">
      <w:pPr>
        <w:pStyle w:val="Textoindependiente"/>
        <w:ind w:left="707"/>
        <w:jc w:val="center"/>
        <w:rPr>
          <w:lang w:val="es-CO"/>
        </w:rPr>
      </w:pPr>
      <w:r w:rsidRPr="00AA4429">
        <w:rPr>
          <w:lang w:val="es-CO"/>
        </w:rPr>
        <w:drawing>
          <wp:inline distT="0" distB="0" distL="0" distR="0" wp14:anchorId="06A359E3" wp14:editId="43BC20CC">
            <wp:extent cx="5116830" cy="1725930"/>
            <wp:effectExtent l="0" t="0" r="7620" b="7620"/>
            <wp:docPr id="6439247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830" cy="1725930"/>
                    </a:xfrm>
                    <a:prstGeom prst="rect">
                      <a:avLst/>
                    </a:prstGeom>
                    <a:noFill/>
                    <a:ln>
                      <a:noFill/>
                    </a:ln>
                  </pic:spPr>
                </pic:pic>
              </a:graphicData>
            </a:graphic>
          </wp:inline>
        </w:drawing>
      </w:r>
    </w:p>
    <w:p w14:paraId="1F6F6D4A" w14:textId="77777777" w:rsidR="00AA4429" w:rsidRPr="00AA4429" w:rsidRDefault="00AA4429" w:rsidP="00AA4429">
      <w:pPr>
        <w:pStyle w:val="Textoindependiente"/>
        <w:numPr>
          <w:ilvl w:val="1"/>
          <w:numId w:val="11"/>
        </w:numPr>
        <w:rPr>
          <w:lang w:val="es-CO"/>
        </w:rPr>
      </w:pPr>
      <w:r w:rsidRPr="00AA4429">
        <w:rPr>
          <w:b/>
          <w:bCs/>
          <w:lang w:val="es-CO"/>
        </w:rPr>
        <w:t>Le gustaría estudiar una Especialización en Industria 5.0 y Automatización Industrial. (Pregunta 6):</w:t>
      </w:r>
      <w:r w:rsidRPr="00AA4429">
        <w:rPr>
          <w:lang w:val="es-CO"/>
        </w:rPr>
        <w:t> Sí: 93.7%, No: 6.3%.</w:t>
      </w:r>
    </w:p>
    <w:p w14:paraId="10C06A2E" w14:textId="77777777" w:rsidR="00AA4429" w:rsidRPr="00AA4429" w:rsidRDefault="00AA4429" w:rsidP="00AA4429">
      <w:pPr>
        <w:pStyle w:val="Textoindependiente"/>
        <w:ind w:left="707"/>
        <w:jc w:val="center"/>
        <w:rPr>
          <w:lang w:val="es-CO"/>
        </w:rPr>
      </w:pPr>
      <w:r w:rsidRPr="00AA4429">
        <w:rPr>
          <w:lang w:val="es-CO"/>
        </w:rPr>
        <w:lastRenderedPageBreak/>
        <w:drawing>
          <wp:inline distT="0" distB="0" distL="0" distR="0" wp14:anchorId="234308F4" wp14:editId="5DBB401F">
            <wp:extent cx="3775710" cy="1722120"/>
            <wp:effectExtent l="0" t="0" r="0" b="0"/>
            <wp:docPr id="19176065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5710" cy="1722120"/>
                    </a:xfrm>
                    <a:prstGeom prst="rect">
                      <a:avLst/>
                    </a:prstGeom>
                    <a:noFill/>
                    <a:ln>
                      <a:noFill/>
                    </a:ln>
                  </pic:spPr>
                </pic:pic>
              </a:graphicData>
            </a:graphic>
          </wp:inline>
        </w:drawing>
      </w:r>
    </w:p>
    <w:p w14:paraId="40B62653" w14:textId="77777777" w:rsidR="00AA4429" w:rsidRPr="00AA4429" w:rsidRDefault="00AA4429" w:rsidP="00AA4429">
      <w:pPr>
        <w:pStyle w:val="Textoindependiente"/>
        <w:numPr>
          <w:ilvl w:val="1"/>
          <w:numId w:val="11"/>
        </w:numPr>
        <w:rPr>
          <w:lang w:val="es-CO"/>
        </w:rPr>
      </w:pPr>
      <w:proofErr w:type="gramStart"/>
      <w:r w:rsidRPr="00AA4429">
        <w:rPr>
          <w:b/>
          <w:bCs/>
          <w:lang w:val="es-CO"/>
        </w:rPr>
        <w:t>Si su respuesta es No, que otro posgrado le gustaría estudiar?</w:t>
      </w:r>
      <w:proofErr w:type="gramEnd"/>
      <w:r w:rsidRPr="00AA4429">
        <w:rPr>
          <w:b/>
          <w:bCs/>
          <w:lang w:val="es-CO"/>
        </w:rPr>
        <w:t xml:space="preserve"> (Pregunta 7, N=8):</w:t>
      </w:r>
      <w:r w:rsidRPr="00AA4429">
        <w:rPr>
          <w:lang w:val="es-CO"/>
        </w:rPr>
        <w:t> Inteligencia Artificial (25%), Diseño Gráfico (12.5%), Gerencia de Proyectos (12.5%), Tiempo y Dinero (12.5%), Ingeniería en Automatización (12.5%).</w:t>
      </w:r>
    </w:p>
    <w:p w14:paraId="26E92029" w14:textId="77777777" w:rsidR="00AA4429" w:rsidRPr="00AA4429" w:rsidRDefault="00AA4429" w:rsidP="00AA4429">
      <w:pPr>
        <w:pStyle w:val="Textoindependiente"/>
        <w:ind w:left="360"/>
        <w:jc w:val="center"/>
        <w:rPr>
          <w:lang w:val="es-CO"/>
        </w:rPr>
      </w:pPr>
      <w:r w:rsidRPr="00AA4429">
        <w:rPr>
          <w:lang w:val="es-CO"/>
        </w:rPr>
        <w:drawing>
          <wp:inline distT="0" distB="0" distL="0" distR="0" wp14:anchorId="7397CA0A" wp14:editId="212EC73D">
            <wp:extent cx="5574030" cy="2000250"/>
            <wp:effectExtent l="0" t="0" r="7620" b="0"/>
            <wp:docPr id="5532102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2000250"/>
                    </a:xfrm>
                    <a:prstGeom prst="rect">
                      <a:avLst/>
                    </a:prstGeom>
                    <a:noFill/>
                    <a:ln>
                      <a:noFill/>
                    </a:ln>
                  </pic:spPr>
                </pic:pic>
              </a:graphicData>
            </a:graphic>
          </wp:inline>
        </w:drawing>
      </w:r>
    </w:p>
    <w:p w14:paraId="58838ED9" w14:textId="77777777" w:rsidR="00AA4429" w:rsidRPr="00AA4429" w:rsidRDefault="00AA4429" w:rsidP="00AA4429">
      <w:pPr>
        <w:pStyle w:val="Textoindependiente"/>
        <w:numPr>
          <w:ilvl w:val="0"/>
          <w:numId w:val="11"/>
        </w:numPr>
        <w:rPr>
          <w:lang w:val="es-CO"/>
        </w:rPr>
      </w:pPr>
      <w:r w:rsidRPr="00AA4429">
        <w:rPr>
          <w:b/>
          <w:bCs/>
          <w:lang w:val="es-CO"/>
        </w:rPr>
        <w:t>4.3. Limitaciones y Modalidad (Interesados):</w:t>
      </w:r>
    </w:p>
    <w:p w14:paraId="4A0BFF63" w14:textId="77777777" w:rsidR="00AA4429" w:rsidRPr="00AA4429" w:rsidRDefault="00AA4429" w:rsidP="00AA4429">
      <w:pPr>
        <w:pStyle w:val="Textoindependiente"/>
        <w:numPr>
          <w:ilvl w:val="1"/>
          <w:numId w:val="11"/>
        </w:numPr>
        <w:rPr>
          <w:lang w:val="es-CO"/>
        </w:rPr>
      </w:pPr>
      <w:proofErr w:type="gramStart"/>
      <w:r w:rsidRPr="00AA4429">
        <w:rPr>
          <w:b/>
          <w:bCs/>
          <w:lang w:val="es-CO"/>
        </w:rPr>
        <w:t>¿Cuál sería su limitante para cursar la Especialización en Industria 5.</w:t>
      </w:r>
      <w:proofErr w:type="gramEnd"/>
      <w:r w:rsidRPr="00AA4429">
        <w:rPr>
          <w:b/>
          <w:bCs/>
          <w:lang w:val="es-CO"/>
        </w:rPr>
        <w:t xml:space="preserve">0 y Automatización </w:t>
      </w:r>
      <w:proofErr w:type="gramStart"/>
      <w:r w:rsidRPr="00AA4429">
        <w:rPr>
          <w:b/>
          <w:bCs/>
          <w:lang w:val="es-CO"/>
        </w:rPr>
        <w:t>industrial ?</w:t>
      </w:r>
      <w:proofErr w:type="gramEnd"/>
      <w:r w:rsidRPr="00AA4429">
        <w:rPr>
          <w:b/>
          <w:bCs/>
          <w:lang w:val="es-CO"/>
        </w:rPr>
        <w:t xml:space="preserve"> (Pregunta 8, N=90):</w:t>
      </w:r>
      <w:r w:rsidRPr="00AA4429">
        <w:rPr>
          <w:lang w:val="es-CO"/>
        </w:rPr>
        <w:t> Dinero: 62.2%, Tiempo: 15.6%, trabajo: 14.4%. (desplazamiento, Conexión, Equipos no relevantes según gráfico).</w:t>
      </w:r>
    </w:p>
    <w:p w14:paraId="495149AA" w14:textId="77777777" w:rsidR="00AA4429" w:rsidRPr="00AA4429" w:rsidRDefault="00AA4429" w:rsidP="00AA4429">
      <w:pPr>
        <w:pStyle w:val="Textoindependiente"/>
        <w:ind w:left="707"/>
        <w:jc w:val="both"/>
        <w:rPr>
          <w:lang w:val="es-CO"/>
        </w:rPr>
      </w:pPr>
      <w:r w:rsidRPr="00AA4429">
        <w:rPr>
          <w:lang w:val="es-CO"/>
        </w:rPr>
        <w:drawing>
          <wp:inline distT="0" distB="0" distL="0" distR="0" wp14:anchorId="1A9E2E54" wp14:editId="416404B6">
            <wp:extent cx="4537710" cy="1722120"/>
            <wp:effectExtent l="0" t="0" r="0" b="0"/>
            <wp:docPr id="1633426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710" cy="1722120"/>
                    </a:xfrm>
                    <a:prstGeom prst="rect">
                      <a:avLst/>
                    </a:prstGeom>
                    <a:noFill/>
                    <a:ln>
                      <a:noFill/>
                    </a:ln>
                  </pic:spPr>
                </pic:pic>
              </a:graphicData>
            </a:graphic>
          </wp:inline>
        </w:drawing>
      </w:r>
    </w:p>
    <w:p w14:paraId="4E83CA49" w14:textId="77777777" w:rsidR="00AA4429" w:rsidRPr="00AA4429" w:rsidRDefault="00AA4429" w:rsidP="00AA4429">
      <w:pPr>
        <w:pStyle w:val="Textoindependiente"/>
        <w:numPr>
          <w:ilvl w:val="1"/>
          <w:numId w:val="11"/>
        </w:numPr>
        <w:rPr>
          <w:lang w:val="es-CO"/>
        </w:rPr>
      </w:pPr>
      <w:r w:rsidRPr="00AA4429">
        <w:rPr>
          <w:b/>
          <w:bCs/>
          <w:lang w:val="es-CO"/>
        </w:rPr>
        <w:t>Si su respuesta es sí, ¿En qué modalidad le gustaría estudiar el programa? (Pregunta 9, N=91):</w:t>
      </w:r>
      <w:r w:rsidRPr="00AA4429">
        <w:rPr>
          <w:lang w:val="es-CO"/>
        </w:rPr>
        <w:t> Nocturno: 80.2%, Presencial con mediación TIC: 16.5%, Diurno: 3.3% (calculado).</w:t>
      </w:r>
    </w:p>
    <w:p w14:paraId="30F42FF5" w14:textId="77777777" w:rsidR="00AA4429" w:rsidRPr="00AA4429" w:rsidRDefault="00AA4429" w:rsidP="00AA4429">
      <w:pPr>
        <w:pStyle w:val="Textoindependiente"/>
        <w:ind w:left="707"/>
        <w:jc w:val="both"/>
        <w:rPr>
          <w:lang w:val="es-CO"/>
        </w:rPr>
      </w:pPr>
      <w:r w:rsidRPr="00AA4429">
        <w:rPr>
          <w:lang w:val="es-CO"/>
        </w:rPr>
        <w:lastRenderedPageBreak/>
        <w:drawing>
          <wp:inline distT="0" distB="0" distL="0" distR="0" wp14:anchorId="35159CCC" wp14:editId="192D206B">
            <wp:extent cx="4872990" cy="1722120"/>
            <wp:effectExtent l="0" t="0" r="3810" b="0"/>
            <wp:docPr id="7523366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990" cy="1722120"/>
                    </a:xfrm>
                    <a:prstGeom prst="rect">
                      <a:avLst/>
                    </a:prstGeom>
                    <a:noFill/>
                    <a:ln>
                      <a:noFill/>
                    </a:ln>
                  </pic:spPr>
                </pic:pic>
              </a:graphicData>
            </a:graphic>
          </wp:inline>
        </w:drawing>
      </w:r>
    </w:p>
    <w:p w14:paraId="22E090E3" w14:textId="77777777" w:rsidR="00AA4429" w:rsidRPr="00AA4429" w:rsidRDefault="00AA4429" w:rsidP="00AA4429">
      <w:pPr>
        <w:pStyle w:val="Textoindependiente"/>
        <w:numPr>
          <w:ilvl w:val="0"/>
          <w:numId w:val="11"/>
        </w:numPr>
        <w:rPr>
          <w:lang w:val="es-CO"/>
        </w:rPr>
      </w:pPr>
      <w:r w:rsidRPr="00AA4429">
        <w:rPr>
          <w:b/>
          <w:bCs/>
          <w:lang w:val="es-CO"/>
        </w:rPr>
        <w:t>4.4. Percepción del Costo y Comunicación:</w:t>
      </w:r>
    </w:p>
    <w:p w14:paraId="1C2327DD" w14:textId="77777777" w:rsidR="00AA4429" w:rsidRPr="00AA4429" w:rsidRDefault="00AA4429" w:rsidP="00AA4429">
      <w:pPr>
        <w:pStyle w:val="Textoindependiente"/>
        <w:numPr>
          <w:ilvl w:val="1"/>
          <w:numId w:val="11"/>
        </w:numPr>
        <w:rPr>
          <w:lang w:val="es-CO"/>
        </w:rPr>
      </w:pPr>
      <w:r w:rsidRPr="00AA4429">
        <w:rPr>
          <w:b/>
          <w:bCs/>
          <w:lang w:val="es-CO"/>
        </w:rPr>
        <w:t>¿Cómo consideras el valor de la matrícula para estudios de posgrado? (Pregunta 10, N=95):</w:t>
      </w:r>
      <w:r w:rsidRPr="00AA4429">
        <w:rPr>
          <w:lang w:val="es-CO"/>
        </w:rPr>
        <w:t> Me parece un buen precio: 30.5%, No estoy seguro/a: 47.4%, Me parece caro: 22.1%.</w:t>
      </w:r>
    </w:p>
    <w:p w14:paraId="0BBD0322" w14:textId="77777777" w:rsidR="00AA4429" w:rsidRPr="00AA4429" w:rsidRDefault="00AA4429" w:rsidP="00AA4429">
      <w:pPr>
        <w:pStyle w:val="Textoindependiente"/>
        <w:ind w:left="707"/>
        <w:rPr>
          <w:lang w:val="es-CO"/>
        </w:rPr>
      </w:pPr>
      <w:r w:rsidRPr="00AA4429">
        <w:rPr>
          <w:lang w:val="es-CO"/>
        </w:rPr>
        <w:drawing>
          <wp:inline distT="0" distB="0" distL="0" distR="0" wp14:anchorId="73416855" wp14:editId="2F4C7F50">
            <wp:extent cx="4720590" cy="1722120"/>
            <wp:effectExtent l="0" t="0" r="3810" b="0"/>
            <wp:docPr id="9789224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0590" cy="1722120"/>
                    </a:xfrm>
                    <a:prstGeom prst="rect">
                      <a:avLst/>
                    </a:prstGeom>
                    <a:noFill/>
                    <a:ln>
                      <a:noFill/>
                    </a:ln>
                  </pic:spPr>
                </pic:pic>
              </a:graphicData>
            </a:graphic>
          </wp:inline>
        </w:drawing>
      </w:r>
    </w:p>
    <w:p w14:paraId="6D2DEB84" w14:textId="77777777" w:rsidR="00AA4429" w:rsidRPr="00AA4429" w:rsidRDefault="00AA4429" w:rsidP="00AA4429">
      <w:pPr>
        <w:pStyle w:val="Textoindependiente"/>
        <w:numPr>
          <w:ilvl w:val="1"/>
          <w:numId w:val="11"/>
        </w:numPr>
        <w:rPr>
          <w:lang w:val="es-CO"/>
        </w:rPr>
      </w:pPr>
      <w:r w:rsidRPr="00AA4429">
        <w:rPr>
          <w:b/>
          <w:bCs/>
          <w:lang w:val="es-CO"/>
        </w:rPr>
        <w:t>¿Desea que le llegue información del posgrado a el correo electrónico que suministro? (Pregunta 12, N=95):</w:t>
      </w:r>
      <w:r w:rsidRPr="00AA4429">
        <w:rPr>
          <w:lang w:val="es-CO"/>
        </w:rPr>
        <w:t> Sí: 93.7%, No: 6.3%.</w:t>
      </w:r>
    </w:p>
    <w:p w14:paraId="15B121B0" w14:textId="77777777" w:rsidR="00AA4429" w:rsidRPr="00AA4429" w:rsidRDefault="00AA4429" w:rsidP="00AA4429">
      <w:pPr>
        <w:pStyle w:val="Textoindependiente"/>
        <w:ind w:left="707"/>
        <w:rPr>
          <w:lang w:val="es-CO"/>
        </w:rPr>
      </w:pPr>
      <w:r w:rsidRPr="00AA4429">
        <w:rPr>
          <w:lang w:val="es-CO"/>
        </w:rPr>
        <w:drawing>
          <wp:inline distT="0" distB="0" distL="0" distR="0" wp14:anchorId="24BCF269" wp14:editId="7FAC7185">
            <wp:extent cx="4872990" cy="1722120"/>
            <wp:effectExtent l="0" t="0" r="3810" b="0"/>
            <wp:docPr id="231262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990" cy="1722120"/>
                    </a:xfrm>
                    <a:prstGeom prst="rect">
                      <a:avLst/>
                    </a:prstGeom>
                    <a:noFill/>
                    <a:ln>
                      <a:noFill/>
                    </a:ln>
                  </pic:spPr>
                </pic:pic>
              </a:graphicData>
            </a:graphic>
          </wp:inline>
        </w:drawing>
      </w:r>
    </w:p>
    <w:p w14:paraId="476624CB" w14:textId="77777777" w:rsidR="00AA4429" w:rsidRPr="00AA4429" w:rsidRDefault="00AA4429" w:rsidP="00AA4429">
      <w:pPr>
        <w:pStyle w:val="Textoindependiente"/>
        <w:ind w:left="707"/>
        <w:rPr>
          <w:lang w:val="es-CO"/>
        </w:rPr>
      </w:pPr>
    </w:p>
    <w:p w14:paraId="349E6101" w14:textId="77777777" w:rsidR="00AA4429" w:rsidRPr="00AA4429" w:rsidRDefault="00AA4429" w:rsidP="00AA4429">
      <w:pPr>
        <w:pStyle w:val="Textoindependiente"/>
        <w:ind w:left="707"/>
        <w:rPr>
          <w:lang w:val="es-CO"/>
        </w:rPr>
      </w:pPr>
      <w:bookmarkStart w:id="0" w:name="_Hlk196665728"/>
      <w:r w:rsidRPr="00AA4429">
        <w:rPr>
          <w:b/>
          <w:bCs/>
          <w:lang w:val="es-CO"/>
        </w:rPr>
        <w:t>5. Discusión y Análisis</w:t>
      </w:r>
    </w:p>
    <w:p w14:paraId="3AFC345D" w14:textId="77777777" w:rsidR="00AA4429" w:rsidRPr="00AA4429" w:rsidRDefault="00AA4429" w:rsidP="00AA4429">
      <w:pPr>
        <w:pStyle w:val="Textoindependiente"/>
        <w:ind w:left="707"/>
        <w:jc w:val="both"/>
        <w:rPr>
          <w:lang w:val="es-CO"/>
        </w:rPr>
      </w:pPr>
      <w:r w:rsidRPr="00AA4429">
        <w:rPr>
          <w:lang w:val="es-CO"/>
        </w:rPr>
        <w:t>Los resultados de este sondeo son excepcionalmente positivos en cuanto al interés generado por la Especialización. Un 93.7% de interés es un indicador muy fuerte de la demanda potencial dentro del grupo contactado.</w:t>
      </w:r>
    </w:p>
    <w:p w14:paraId="787194D2" w14:textId="71947822" w:rsidR="00AA4429" w:rsidRPr="00AA4429" w:rsidRDefault="00AA4429" w:rsidP="00AA4429">
      <w:pPr>
        <w:pStyle w:val="Textoindependiente"/>
        <w:ind w:left="707"/>
        <w:jc w:val="both"/>
        <w:rPr>
          <w:lang w:val="es-CO"/>
        </w:rPr>
      </w:pPr>
      <w:r w:rsidRPr="00AA4429">
        <w:rPr>
          <w:lang w:val="es-CO"/>
        </w:rPr>
        <w:t xml:space="preserve">El perfil predominante (hombres, estudiantes actuales) se alinea bien con el enfoque </w:t>
      </w:r>
      <w:r>
        <w:rPr>
          <w:lang w:val="es-CO"/>
        </w:rPr>
        <w:t>profesional</w:t>
      </w:r>
      <w:r w:rsidRPr="00AA4429">
        <w:rPr>
          <w:lang w:val="es-CO"/>
        </w:rPr>
        <w:t xml:space="preserve"> y avanzado del programa. La alta concentración geográfica en Manizales/Caldas facilita la logística para modalidades presenciales o híbridas.</w:t>
      </w:r>
    </w:p>
    <w:p w14:paraId="38672F9B" w14:textId="77777777" w:rsidR="00AA4429" w:rsidRPr="00AA4429" w:rsidRDefault="00AA4429" w:rsidP="00AA4429">
      <w:pPr>
        <w:pStyle w:val="Textoindependiente"/>
        <w:ind w:left="707"/>
        <w:jc w:val="both"/>
        <w:rPr>
          <w:lang w:val="es-CO"/>
        </w:rPr>
      </w:pPr>
      <w:r w:rsidRPr="00AA4429">
        <w:rPr>
          <w:lang w:val="es-CO"/>
        </w:rPr>
        <w:t xml:space="preserve">La intención de continuar estudios </w:t>
      </w:r>
      <w:proofErr w:type="spellStart"/>
      <w:r w:rsidRPr="00AA4429">
        <w:rPr>
          <w:lang w:val="es-CO"/>
        </w:rPr>
        <w:t>post-pregrado</w:t>
      </w:r>
      <w:proofErr w:type="spellEnd"/>
      <w:r w:rsidRPr="00AA4429">
        <w:rPr>
          <w:lang w:val="es-CO"/>
        </w:rPr>
        <w:t xml:space="preserve"> es casi universal (96.8%), lo que confirma una cultura de formación continua en este grupo.</w:t>
      </w:r>
    </w:p>
    <w:p w14:paraId="699A15C3" w14:textId="77777777" w:rsidR="00AA4429" w:rsidRPr="00AA4429" w:rsidRDefault="00AA4429" w:rsidP="00AA4429">
      <w:pPr>
        <w:pStyle w:val="Textoindependiente"/>
        <w:ind w:left="707"/>
        <w:jc w:val="both"/>
        <w:rPr>
          <w:lang w:val="es-CO"/>
        </w:rPr>
      </w:pPr>
      <w:r w:rsidRPr="00AA4429">
        <w:rPr>
          <w:lang w:val="es-CO"/>
        </w:rPr>
        <w:t>A pesar del enorme interés, la </w:t>
      </w:r>
      <w:r w:rsidRPr="00AA4429">
        <w:rPr>
          <w:b/>
          <w:bCs/>
          <w:lang w:val="es-CO"/>
        </w:rPr>
        <w:t>barrera económica (Dinero)</w:t>
      </w:r>
      <w:r w:rsidRPr="00AA4429">
        <w:rPr>
          <w:lang w:val="es-CO"/>
        </w:rPr>
        <w:t> sigue siendo, con diferencia, la principal limitación (62.2%). Esto es crucial: incluso con un deseo muy alto de estudiar, el costo puede ser un impedimento real. Sin embargo, la percepción del costo específico es más favorable o neutro N=92 (30.5% lo ve bien y 22.1% lo ve caro), lo cual es una señal positiva, aunque el 47.4% de "inseguros" sigue siendo considerable.</w:t>
      </w:r>
    </w:p>
    <w:p w14:paraId="5741CC7B" w14:textId="71E13AB4" w:rsidR="00AA4429" w:rsidRPr="00AA4429" w:rsidRDefault="00AA4429" w:rsidP="00AA4429">
      <w:pPr>
        <w:pStyle w:val="Textoindependiente"/>
        <w:ind w:left="707"/>
        <w:jc w:val="both"/>
        <w:rPr>
          <w:lang w:val="es-CO"/>
        </w:rPr>
      </w:pPr>
      <w:r w:rsidRPr="00AA4429">
        <w:rPr>
          <w:lang w:val="es-CO"/>
        </w:rPr>
        <w:lastRenderedPageBreak/>
        <w:t>La preferencia por la </w:t>
      </w:r>
      <w:r w:rsidRPr="00AA4429">
        <w:rPr>
          <w:b/>
          <w:bCs/>
          <w:lang w:val="es-CO"/>
        </w:rPr>
        <w:t>modalidad Nocturna (80.2%)</w:t>
      </w:r>
      <w:r w:rsidRPr="00AA4429">
        <w:rPr>
          <w:lang w:val="es-CO"/>
        </w:rPr>
        <w:t> es marcada frente a las otras propuestas. La modalidad "Presencial con mediación TIC"</w:t>
      </w:r>
      <w:r>
        <w:rPr>
          <w:lang w:val="es-CO"/>
        </w:rPr>
        <w:t xml:space="preserve"> </w:t>
      </w:r>
      <w:r w:rsidRPr="00AA4429">
        <w:rPr>
          <w:lang w:val="es-CO"/>
        </w:rPr>
        <w:t>es una segunda opción.</w:t>
      </w:r>
    </w:p>
    <w:p w14:paraId="124E6114" w14:textId="77777777" w:rsidR="00AA4429" w:rsidRPr="00AA4429" w:rsidRDefault="00AA4429" w:rsidP="00AA4429">
      <w:pPr>
        <w:pStyle w:val="Textoindependiente"/>
        <w:ind w:left="707"/>
        <w:jc w:val="both"/>
        <w:rPr>
          <w:lang w:val="es-CO"/>
        </w:rPr>
      </w:pPr>
      <w:r w:rsidRPr="00AA4429">
        <w:rPr>
          <w:lang w:val="es-CO"/>
        </w:rPr>
        <w:t>La altísima disposición a recibir más información (93.7%) ratifica el interés y ofrece una excelente oportunidad para el marketing directo y la conversión.</w:t>
      </w:r>
    </w:p>
    <w:p w14:paraId="63EF004C" w14:textId="77777777" w:rsidR="00AA4429" w:rsidRPr="00AA4429" w:rsidRDefault="00AA4429" w:rsidP="00AA4429">
      <w:pPr>
        <w:pStyle w:val="Textoindependiente"/>
        <w:ind w:left="707"/>
        <w:jc w:val="both"/>
        <w:rPr>
          <w:lang w:val="es-CO"/>
        </w:rPr>
      </w:pPr>
    </w:p>
    <w:p w14:paraId="62EB611D" w14:textId="77777777" w:rsidR="00AA4429" w:rsidRPr="00AA4429" w:rsidRDefault="00AA4429" w:rsidP="00AA4429">
      <w:pPr>
        <w:pStyle w:val="Textoindependiente"/>
        <w:ind w:left="707"/>
        <w:jc w:val="both"/>
        <w:rPr>
          <w:lang w:val="es-CO"/>
        </w:rPr>
      </w:pPr>
      <w:r w:rsidRPr="00AA4429">
        <w:rPr>
          <w:b/>
          <w:bCs/>
          <w:lang w:val="es-CO"/>
        </w:rPr>
        <w:t>6. Conclusiones</w:t>
      </w:r>
    </w:p>
    <w:p w14:paraId="7AF978E3" w14:textId="77777777" w:rsidR="00AA4429" w:rsidRPr="00AA4429" w:rsidRDefault="00AA4429" w:rsidP="00AA4429">
      <w:pPr>
        <w:pStyle w:val="Textoindependiente"/>
        <w:numPr>
          <w:ilvl w:val="0"/>
          <w:numId w:val="12"/>
        </w:numPr>
        <w:jc w:val="both"/>
        <w:rPr>
          <w:lang w:val="es-CO"/>
        </w:rPr>
      </w:pPr>
      <w:r w:rsidRPr="00AA4429">
        <w:rPr>
          <w:lang w:val="es-CO"/>
        </w:rPr>
        <w:t>Existe una </w:t>
      </w:r>
      <w:r w:rsidRPr="00AA4429">
        <w:rPr>
          <w:b/>
          <w:bCs/>
          <w:lang w:val="es-CO"/>
        </w:rPr>
        <w:t>demanda potencial masiva (93.7% de interés)</w:t>
      </w:r>
      <w:r w:rsidRPr="00AA4429">
        <w:rPr>
          <w:lang w:val="es-CO"/>
        </w:rPr>
        <w:t> para la Especialización dentro de la población contactada por la Universidad.</w:t>
      </w:r>
    </w:p>
    <w:p w14:paraId="4F9F971F" w14:textId="46540057" w:rsidR="00AA4429" w:rsidRPr="00AA4429" w:rsidRDefault="00AA4429" w:rsidP="00AA4429">
      <w:pPr>
        <w:pStyle w:val="Textoindependiente"/>
        <w:numPr>
          <w:ilvl w:val="0"/>
          <w:numId w:val="12"/>
        </w:numPr>
        <w:jc w:val="both"/>
        <w:rPr>
          <w:lang w:val="es-CO"/>
        </w:rPr>
      </w:pPr>
      <w:r w:rsidRPr="00AA4429">
        <w:rPr>
          <w:lang w:val="es-CO"/>
        </w:rPr>
        <w:t>El perfil de los interesados (Ing. Mecatrónicos, estudiantes de pregrado) es altamente relevante y adecuado para el programa.</w:t>
      </w:r>
    </w:p>
    <w:p w14:paraId="38756770" w14:textId="77777777" w:rsidR="00AA4429" w:rsidRPr="00AA4429" w:rsidRDefault="00AA4429" w:rsidP="00AA4429">
      <w:pPr>
        <w:pStyle w:val="Textoindependiente"/>
        <w:numPr>
          <w:ilvl w:val="0"/>
          <w:numId w:val="12"/>
        </w:numPr>
        <w:jc w:val="both"/>
        <w:rPr>
          <w:lang w:val="es-CO"/>
        </w:rPr>
      </w:pPr>
      <w:r w:rsidRPr="00AA4429">
        <w:rPr>
          <w:lang w:val="es-CO"/>
        </w:rPr>
        <w:t>El </w:t>
      </w:r>
      <w:r w:rsidRPr="00AA4429">
        <w:rPr>
          <w:b/>
          <w:bCs/>
          <w:lang w:val="es-CO"/>
        </w:rPr>
        <w:t>factor económico (Dinero)</w:t>
      </w:r>
      <w:r w:rsidRPr="00AA4429">
        <w:rPr>
          <w:lang w:val="es-CO"/>
        </w:rPr>
        <w:t> es la </w:t>
      </w:r>
      <w:r w:rsidRPr="00AA4429">
        <w:rPr>
          <w:b/>
          <w:bCs/>
          <w:lang w:val="es-CO"/>
        </w:rPr>
        <w:t>principal barrera</w:t>
      </w:r>
      <w:r w:rsidRPr="00AA4429">
        <w:rPr>
          <w:lang w:val="es-CO"/>
        </w:rPr>
        <w:t> para la inscripción, a pesar de la alta motivación y una percepción del precio relativamente favorable.</w:t>
      </w:r>
    </w:p>
    <w:p w14:paraId="0B0E121A" w14:textId="77777777" w:rsidR="00AA4429" w:rsidRPr="00AA4429" w:rsidRDefault="00AA4429" w:rsidP="00AA4429">
      <w:pPr>
        <w:pStyle w:val="Textoindependiente"/>
        <w:numPr>
          <w:ilvl w:val="0"/>
          <w:numId w:val="12"/>
        </w:numPr>
        <w:jc w:val="both"/>
        <w:rPr>
          <w:lang w:val="es-CO"/>
        </w:rPr>
      </w:pPr>
      <w:r w:rsidRPr="00AA4429">
        <w:rPr>
          <w:lang w:val="es-CO"/>
        </w:rPr>
        <w:t>La </w:t>
      </w:r>
      <w:r w:rsidRPr="00AA4429">
        <w:rPr>
          <w:b/>
          <w:bCs/>
          <w:lang w:val="es-CO"/>
        </w:rPr>
        <w:t>modalidad Nocturna</w:t>
      </w:r>
      <w:r w:rsidRPr="00AA4429">
        <w:rPr>
          <w:lang w:val="es-CO"/>
        </w:rPr>
        <w:t> es la opción </w:t>
      </w:r>
      <w:r w:rsidRPr="00AA4429">
        <w:rPr>
          <w:b/>
          <w:bCs/>
          <w:lang w:val="es-CO"/>
        </w:rPr>
        <w:t>esencial y preferida por una gran mayoría (80.2%)</w:t>
      </w:r>
      <w:r w:rsidRPr="00AA4429">
        <w:rPr>
          <w:lang w:val="es-CO"/>
        </w:rPr>
        <w:t>.</w:t>
      </w:r>
    </w:p>
    <w:p w14:paraId="35D91DD4" w14:textId="77777777" w:rsidR="00AA4429" w:rsidRPr="00AA4429" w:rsidRDefault="00AA4429" w:rsidP="00AA4429">
      <w:pPr>
        <w:pStyle w:val="Textoindependiente"/>
        <w:numPr>
          <w:ilvl w:val="0"/>
          <w:numId w:val="12"/>
        </w:numPr>
        <w:jc w:val="both"/>
        <w:rPr>
          <w:lang w:val="es-CO"/>
        </w:rPr>
      </w:pPr>
      <w:r w:rsidRPr="00AA4429">
        <w:rPr>
          <w:lang w:val="es-CO"/>
        </w:rPr>
        <w:t>La percepción del valor de la matrícula ha mejorado, pero casi un tercio sigue inseguro, requiriendo comunicación efectiva del valor.</w:t>
      </w:r>
    </w:p>
    <w:bookmarkEnd w:id="0"/>
    <w:p w14:paraId="7EF17A0C" w14:textId="77777777" w:rsidR="00AF546E" w:rsidRDefault="00AF546E" w:rsidP="00791226">
      <w:pPr>
        <w:pStyle w:val="Textoindependiente"/>
        <w:spacing w:line="259" w:lineRule="auto"/>
        <w:ind w:left="707" w:right="850"/>
        <w:jc w:val="both"/>
        <w:rPr>
          <w:b/>
          <w:bCs/>
          <w:lang w:val="es-CO"/>
        </w:rPr>
      </w:pPr>
    </w:p>
    <w:p w14:paraId="3E265B48" w14:textId="1BA03E9D" w:rsidR="00791226" w:rsidRPr="00791226" w:rsidRDefault="00AF546E" w:rsidP="00AA4429">
      <w:pPr>
        <w:pStyle w:val="Textoindependiente"/>
        <w:spacing w:line="259" w:lineRule="auto"/>
        <w:ind w:left="707" w:right="850"/>
        <w:jc w:val="both"/>
        <w:rPr>
          <w:lang w:val="es-CO"/>
        </w:rPr>
      </w:pPr>
      <w:r>
        <w:rPr>
          <w:b/>
          <w:bCs/>
          <w:lang w:val="es-CO"/>
        </w:rPr>
        <w:t>7</w:t>
      </w:r>
      <w:r w:rsidR="00791226" w:rsidRPr="00791226">
        <w:rPr>
          <w:b/>
          <w:bCs/>
          <w:lang w:val="es-CO"/>
        </w:rPr>
        <w:t>. Anexos (Mencionado en el Resumen)</w:t>
      </w:r>
    </w:p>
    <w:p w14:paraId="60889F36" w14:textId="77777777" w:rsidR="00791226" w:rsidRPr="00791226" w:rsidRDefault="00791226" w:rsidP="00AA4429">
      <w:pPr>
        <w:pStyle w:val="Textoindependiente"/>
        <w:numPr>
          <w:ilvl w:val="0"/>
          <w:numId w:val="14"/>
        </w:numPr>
        <w:spacing w:line="259" w:lineRule="auto"/>
        <w:ind w:right="850"/>
        <w:jc w:val="both"/>
        <w:rPr>
          <w:lang w:val="es-CO"/>
        </w:rPr>
      </w:pPr>
      <w:r w:rsidRPr="00791226">
        <w:rPr>
          <w:lang w:val="es-CO"/>
        </w:rPr>
        <w:t xml:space="preserve">Excel adjunto con respuestas individuales/otras (referido en </w:t>
      </w:r>
      <w:proofErr w:type="gramStart"/>
      <w:r w:rsidRPr="00791226">
        <w:rPr>
          <w:lang w:val="es-CO"/>
        </w:rPr>
        <w:t>el informe fuente</w:t>
      </w:r>
      <w:proofErr w:type="gramEnd"/>
      <w:r w:rsidRPr="00791226">
        <w:rPr>
          <w:lang w:val="es-CO"/>
        </w:rPr>
        <w:t>).</w:t>
      </w:r>
    </w:p>
    <w:p w14:paraId="7450D473" w14:textId="77777777" w:rsidR="00791226" w:rsidRPr="00791226" w:rsidRDefault="00791226" w:rsidP="00AA4429">
      <w:pPr>
        <w:pStyle w:val="Textoindependiente"/>
        <w:numPr>
          <w:ilvl w:val="0"/>
          <w:numId w:val="14"/>
        </w:numPr>
        <w:spacing w:line="259" w:lineRule="auto"/>
        <w:ind w:right="850"/>
        <w:jc w:val="both"/>
        <w:rPr>
          <w:lang w:val="es-CO"/>
        </w:rPr>
      </w:pPr>
      <w:r w:rsidRPr="00791226">
        <w:rPr>
          <w:lang w:val="es-CO"/>
        </w:rPr>
        <w:t xml:space="preserve">Cuestionario de Google </w:t>
      </w:r>
      <w:proofErr w:type="spellStart"/>
      <w:r w:rsidRPr="00791226">
        <w:rPr>
          <w:lang w:val="es-CO"/>
        </w:rPr>
        <w:t>Forms</w:t>
      </w:r>
      <w:proofErr w:type="spellEnd"/>
      <w:r w:rsidRPr="00791226">
        <w:rPr>
          <w:lang w:val="es-CO"/>
        </w:rPr>
        <w:t xml:space="preserve"> utilizado.</w:t>
      </w:r>
    </w:p>
    <w:sectPr w:rsidR="00791226" w:rsidRPr="00791226">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9BE3D" w14:textId="77777777" w:rsidR="00C11A7D" w:rsidRDefault="00C11A7D">
      <w:pPr>
        <w:spacing w:line="240" w:lineRule="auto"/>
      </w:pPr>
      <w:r>
        <w:separator/>
      </w:r>
    </w:p>
  </w:endnote>
  <w:endnote w:type="continuationSeparator" w:id="0">
    <w:p w14:paraId="7A6E6904" w14:textId="77777777" w:rsidR="00C11A7D" w:rsidRDefault="00C11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4C396" w14:textId="0AB537D7" w:rsidR="005F38D4" w:rsidRDefault="00A66356">
    <w:r>
      <w:rPr>
        <w:noProof/>
      </w:rPr>
      <w:drawing>
        <wp:anchor distT="0" distB="0" distL="0" distR="0" simplePos="0" relativeHeight="251660288" behindDoc="1" locked="0" layoutInCell="1" hidden="0" allowOverlap="1" wp14:anchorId="652BD798" wp14:editId="1EF6856C">
          <wp:simplePos x="0" y="0"/>
          <wp:positionH relativeFrom="page">
            <wp:posOffset>172016</wp:posOffset>
          </wp:positionH>
          <wp:positionV relativeFrom="page">
            <wp:posOffset>9549664</wp:posOffset>
          </wp:positionV>
          <wp:extent cx="7189950" cy="1099748"/>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157" r="8157"/>
                  <a:stretch>
                    <a:fillRect/>
                  </a:stretch>
                </pic:blipFill>
                <pic:spPr>
                  <a:xfrm>
                    <a:off x="0" y="0"/>
                    <a:ext cx="7189950" cy="109974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5E41" w14:textId="77777777" w:rsidR="00C11A7D" w:rsidRDefault="00C11A7D">
      <w:pPr>
        <w:spacing w:line="240" w:lineRule="auto"/>
      </w:pPr>
      <w:r>
        <w:separator/>
      </w:r>
    </w:p>
  </w:footnote>
  <w:footnote w:type="continuationSeparator" w:id="0">
    <w:p w14:paraId="5A40E128" w14:textId="77777777" w:rsidR="00C11A7D" w:rsidRDefault="00C11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43FD6" w14:textId="77777777" w:rsidR="005F38D4" w:rsidRDefault="00000000">
    <w:r>
      <w:rPr>
        <w:noProof/>
      </w:rPr>
      <w:drawing>
        <wp:anchor distT="0" distB="0" distL="0" distR="0" simplePos="0" relativeHeight="251658240" behindDoc="1" locked="0" layoutInCell="1" hidden="0" allowOverlap="1" wp14:anchorId="225494CC" wp14:editId="21DD2B4E">
          <wp:simplePos x="0" y="0"/>
          <wp:positionH relativeFrom="page">
            <wp:posOffset>-6186</wp:posOffset>
          </wp:positionH>
          <wp:positionV relativeFrom="page">
            <wp:posOffset>-85724</wp:posOffset>
          </wp:positionV>
          <wp:extent cx="7572375" cy="1219202"/>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0250" r="10250"/>
                  <a:stretch>
                    <a:fillRect/>
                  </a:stretch>
                </pic:blipFill>
                <pic:spPr>
                  <a:xfrm>
                    <a:off x="0" y="0"/>
                    <a:ext cx="7572375" cy="1219202"/>
                  </a:xfrm>
                  <a:prstGeom prst="rect">
                    <a:avLst/>
                  </a:prstGeom>
                  <a:ln/>
                </pic:spPr>
              </pic:pic>
            </a:graphicData>
          </a:graphic>
        </wp:anchor>
      </w:drawing>
    </w:r>
  </w:p>
  <w:p w14:paraId="1011DFD1" w14:textId="77777777" w:rsidR="005F38D4" w:rsidRDefault="005F38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BD7"/>
    <w:multiLevelType w:val="multilevel"/>
    <w:tmpl w:val="8C3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7181"/>
    <w:multiLevelType w:val="multilevel"/>
    <w:tmpl w:val="895A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B2A58"/>
    <w:multiLevelType w:val="multilevel"/>
    <w:tmpl w:val="6EE8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F1CFF"/>
    <w:multiLevelType w:val="multilevel"/>
    <w:tmpl w:val="3BC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746F"/>
    <w:multiLevelType w:val="multilevel"/>
    <w:tmpl w:val="1328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D65F1"/>
    <w:multiLevelType w:val="multilevel"/>
    <w:tmpl w:val="3FF0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938E5"/>
    <w:multiLevelType w:val="multilevel"/>
    <w:tmpl w:val="BBA6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B66829"/>
    <w:multiLevelType w:val="multilevel"/>
    <w:tmpl w:val="7DF6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54D2F"/>
    <w:multiLevelType w:val="multilevel"/>
    <w:tmpl w:val="97C4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95510"/>
    <w:multiLevelType w:val="multilevel"/>
    <w:tmpl w:val="1B6C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E7F60"/>
    <w:multiLevelType w:val="multilevel"/>
    <w:tmpl w:val="A36A8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05ECC"/>
    <w:multiLevelType w:val="multilevel"/>
    <w:tmpl w:val="03D4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25344"/>
    <w:multiLevelType w:val="multilevel"/>
    <w:tmpl w:val="48A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16379"/>
    <w:multiLevelType w:val="multilevel"/>
    <w:tmpl w:val="A4DE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865561">
    <w:abstractNumId w:val="8"/>
  </w:num>
  <w:num w:numId="2" w16cid:durableId="1308631987">
    <w:abstractNumId w:val="11"/>
  </w:num>
  <w:num w:numId="3" w16cid:durableId="1298562012">
    <w:abstractNumId w:val="4"/>
  </w:num>
  <w:num w:numId="4" w16cid:durableId="923153028">
    <w:abstractNumId w:val="0"/>
  </w:num>
  <w:num w:numId="5" w16cid:durableId="2024210828">
    <w:abstractNumId w:val="5"/>
  </w:num>
  <w:num w:numId="6" w16cid:durableId="2118255478">
    <w:abstractNumId w:val="1"/>
  </w:num>
  <w:num w:numId="7" w16cid:durableId="811678254">
    <w:abstractNumId w:val="12"/>
  </w:num>
  <w:num w:numId="8" w16cid:durableId="1171220722">
    <w:abstractNumId w:val="9"/>
  </w:num>
  <w:num w:numId="9" w16cid:durableId="352607979">
    <w:abstractNumId w:val="10"/>
  </w:num>
  <w:num w:numId="10" w16cid:durableId="2092501482">
    <w:abstractNumId w:val="3"/>
  </w:num>
  <w:num w:numId="11" w16cid:durableId="2017732488">
    <w:abstractNumId w:val="13"/>
  </w:num>
  <w:num w:numId="12" w16cid:durableId="276646661">
    <w:abstractNumId w:val="6"/>
  </w:num>
  <w:num w:numId="13" w16cid:durableId="1622809786">
    <w:abstractNumId w:val="7"/>
  </w:num>
  <w:num w:numId="14" w16cid:durableId="1681423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D4"/>
    <w:rsid w:val="000248AC"/>
    <w:rsid w:val="000C017F"/>
    <w:rsid w:val="004A6341"/>
    <w:rsid w:val="005F38D4"/>
    <w:rsid w:val="00697625"/>
    <w:rsid w:val="00791226"/>
    <w:rsid w:val="00923074"/>
    <w:rsid w:val="009C7EE7"/>
    <w:rsid w:val="00A66356"/>
    <w:rsid w:val="00AA4429"/>
    <w:rsid w:val="00AF546E"/>
    <w:rsid w:val="00BC54A1"/>
    <w:rsid w:val="00BF22C9"/>
    <w:rsid w:val="00BF2F45"/>
    <w:rsid w:val="00C11A7D"/>
    <w:rsid w:val="00D34FCB"/>
    <w:rsid w:val="00D50B3D"/>
    <w:rsid w:val="00DD2D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F473"/>
  <w15:docId w15:val="{ECFFAC6A-1503-674C-B506-4DA4F0D4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6635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66356"/>
  </w:style>
  <w:style w:type="paragraph" w:styleId="Piedepgina">
    <w:name w:val="footer"/>
    <w:basedOn w:val="Normal"/>
    <w:link w:val="PiedepginaCar"/>
    <w:uiPriority w:val="99"/>
    <w:unhideWhenUsed/>
    <w:rsid w:val="00A6635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66356"/>
  </w:style>
  <w:style w:type="paragraph" w:styleId="Textoindependiente">
    <w:name w:val="Body Text"/>
    <w:basedOn w:val="Normal"/>
    <w:link w:val="TextoindependienteCar"/>
    <w:uiPriority w:val="1"/>
    <w:qFormat/>
    <w:rsid w:val="00BF2F45"/>
    <w:pPr>
      <w:widowControl w:val="0"/>
      <w:autoSpaceDE w:val="0"/>
      <w:autoSpaceDN w:val="0"/>
      <w:spacing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BF2F45"/>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BF2F45"/>
    <w:rPr>
      <w:color w:val="0000FF" w:themeColor="hyperlink"/>
      <w:u w:val="single"/>
    </w:rPr>
  </w:style>
  <w:style w:type="paragraph" w:styleId="Prrafodelista">
    <w:name w:val="List Paragraph"/>
    <w:basedOn w:val="Normal"/>
    <w:uiPriority w:val="34"/>
    <w:qFormat/>
    <w:rsid w:val="0002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505020">
      <w:bodyDiv w:val="1"/>
      <w:marLeft w:val="0"/>
      <w:marRight w:val="0"/>
      <w:marTop w:val="0"/>
      <w:marBottom w:val="0"/>
      <w:divBdr>
        <w:top w:val="none" w:sz="0" w:space="0" w:color="auto"/>
        <w:left w:val="none" w:sz="0" w:space="0" w:color="auto"/>
        <w:bottom w:val="none" w:sz="0" w:space="0" w:color="auto"/>
        <w:right w:val="none" w:sz="0" w:space="0" w:color="auto"/>
      </w:divBdr>
    </w:div>
    <w:div w:id="758066551">
      <w:bodyDiv w:val="1"/>
      <w:marLeft w:val="0"/>
      <w:marRight w:val="0"/>
      <w:marTop w:val="0"/>
      <w:marBottom w:val="0"/>
      <w:divBdr>
        <w:top w:val="none" w:sz="0" w:space="0" w:color="auto"/>
        <w:left w:val="none" w:sz="0" w:space="0" w:color="auto"/>
        <w:bottom w:val="none" w:sz="0" w:space="0" w:color="auto"/>
        <w:right w:val="none" w:sz="0" w:space="0" w:color="auto"/>
      </w:divBdr>
    </w:div>
    <w:div w:id="1288509928">
      <w:bodyDiv w:val="1"/>
      <w:marLeft w:val="0"/>
      <w:marRight w:val="0"/>
      <w:marTop w:val="0"/>
      <w:marBottom w:val="0"/>
      <w:divBdr>
        <w:top w:val="none" w:sz="0" w:space="0" w:color="auto"/>
        <w:left w:val="none" w:sz="0" w:space="0" w:color="auto"/>
        <w:bottom w:val="none" w:sz="0" w:space="0" w:color="auto"/>
        <w:right w:val="none" w:sz="0" w:space="0" w:color="auto"/>
      </w:divBdr>
    </w:div>
    <w:div w:id="209678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a3GSK5Eys0K7Ibj3Es7JK539Sg==">CgMxLjA4AHIhMWRxVU9nWVFwdTVfUE5ISVpSTHpPYUZPQXJVLVdxbjJY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1391</Words>
  <Characters>7653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vick</dc:creator>
  <cp:lastModifiedBy>Daniel vick</cp:lastModifiedBy>
  <cp:revision>4</cp:revision>
  <cp:lastPrinted>2025-04-27T22:03:00Z</cp:lastPrinted>
  <dcterms:created xsi:type="dcterms:W3CDTF">2025-04-09T19:33:00Z</dcterms:created>
  <dcterms:modified xsi:type="dcterms:W3CDTF">2025-04-27T22:04:00Z</dcterms:modified>
</cp:coreProperties>
</file>