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4377"/>
        <w:gridCol w:w="2195"/>
      </w:tblGrid>
      <w:tr w:rsidR="00A5105D" w:rsidRPr="00A5105D" w14:paraId="4A65E102" w14:textId="77777777" w:rsidTr="00A5105D">
        <w:trPr>
          <w:trHeight w:val="35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D0B0D3" w14:textId="199B3811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A5105D">
              <w:rPr>
                <w:rFonts w:ascii="Times New Roman" w:eastAsia="Times New Roman" w:hAnsi="Times New Roman" w:cs="Times New Roman"/>
                <w:noProof/>
                <w:sz w:val="24"/>
                <w:szCs w:val="24"/>
                <w:bdr w:val="none" w:sz="0" w:space="0" w:color="auto" w:frame="1"/>
                <w:lang w:eastAsia="es-CO"/>
              </w:rPr>
              <w:drawing>
                <wp:inline distT="0" distB="0" distL="0" distR="0" wp14:anchorId="6A5068C8" wp14:editId="5BCE6F93">
                  <wp:extent cx="1295400" cy="6858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1C6545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UNIVERSIDAD DE CALDAS</w:t>
            </w:r>
          </w:p>
        </w:tc>
      </w:tr>
      <w:tr w:rsidR="00A5105D" w:rsidRPr="00A5105D" w14:paraId="4D4C22B3" w14:textId="77777777" w:rsidTr="00A5105D">
        <w:trPr>
          <w:trHeight w:val="52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75D481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663D57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FORMATO PARA CREACIÓN – MODIFICACIÓN DE ACTIVIDADES ACADÉMICAS</w:t>
            </w:r>
          </w:p>
        </w:tc>
      </w:tr>
      <w:tr w:rsidR="00A5105D" w:rsidRPr="00A5105D" w14:paraId="7C4BF219" w14:textId="77777777" w:rsidTr="00A5105D">
        <w:trPr>
          <w:trHeight w:val="33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DBFCAC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7955E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CÓDIGO: R-1202-P-DC-503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E19633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VERSIÓN: 3</w:t>
            </w:r>
          </w:p>
        </w:tc>
      </w:tr>
    </w:tbl>
    <w:p w14:paraId="0893A58B" w14:textId="77777777" w:rsidR="00A5105D" w:rsidRPr="00A5105D" w:rsidRDefault="00A5105D" w:rsidP="00A510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3426DBC" w14:textId="77777777" w:rsidR="00A5105D" w:rsidRPr="00A5105D" w:rsidRDefault="00A5105D" w:rsidP="00A510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5105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PLAN INSTITUCIONAL DE ACTIVIDAD ACADÉMICA</w:t>
      </w:r>
    </w:p>
    <w:p w14:paraId="46788D87" w14:textId="77777777" w:rsidR="00A5105D" w:rsidRPr="00A5105D" w:rsidRDefault="00A5105D" w:rsidP="00A51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8"/>
        <w:gridCol w:w="632"/>
        <w:gridCol w:w="963"/>
        <w:gridCol w:w="862"/>
        <w:gridCol w:w="2603"/>
      </w:tblGrid>
      <w:tr w:rsidR="00A5105D" w:rsidRPr="00A5105D" w14:paraId="6780220C" w14:textId="77777777" w:rsidTr="00A5105D"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A51C8" w14:textId="77777777" w:rsidR="00A5105D" w:rsidRPr="00A5105D" w:rsidRDefault="00A5105D" w:rsidP="00A5105D">
            <w:pPr>
              <w:numPr>
                <w:ilvl w:val="0"/>
                <w:numId w:val="1"/>
              </w:numPr>
              <w:spacing w:after="0" w:line="240" w:lineRule="auto"/>
              <w:ind w:left="360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IDENTIFICACIÓN</w:t>
            </w:r>
          </w:p>
        </w:tc>
      </w:tr>
      <w:tr w:rsidR="00A5105D" w:rsidRPr="00A5105D" w14:paraId="590F9B8F" w14:textId="77777777" w:rsidTr="00A5105D"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A70FA2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200D4B5A" w14:textId="77777777" w:rsidTr="00A5105D">
        <w:tc>
          <w:tcPr>
            <w:tcW w:w="0" w:type="auto"/>
            <w:gridSpan w:val="3"/>
            <w:tcBorders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CF9165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Facultad que ofrece la Actividad Académica:</w:t>
            </w:r>
          </w:p>
        </w:tc>
        <w:tc>
          <w:tcPr>
            <w:tcW w:w="0" w:type="auto"/>
            <w:gridSpan w:val="2"/>
            <w:tcBorders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099E5E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CIENCIAS EXACTAS Y NATURALES</w:t>
            </w:r>
          </w:p>
        </w:tc>
      </w:tr>
      <w:tr w:rsidR="00A5105D" w:rsidRPr="00A5105D" w14:paraId="48D014C0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106EF2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Departamento que ofrece la Actividad Académica: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7D1D0B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FÍSICA</w:t>
            </w:r>
          </w:p>
        </w:tc>
      </w:tr>
      <w:tr w:rsidR="00A5105D" w:rsidRPr="00A5105D" w14:paraId="25EC6806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B8D6D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Nombre de la Actividad Académica: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173F83" w14:textId="6E816F56" w:rsidR="00A5105D" w:rsidRPr="00A5105D" w:rsidRDefault="00C171AB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71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INNOVACIÓN Y SOSTENIBILIDAD EN INDUSTRIA 5.0</w:t>
            </w:r>
          </w:p>
        </w:tc>
      </w:tr>
      <w:tr w:rsidR="00A5105D" w:rsidRPr="00A5105D" w14:paraId="60631DC7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5F6313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Código de la Actividad Académica: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68D93F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317404F6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7A379B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Versión del Programa Institucional de la Actividad Académica (PIAA):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B406C1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A5105D" w:rsidRPr="00A5105D" w14:paraId="52CEBD65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EF2BF5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Acta y fecha del Consejo de Facultad para: aprobación___     modificación___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7620A2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Acta No. ____     Fecha: ___________</w:t>
            </w:r>
          </w:p>
        </w:tc>
      </w:tr>
      <w:tr w:rsidR="00A5105D" w:rsidRPr="00A5105D" w14:paraId="07867E24" w14:textId="77777777" w:rsidTr="00A5105D">
        <w:trPr>
          <w:trHeight w:val="752"/>
        </w:trPr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449DA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Programas a los que se le ofrece la Actividad Académica (incluye el componente de formación al cual pertenece):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6151A8" w14:textId="7960DA58" w:rsidR="00A5105D" w:rsidRPr="00A5105D" w:rsidRDefault="009F297C" w:rsidP="00A5105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118D">
              <w:rPr>
                <w:rFonts w:eastAsia="Times New Roman" w:cstheme="minorHAnsi"/>
                <w:sz w:val="24"/>
                <w:szCs w:val="24"/>
                <w:lang w:eastAsia="es-CO"/>
              </w:rPr>
              <w:t>ESPECIALIZACIÓN EN INDUSTRIA 5.0 Y AUTOMATIZACIÓN INDUSTRIAL</w:t>
            </w:r>
          </w:p>
        </w:tc>
      </w:tr>
      <w:tr w:rsidR="00A5105D" w:rsidRPr="00A5105D" w14:paraId="3EF7A2BC" w14:textId="77777777" w:rsidTr="00A5105D">
        <w:trPr>
          <w:trHeight w:val="341"/>
        </w:trPr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1D1F7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Actividad Académica abierta a la comunidad: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00D4FC" w14:textId="00E97530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Si __     No _</w:t>
            </w:r>
            <w:r w:rsidR="009F29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X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__</w:t>
            </w:r>
          </w:p>
        </w:tc>
      </w:tr>
      <w:tr w:rsidR="00A5105D" w:rsidRPr="00A5105D" w14:paraId="3138CCA3" w14:textId="77777777" w:rsidTr="00A5105D">
        <w:tc>
          <w:tcPr>
            <w:tcW w:w="0" w:type="auto"/>
            <w:gridSpan w:val="5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AE24F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6E9BC60C" w14:textId="77777777" w:rsidTr="00A5105D">
        <w:tc>
          <w:tcPr>
            <w:tcW w:w="0" w:type="auto"/>
            <w:gridSpan w:val="5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0F5E2E" w14:textId="56A96203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Tipo de actividad:  Teórica __</w:t>
            </w:r>
            <w:r w:rsidR="009F29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X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_                 Teórico - Práctica ___                                     Práctica _____</w:t>
            </w:r>
          </w:p>
          <w:p w14:paraId="479D0A2A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602FFA75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099D90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teóricas: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EE8A09" w14:textId="243A85B2" w:rsidR="00A5105D" w:rsidRPr="000218B7" w:rsidRDefault="009F297C" w:rsidP="00A5105D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48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324440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prácticas: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121F2" w14:textId="501C7ADB" w:rsidR="00A5105D" w:rsidRPr="00A5105D" w:rsidRDefault="009F297C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0</w:t>
            </w:r>
          </w:p>
        </w:tc>
      </w:tr>
      <w:tr w:rsidR="00A5105D" w:rsidRPr="00A5105D" w14:paraId="0990B0E1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A84787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presenciales: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CCC488" w14:textId="764993FA" w:rsidR="00A5105D" w:rsidRPr="00A5105D" w:rsidRDefault="00356B8E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48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9C81FA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no presenciales: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3354E" w14:textId="10F11393" w:rsidR="00A5105D" w:rsidRPr="00A5105D" w:rsidRDefault="009F297C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96</w:t>
            </w:r>
          </w:p>
        </w:tc>
      </w:tr>
      <w:tr w:rsidR="00A5105D" w:rsidRPr="00A5105D" w14:paraId="4EFD5D81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DE5C6B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presenciales del docente: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8C1C96" w14:textId="596E6C6D" w:rsidR="00A5105D" w:rsidRPr="00A5105D" w:rsidRDefault="00356B8E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48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31644F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Relación Presencial/No presencial: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1FEEB" w14:textId="12249885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1:</w:t>
            </w:r>
            <w:r w:rsidR="009F29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A5105D" w:rsidRPr="00A5105D" w14:paraId="48334E23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F8F96C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inasistencia con las que se reprueba: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85A317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CE70B0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Cupo máximo de estudiantes: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5E6C7" w14:textId="28AC36BB" w:rsidR="00A5105D" w:rsidRPr="00A5105D" w:rsidRDefault="009F297C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25</w:t>
            </w:r>
          </w:p>
        </w:tc>
      </w:tr>
      <w:tr w:rsidR="00A5105D" w:rsidRPr="00A5105D" w14:paraId="7B3D867F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49797E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Habilitable</w:t>
            </w:r>
            <w:proofErr w:type="spellEnd"/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(Si o No):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C6BC60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SI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359467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Nota aprobatoria: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11FB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</w:tr>
      <w:tr w:rsidR="00A5105D" w:rsidRPr="00A5105D" w14:paraId="5204B5B8" w14:textId="77777777" w:rsidTr="00A5105D">
        <w:tc>
          <w:tcPr>
            <w:tcW w:w="0" w:type="auto"/>
            <w:tcBorders>
              <w:top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5DBECF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Créditos que otorga: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6DCAA9" w14:textId="1D3FC0EB" w:rsidR="00A5105D" w:rsidRPr="00A5105D" w:rsidRDefault="00356B8E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04AFD4" w14:textId="77777777" w:rsidR="00A5105D" w:rsidRPr="00A5105D" w:rsidRDefault="00A5105D" w:rsidP="00A5105D">
            <w:pPr>
              <w:spacing w:after="200" w:line="240" w:lineRule="auto"/>
              <w:ind w:left="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Duración en semanas: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A4136" w14:textId="514DBCAB" w:rsidR="00A5105D" w:rsidRPr="00A5105D" w:rsidRDefault="009F297C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16</w:t>
            </w:r>
          </w:p>
        </w:tc>
      </w:tr>
      <w:tr w:rsidR="00A5105D" w:rsidRPr="00A5105D" w14:paraId="64A98DAA" w14:textId="77777777" w:rsidTr="00A5105D">
        <w:tc>
          <w:tcPr>
            <w:tcW w:w="0" w:type="auto"/>
            <w:tcBorders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BC2C7D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036650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gridSpan w:val="2"/>
            <w:tcBorders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790007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2D4C7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590D13FD" w14:textId="77777777" w:rsidTr="00A5105D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AC9583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>Requisitos (escribir los códigos y el nombre de las actividades académicas que son requisitos, diferenciados por programas para el caso de una actividad académica polivalente):</w:t>
            </w:r>
          </w:p>
          <w:p w14:paraId="12F0B755" w14:textId="31D8C539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ab/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ab/>
            </w:r>
          </w:p>
          <w:p w14:paraId="37B5EB35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46024BF9" w14:textId="77777777" w:rsidTr="00A5105D">
        <w:tc>
          <w:tcPr>
            <w:tcW w:w="0" w:type="auto"/>
            <w:gridSpan w:val="5"/>
            <w:tcBorders>
              <w:top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4B28A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0BAB2671" w14:textId="77777777" w:rsidTr="00A5105D">
        <w:trPr>
          <w:trHeight w:val="279"/>
        </w:trPr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96240" w14:textId="77777777" w:rsidR="00A5105D" w:rsidRPr="00A5105D" w:rsidRDefault="00A5105D" w:rsidP="00A5105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1CF1C510" w14:textId="77777777" w:rsidTr="00A5105D">
        <w:trPr>
          <w:trHeight w:val="279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EE73D3" w14:textId="77777777" w:rsidR="00A5105D" w:rsidRPr="00A5105D" w:rsidRDefault="00A5105D" w:rsidP="00A5105D">
            <w:pPr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JUSTIFICACIÓN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las razones por las cuales es importante la actividad académica desde la perspectiva del conocimiento, el objeto de formación del programa, el perfil profesional del egresado(s), y su lugar en el currículo. </w:t>
            </w:r>
          </w:p>
          <w:p w14:paraId="39DE3706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61498226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1AF2A" w14:textId="7E0B7B75" w:rsidR="00A5105D" w:rsidRPr="00A5105D" w:rsidRDefault="009F297C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29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La Industria 5.0 no solo implica una revolución tecnológica, sino también un cambio paradigmático hacia modelos de producción y negocio que integren de manera intrínseca la innovación continua y la sostenibilidad en sus tres dimensiones: económica, social y ambiental. Esta asignatura es fundamental porque va más allá de la implementación técnica, enfocándose en cómo generar valor a largo plazo mediante la creación de soluciones innovadoras que sean a la vez eficientes, respetuosas con el medio ambiente y centradas en el bienestar humano. Para el Especialista en Industria 5.0 y Automatización Industrial, es crucial desarrollar una mentalidad innovadora y una comprensión profunda de los principios de sostenibilidad para poder liderar proyectos de transformación que no solo optimicen procesos, sino que también respondan a las crecientes demandas sociales y regulatorias por una industria más responsable, resiliente y con propósito.</w:t>
            </w:r>
          </w:p>
        </w:tc>
      </w:tr>
      <w:tr w:rsidR="00A5105D" w:rsidRPr="00A5105D" w14:paraId="573DD33A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2C5DF" w14:textId="77777777" w:rsidR="00A5105D" w:rsidRPr="00A5105D" w:rsidRDefault="00A5105D" w:rsidP="00A5105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60B3C1E9" w14:textId="77777777" w:rsidTr="00A5105D">
        <w:trPr>
          <w:trHeight w:val="279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D4264" w14:textId="77777777" w:rsidR="00A5105D" w:rsidRPr="00A5105D" w:rsidRDefault="00A5105D" w:rsidP="00A5105D">
            <w:pPr>
              <w:numPr>
                <w:ilvl w:val="0"/>
                <w:numId w:val="3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OBJETIVOS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en forma clara lo que se pretende con el desarrollo de la actividad académica.</w:t>
            </w:r>
          </w:p>
          <w:p w14:paraId="3848ECDE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73A2659B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737519" w14:textId="77777777" w:rsidR="009F297C" w:rsidRPr="009F297C" w:rsidRDefault="009F297C" w:rsidP="009F297C">
            <w:pPr>
              <w:spacing w:after="0" w:line="240" w:lineRule="auto"/>
              <w:ind w:left="360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F29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Desarrollar en los estudiantes la capacidad de identificar, proponer, y evaluar estrategias de innovación y sostenibilidad aplicables a entornos industriales en el marco de la Industria 5.0, fomentando la creación de valor compartido y la resiliencia organizacional.</w:t>
            </w:r>
          </w:p>
          <w:p w14:paraId="3564B5E2" w14:textId="679ABDE2" w:rsidR="00A5105D" w:rsidRPr="00A5105D" w:rsidRDefault="00A5105D" w:rsidP="00A5105D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29557A42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0E897" w14:textId="77777777" w:rsidR="00A5105D" w:rsidRPr="00A5105D" w:rsidRDefault="00A5105D" w:rsidP="00A5105D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Específicos: </w:t>
            </w:r>
          </w:p>
          <w:p w14:paraId="0BCE46B1" w14:textId="77777777" w:rsidR="00335AA3" w:rsidRPr="00335AA3" w:rsidRDefault="00335AA3" w:rsidP="00335AA3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335AA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Analizar los conceptos de innovación y sostenibilidad en el contexto de la Industria 5.0.</w:t>
            </w:r>
          </w:p>
          <w:p w14:paraId="037AB857" w14:textId="77777777" w:rsidR="00335AA3" w:rsidRPr="00335AA3" w:rsidRDefault="00335AA3" w:rsidP="00335AA3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335AA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Comprender cómo las tecnologías emergentes, como la inteligencia artificial, el IoT, y la robótica, impulsan la innovación en los procesos industriales.</w:t>
            </w:r>
          </w:p>
          <w:p w14:paraId="15FE9263" w14:textId="77777777" w:rsidR="00335AA3" w:rsidRPr="00335AA3" w:rsidRDefault="00335AA3" w:rsidP="00335AA3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335AA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Desarrollar habilidades para implementar prácticas sostenibles que minimicen el impacto ambiental en la industria.</w:t>
            </w:r>
          </w:p>
          <w:p w14:paraId="62429CF4" w14:textId="77777777" w:rsidR="00335AA3" w:rsidRPr="00335AA3" w:rsidRDefault="00335AA3" w:rsidP="00335AA3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335AA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Evaluar la personalización masiva y la colaboración humano-máquina como elementos clave para mejorar la flexibilidad y la eficiencia en la Industria 5.0.</w:t>
            </w:r>
          </w:p>
          <w:p w14:paraId="6728F540" w14:textId="308C374D" w:rsidR="00A5105D" w:rsidRPr="00A5105D" w:rsidRDefault="00335AA3" w:rsidP="00335AA3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335AA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Diseñar e implementar proyectos de innovación industrial que integren prácticas sostenibles y tecnologías emergentes.</w:t>
            </w:r>
          </w:p>
        </w:tc>
      </w:tr>
      <w:tr w:rsidR="00A5105D" w:rsidRPr="00A5105D" w14:paraId="31AEF45E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FFFEE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654A3203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NOTA: en el caso que el Programa Institucional de la Actividad Académica (PIAA) se desarrolle por competencias, es necesario completar los siguientes aspectos, en lugar de objetivos:</w:t>
            </w:r>
          </w:p>
          <w:p w14:paraId="6A6D9426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  <w:p w14:paraId="08D967B3" w14:textId="77777777" w:rsidR="00A5105D" w:rsidRPr="00A5105D" w:rsidRDefault="00A5105D" w:rsidP="00A5105D">
            <w:pPr>
              <w:numPr>
                <w:ilvl w:val="0"/>
                <w:numId w:val="7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 xml:space="preserve">COMPETENCIAS: 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describe actuaciones integrales desde saber ser, el saber hacer y el saber conocer, para identificar, interpretar, argumentar y resolver problemas del contexto con idoneidad y ética.</w:t>
            </w:r>
          </w:p>
          <w:p w14:paraId="176BF51A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12"/>
            </w:tblGrid>
            <w:tr w:rsidR="00A5105D" w:rsidRPr="00A5105D" w14:paraId="017F7569" w14:textId="77777777">
              <w:trPr>
                <w:trHeight w:val="279"/>
              </w:trPr>
              <w:tc>
                <w:tcPr>
                  <w:tcW w:w="0" w:type="auto"/>
                  <w:tcBorders>
                    <w:top w:val="single" w:sz="4" w:space="0" w:color="4F81BD"/>
                    <w:left w:val="single" w:sz="4" w:space="0" w:color="4F81BD"/>
                    <w:bottom w:val="single" w:sz="4" w:space="0" w:color="4F81BD"/>
                    <w:right w:val="single" w:sz="4" w:space="0" w:color="4F81BD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3A6AD54" w14:textId="77777777" w:rsidR="00A5105D" w:rsidRPr="00A5105D" w:rsidRDefault="00A5105D" w:rsidP="00A5105D">
                  <w:pPr>
                    <w:numPr>
                      <w:ilvl w:val="0"/>
                      <w:numId w:val="8"/>
                    </w:numPr>
                    <w:spacing w:after="0" w:line="240" w:lineRule="auto"/>
                    <w:ind w:left="360"/>
                    <w:jc w:val="both"/>
                    <w:textAlignment w:val="baseline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</w:pPr>
                  <w:r w:rsidRPr="00A5105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Genéricas</w:t>
                  </w:r>
                </w:p>
                <w:p w14:paraId="1885F1B9" w14:textId="77777777" w:rsidR="009F297C" w:rsidRPr="009F297C" w:rsidRDefault="009F297C" w:rsidP="009F297C">
                  <w:pPr>
                    <w:pStyle w:val="Prrafodelista"/>
                    <w:numPr>
                      <w:ilvl w:val="0"/>
                      <w:numId w:val="14"/>
                    </w:numPr>
                    <w:shd w:val="clear" w:color="auto" w:fill="FFFFFF"/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222222"/>
                      <w:lang w:eastAsia="es-CO"/>
                    </w:rPr>
                  </w:pPr>
                  <w:r w:rsidRPr="009F297C">
                    <w:rPr>
                      <w:rFonts w:ascii="Arial" w:eastAsia="Times New Roman" w:hAnsi="Arial" w:cs="Arial"/>
                      <w:color w:val="222222"/>
                      <w:lang w:eastAsia="es-CO"/>
                    </w:rPr>
                    <w:t>Pensamiento Estratégico y Prospectivo: Capacidad para anticipar tendencias y formular estrategias de innovación y sostenibilidad a largo plazo.</w:t>
                  </w:r>
                </w:p>
                <w:p w14:paraId="6596F4E3" w14:textId="77777777" w:rsidR="009F297C" w:rsidRPr="009F297C" w:rsidRDefault="009F297C" w:rsidP="009F297C">
                  <w:pPr>
                    <w:pStyle w:val="Prrafodelista"/>
                    <w:numPr>
                      <w:ilvl w:val="0"/>
                      <w:numId w:val="14"/>
                    </w:numPr>
                    <w:shd w:val="clear" w:color="auto" w:fill="FFFFFF"/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222222"/>
                      <w:lang w:eastAsia="es-CO"/>
                    </w:rPr>
                  </w:pPr>
                  <w:r w:rsidRPr="009F297C">
                    <w:rPr>
                      <w:rFonts w:ascii="Arial" w:eastAsia="Times New Roman" w:hAnsi="Arial" w:cs="Arial"/>
                      <w:color w:val="222222"/>
                      <w:lang w:eastAsia="es-CO"/>
                    </w:rPr>
                    <w:t>Creatividad y Generación de Ideas: Habilidad para concebir soluciones novedosas a los desafíos industriales integrando la sostenibilidad.</w:t>
                  </w:r>
                </w:p>
                <w:p w14:paraId="6B3D8885" w14:textId="77777777" w:rsidR="009F297C" w:rsidRPr="009F297C" w:rsidRDefault="009F297C" w:rsidP="009F297C">
                  <w:pPr>
                    <w:pStyle w:val="Prrafodelista"/>
                    <w:numPr>
                      <w:ilvl w:val="0"/>
                      <w:numId w:val="14"/>
                    </w:numPr>
                    <w:shd w:val="clear" w:color="auto" w:fill="FFFFFF"/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222222"/>
                      <w:lang w:eastAsia="es-CO"/>
                    </w:rPr>
                  </w:pPr>
                  <w:r w:rsidRPr="009F297C">
                    <w:rPr>
                      <w:rFonts w:ascii="Arial" w:eastAsia="Times New Roman" w:hAnsi="Arial" w:cs="Arial"/>
                      <w:color w:val="222222"/>
                      <w:lang w:eastAsia="es-CO"/>
                    </w:rPr>
                    <w:t>Toma de Decisiones Multicriterio: Destreza para evaluar proyectos considerando factores técnicos, económicos, sociales y ambientales.</w:t>
                  </w:r>
                </w:p>
                <w:p w14:paraId="32AB5146" w14:textId="77777777" w:rsidR="009F297C" w:rsidRPr="009F297C" w:rsidRDefault="009F297C" w:rsidP="009F297C">
                  <w:pPr>
                    <w:pStyle w:val="Prrafodelista"/>
                    <w:numPr>
                      <w:ilvl w:val="0"/>
                      <w:numId w:val="14"/>
                    </w:numPr>
                    <w:shd w:val="clear" w:color="auto" w:fill="FFFFFF"/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222222"/>
                      <w:lang w:eastAsia="es-CO"/>
                    </w:rPr>
                  </w:pPr>
                  <w:r w:rsidRPr="009F297C">
                    <w:rPr>
                      <w:rFonts w:ascii="Arial" w:eastAsia="Times New Roman" w:hAnsi="Arial" w:cs="Arial"/>
                      <w:color w:val="222222"/>
                      <w:lang w:eastAsia="es-CO"/>
                    </w:rPr>
                    <w:t>Liderazgo para la Transformación: Capacidad para impulsar cambios organizacionales hacia modelos más innovadores y sostenibles.</w:t>
                  </w:r>
                </w:p>
                <w:p w14:paraId="4B7FD0F0" w14:textId="764D8F78" w:rsidR="00A5105D" w:rsidRPr="000526E0" w:rsidRDefault="00A5105D" w:rsidP="009F297C">
                  <w:pPr>
                    <w:pStyle w:val="Prrafodelista"/>
                    <w:spacing w:after="0" w:line="240" w:lineRule="auto"/>
                    <w:ind w:left="3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A5105D" w:rsidRPr="00A5105D" w14:paraId="725A66E3" w14:textId="77777777">
              <w:trPr>
                <w:trHeight w:val="279"/>
              </w:trPr>
              <w:tc>
                <w:tcPr>
                  <w:tcW w:w="0" w:type="auto"/>
                  <w:tcBorders>
                    <w:top w:val="single" w:sz="4" w:space="0" w:color="4F81BD"/>
                    <w:left w:val="single" w:sz="4" w:space="0" w:color="4F81BD"/>
                    <w:bottom w:val="single" w:sz="4" w:space="0" w:color="4F81BD"/>
                    <w:right w:val="single" w:sz="4" w:space="0" w:color="4F81BD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1C7F80B" w14:textId="77777777" w:rsidR="00A5105D" w:rsidRPr="00A5105D" w:rsidRDefault="00A5105D" w:rsidP="00A5105D">
                  <w:pPr>
                    <w:numPr>
                      <w:ilvl w:val="0"/>
                      <w:numId w:val="9"/>
                    </w:numPr>
                    <w:spacing w:after="0" w:line="240" w:lineRule="auto"/>
                    <w:jc w:val="both"/>
                    <w:textAlignment w:val="baseline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</w:pPr>
                  <w:r w:rsidRPr="00A5105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Específicas</w:t>
                  </w:r>
                </w:p>
                <w:p w14:paraId="25034F12" w14:textId="77777777" w:rsidR="009F297C" w:rsidRPr="009F297C" w:rsidRDefault="009F297C" w:rsidP="009F297C">
                  <w:p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</w:pPr>
                  <w:r w:rsidRPr="009F297C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C5 (Ídem RA5 del programa): Gestionar y/o proponer proyectos de innovación tecnológica en la industria, integrando prácticas de sostenibilidad y diseñando soluciones que optimicen la colaboración humano-máquina, para contribuir al avance hacia modelos industriales más eficientes y sostenibles.</w:t>
                  </w:r>
                </w:p>
                <w:p w14:paraId="0AFD2635" w14:textId="77777777" w:rsidR="009F297C" w:rsidRPr="009F297C" w:rsidRDefault="009F297C" w:rsidP="009F297C">
                  <w:p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</w:pPr>
                  <w:r w:rsidRPr="009F297C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(</w:t>
                  </w:r>
                  <w:proofErr w:type="spellStart"/>
                  <w:r w:rsidRPr="009F297C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Sub-competencias</w:t>
                  </w:r>
                  <w:proofErr w:type="spellEnd"/>
                  <w:r w:rsidRPr="009F297C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 xml:space="preserve"> específicas de la asignatura):</w:t>
                  </w:r>
                </w:p>
                <w:p w14:paraId="2CAF695D" w14:textId="77777777" w:rsidR="009F297C" w:rsidRPr="009F297C" w:rsidRDefault="009F297C" w:rsidP="009F297C">
                  <w:pPr>
                    <w:pStyle w:val="Prrafodelista"/>
                    <w:numPr>
                      <w:ilvl w:val="0"/>
                      <w:numId w:val="15"/>
                    </w:num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</w:pPr>
                  <w:r w:rsidRPr="009F297C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Aplicar herramientas y metodologías de gestión de la innovación en contextos de Industria 5.0.</w:t>
                  </w:r>
                </w:p>
                <w:p w14:paraId="6069F1C5" w14:textId="77777777" w:rsidR="009F297C" w:rsidRPr="009F297C" w:rsidRDefault="009F297C" w:rsidP="009F297C">
                  <w:pPr>
                    <w:pStyle w:val="Prrafodelista"/>
                    <w:numPr>
                      <w:ilvl w:val="0"/>
                      <w:numId w:val="15"/>
                    </w:num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</w:pPr>
                  <w:r w:rsidRPr="009F297C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Diseñar o rediseñar procesos y productos bajo los principios de la economía circular y la sostenibilidad.</w:t>
                  </w:r>
                </w:p>
                <w:p w14:paraId="5B6CFC5D" w14:textId="77777777" w:rsidR="009F297C" w:rsidRPr="009F297C" w:rsidRDefault="009F297C" w:rsidP="009F297C">
                  <w:pPr>
                    <w:pStyle w:val="Prrafodelista"/>
                    <w:numPr>
                      <w:ilvl w:val="0"/>
                      <w:numId w:val="15"/>
                    </w:num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</w:pPr>
                  <w:r w:rsidRPr="009F297C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Evaluar la viabilidad y el impacto de proyectos de innovación con un enfoque de triple cuenta de resultados.</w:t>
                  </w:r>
                </w:p>
                <w:p w14:paraId="7F1A67E7" w14:textId="77777777" w:rsidR="009F297C" w:rsidRPr="009F297C" w:rsidRDefault="009F297C" w:rsidP="009F297C">
                  <w:pPr>
                    <w:pStyle w:val="Prrafodelista"/>
                    <w:numPr>
                      <w:ilvl w:val="0"/>
                      <w:numId w:val="15"/>
                    </w:numPr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</w:pPr>
                  <w:r w:rsidRPr="009F297C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Promover una cultura de innovación y sostenibilidad dentro de las organizaciones industriales.</w:t>
                  </w:r>
                </w:p>
                <w:p w14:paraId="2F51DB64" w14:textId="47BC7C8F" w:rsidR="00A5105D" w:rsidRPr="000526E0" w:rsidRDefault="00A5105D" w:rsidP="009F297C">
                  <w:pPr>
                    <w:pStyle w:val="Prrafodelista"/>
                    <w:spacing w:after="0" w:line="240" w:lineRule="auto"/>
                    <w:ind w:left="360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112A1152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5E73E33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COMPETENCIAS GENÉRICAS: 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describen el conjunto de conocimientos, habilidades, destrezas y actitudes que le permiten al egresado del programa interactuar en diversos contextos de la vida profesional. </w:t>
            </w:r>
          </w:p>
          <w:p w14:paraId="6349E1F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46EF72F" w14:textId="77777777" w:rsidR="00A5105D" w:rsidRDefault="00A5105D" w:rsidP="00A5105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COMPETENCIAS ESPECÍFICAS: 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describen los comportamientos observables que se relacionan directamente con la utilización de conceptos, teorías o habilidades, logrados con el desarrollo del contenido de la Actividad Académica.</w:t>
            </w:r>
          </w:p>
          <w:p w14:paraId="24E64BFF" w14:textId="77777777" w:rsidR="009F297C" w:rsidRDefault="009F297C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4665B1E9" w14:textId="77777777" w:rsidR="009F297C" w:rsidRDefault="009F297C" w:rsidP="009F297C">
            <w:pPr>
              <w:pStyle w:val="Prrafodelista"/>
              <w:widowControl w:val="0"/>
              <w:numPr>
                <w:ilvl w:val="0"/>
                <w:numId w:val="40"/>
              </w:numPr>
              <w:tabs>
                <w:tab w:val="left" w:pos="543"/>
              </w:tabs>
              <w:autoSpaceDE w:val="0"/>
              <w:autoSpaceDN w:val="0"/>
              <w:spacing w:after="0" w:line="240" w:lineRule="auto"/>
              <w:ind w:left="720" w:right="148" w:hanging="360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RESULTADOS DE APRENDIZAJE (RA): </w:t>
            </w:r>
            <w:r>
              <w:rPr>
                <w:sz w:val="24"/>
              </w:rPr>
              <w:t>cada asignatura debe contener resultados de aprendizaje particulares, siempre articulados con los generales de cada programa. Los 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 una asignatura pueden tributar a varios RA generales, y no necesariamente hay una relación uno a uno.</w:t>
            </w:r>
          </w:p>
          <w:p w14:paraId="6A3D9E00" w14:textId="77777777" w:rsidR="009F297C" w:rsidRPr="009F297C" w:rsidRDefault="009F297C" w:rsidP="009F297C">
            <w:pPr>
              <w:pStyle w:val="Prrafodelista"/>
              <w:widowControl w:val="0"/>
              <w:tabs>
                <w:tab w:val="left" w:pos="543"/>
              </w:tabs>
              <w:autoSpaceDE w:val="0"/>
              <w:autoSpaceDN w:val="0"/>
              <w:spacing w:after="0" w:line="240" w:lineRule="auto"/>
              <w:ind w:right="148"/>
              <w:jc w:val="both"/>
              <w:rPr>
                <w:b/>
                <w:bCs/>
                <w:sz w:val="24"/>
              </w:rPr>
            </w:pPr>
            <w:r w:rsidRPr="009F297C">
              <w:rPr>
                <w:b/>
                <w:bCs/>
                <w:sz w:val="24"/>
              </w:rPr>
              <w:t>Resultados de Aprendizaje (RA) (Alineados con RA5 del programa y adaptados):</w:t>
            </w:r>
          </w:p>
          <w:p w14:paraId="58E3659A" w14:textId="77777777" w:rsidR="009F297C" w:rsidRPr="009F297C" w:rsidRDefault="009F297C" w:rsidP="009F297C">
            <w:pPr>
              <w:pStyle w:val="Prrafodelista"/>
              <w:widowControl w:val="0"/>
              <w:numPr>
                <w:ilvl w:val="0"/>
                <w:numId w:val="42"/>
              </w:numPr>
              <w:tabs>
                <w:tab w:val="left" w:pos="543"/>
              </w:tabs>
              <w:autoSpaceDE w:val="0"/>
              <w:autoSpaceDN w:val="0"/>
              <w:spacing w:after="0" w:line="240" w:lineRule="auto"/>
              <w:ind w:right="148"/>
              <w:jc w:val="both"/>
              <w:rPr>
                <w:b/>
                <w:bCs/>
                <w:sz w:val="24"/>
              </w:rPr>
            </w:pPr>
            <w:r w:rsidRPr="009F297C">
              <w:rPr>
                <w:b/>
                <w:bCs/>
                <w:sz w:val="24"/>
              </w:rPr>
              <w:t>RA5.1. </w:t>
            </w:r>
            <w:r w:rsidRPr="009F297C">
              <w:rPr>
                <w:sz w:val="24"/>
              </w:rPr>
              <w:t>Analizar modelos y metodologías de gestión de la innovación aplicables a la Industria 5.0, identificando oportunidades para la creación de nuevos productos, servicios o procesos.</w:t>
            </w:r>
          </w:p>
          <w:p w14:paraId="26BDAB99" w14:textId="77777777" w:rsidR="009F297C" w:rsidRPr="009F297C" w:rsidRDefault="009F297C" w:rsidP="009F297C">
            <w:pPr>
              <w:pStyle w:val="Prrafodelista"/>
              <w:widowControl w:val="0"/>
              <w:numPr>
                <w:ilvl w:val="0"/>
                <w:numId w:val="42"/>
              </w:numPr>
              <w:tabs>
                <w:tab w:val="left" w:pos="543"/>
              </w:tabs>
              <w:autoSpaceDE w:val="0"/>
              <w:autoSpaceDN w:val="0"/>
              <w:spacing w:after="0" w:line="240" w:lineRule="auto"/>
              <w:ind w:right="148"/>
              <w:jc w:val="both"/>
              <w:rPr>
                <w:b/>
                <w:bCs/>
                <w:sz w:val="24"/>
              </w:rPr>
            </w:pPr>
            <w:r w:rsidRPr="009F297C">
              <w:rPr>
                <w:b/>
                <w:bCs/>
                <w:sz w:val="24"/>
              </w:rPr>
              <w:lastRenderedPageBreak/>
              <w:t>RA5.2. </w:t>
            </w:r>
            <w:r w:rsidRPr="009F297C">
              <w:rPr>
                <w:sz w:val="24"/>
              </w:rPr>
              <w:t>Evaluar el ciclo de vida de productos y procesos industriales desde una perspectiva de sostenibilidad, aplicando principios de economía circular y eficiencia de recursos.</w:t>
            </w:r>
          </w:p>
          <w:p w14:paraId="556CE093" w14:textId="77777777" w:rsidR="009F297C" w:rsidRPr="009F297C" w:rsidRDefault="009F297C" w:rsidP="009F297C">
            <w:pPr>
              <w:pStyle w:val="Prrafodelista"/>
              <w:widowControl w:val="0"/>
              <w:numPr>
                <w:ilvl w:val="0"/>
                <w:numId w:val="42"/>
              </w:numPr>
              <w:tabs>
                <w:tab w:val="left" w:pos="543"/>
              </w:tabs>
              <w:autoSpaceDE w:val="0"/>
              <w:autoSpaceDN w:val="0"/>
              <w:spacing w:after="0" w:line="240" w:lineRule="auto"/>
              <w:ind w:right="148"/>
              <w:jc w:val="both"/>
              <w:rPr>
                <w:b/>
                <w:bCs/>
                <w:sz w:val="24"/>
              </w:rPr>
            </w:pPr>
            <w:r w:rsidRPr="009F297C">
              <w:rPr>
                <w:b/>
                <w:bCs/>
                <w:sz w:val="24"/>
              </w:rPr>
              <w:t>RA5.3. </w:t>
            </w:r>
            <w:r w:rsidRPr="009F297C">
              <w:rPr>
                <w:sz w:val="24"/>
              </w:rPr>
              <w:t>Formular propuestas de proyectos de innovación tecnológica que integren criterios de sostenibilidad (ambiental, social y económica) y consideren el impacto en la colaboración humano-máquina.</w:t>
            </w:r>
          </w:p>
          <w:p w14:paraId="4CF058FE" w14:textId="77777777" w:rsidR="009F297C" w:rsidRPr="009F297C" w:rsidRDefault="009F297C" w:rsidP="009F297C">
            <w:pPr>
              <w:pStyle w:val="Prrafodelista"/>
              <w:widowControl w:val="0"/>
              <w:numPr>
                <w:ilvl w:val="0"/>
                <w:numId w:val="42"/>
              </w:numPr>
              <w:tabs>
                <w:tab w:val="left" w:pos="543"/>
              </w:tabs>
              <w:autoSpaceDE w:val="0"/>
              <w:autoSpaceDN w:val="0"/>
              <w:spacing w:after="0" w:line="240" w:lineRule="auto"/>
              <w:ind w:right="148"/>
              <w:jc w:val="both"/>
              <w:rPr>
                <w:b/>
                <w:bCs/>
                <w:sz w:val="24"/>
              </w:rPr>
            </w:pPr>
            <w:r w:rsidRPr="009F297C">
              <w:rPr>
                <w:b/>
                <w:bCs/>
                <w:sz w:val="24"/>
              </w:rPr>
              <w:t>RA5.4. </w:t>
            </w:r>
            <w:r w:rsidRPr="009F297C">
              <w:rPr>
                <w:sz w:val="24"/>
              </w:rPr>
              <w:t>Argumentar la importancia estratégica de la innovación y la sostenibilidad como factores de competitividad y resiliencia para las organizaciones en la era de la Industria 5.0.</w:t>
            </w:r>
          </w:p>
          <w:p w14:paraId="02F9DB7B" w14:textId="77777777" w:rsidR="009F297C" w:rsidRPr="00A5105D" w:rsidRDefault="009F297C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500D84DD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2AA111F9" w14:textId="77777777" w:rsidTr="00A5105D">
        <w:trPr>
          <w:trHeight w:val="279"/>
        </w:trPr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18B13" w14:textId="77777777" w:rsidR="00A5105D" w:rsidRPr="00A5105D" w:rsidRDefault="00A5105D" w:rsidP="00A5105D">
            <w:pPr>
              <w:numPr>
                <w:ilvl w:val="0"/>
                <w:numId w:val="10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CONTENIDO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los temas y subtemas que se desarrollarán en la actividad académica. Estos deben estar en perfecta coherencia con los objetivos, método y evaluación de la asignatura y con los perfiles de formación de los programas a los que se ofrece la actividad académica. </w:t>
            </w:r>
          </w:p>
        </w:tc>
      </w:tr>
      <w:tr w:rsidR="00A5105D" w:rsidRPr="00A5105D" w14:paraId="7E407F69" w14:textId="77777777" w:rsidTr="00A5105D">
        <w:trPr>
          <w:trHeight w:val="77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B4E8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08CB4CE7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B4D7F" w14:textId="77777777" w:rsidR="009F297C" w:rsidRPr="009F297C" w:rsidRDefault="009F297C" w:rsidP="009F297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F297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Módulo 1: Fundamentos de la Innovación en la Industria 5.0</w:t>
            </w:r>
          </w:p>
          <w:p w14:paraId="0998AA80" w14:textId="77777777" w:rsidR="009F297C" w:rsidRPr="009F297C" w:rsidRDefault="009F297C" w:rsidP="009F297C">
            <w:pPr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F29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Conceptos clave: innovación, tipos de innovación (producto, proceso, servicio, modelo de negocio, organizacional).</w:t>
            </w:r>
          </w:p>
          <w:p w14:paraId="40D1AE2B" w14:textId="77777777" w:rsidR="009F297C" w:rsidRPr="009F297C" w:rsidRDefault="009F297C" w:rsidP="009F297C">
            <w:pPr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F29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El proceso de innovación: de la idea al mercado.</w:t>
            </w:r>
          </w:p>
          <w:p w14:paraId="471384E6" w14:textId="77777777" w:rsidR="009F297C" w:rsidRPr="009F297C" w:rsidRDefault="009F297C" w:rsidP="009F297C">
            <w:pPr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F29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Modelos de gestión de la innovación (</w:t>
            </w:r>
            <w:proofErr w:type="spellStart"/>
            <w:r w:rsidRPr="009F29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Stage</w:t>
            </w:r>
            <w:proofErr w:type="spellEnd"/>
            <w:r w:rsidRPr="009F29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-Gate, </w:t>
            </w:r>
            <w:proofErr w:type="spellStart"/>
            <w:r w:rsidRPr="009F29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Design</w:t>
            </w:r>
            <w:proofErr w:type="spellEnd"/>
            <w:r w:rsidRPr="009F29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9F29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Thinking</w:t>
            </w:r>
            <w:proofErr w:type="spellEnd"/>
            <w:r w:rsidRPr="009F29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, Lean </w:t>
            </w:r>
            <w:proofErr w:type="gramStart"/>
            <w:r w:rsidRPr="009F29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Startup</w:t>
            </w:r>
            <w:proofErr w:type="gramEnd"/>
            <w:r w:rsidRPr="009F29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, Innovación Abierta).</w:t>
            </w:r>
          </w:p>
          <w:p w14:paraId="52DE3B94" w14:textId="77777777" w:rsidR="009F297C" w:rsidRPr="009F297C" w:rsidRDefault="009F297C" w:rsidP="009F297C">
            <w:pPr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F29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Creatividad y técnicas para la generación de ideas.</w:t>
            </w:r>
          </w:p>
          <w:p w14:paraId="32A0764E" w14:textId="77777777" w:rsidR="009F297C" w:rsidRPr="009F297C" w:rsidRDefault="009F297C" w:rsidP="009F297C">
            <w:pPr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F29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Vigilancia tecnológica e inteligencia competitiva como fuentes de innovación.</w:t>
            </w:r>
          </w:p>
          <w:p w14:paraId="50E76A7F" w14:textId="77777777" w:rsidR="009F297C" w:rsidRPr="009F297C" w:rsidRDefault="009F297C" w:rsidP="009F297C">
            <w:pPr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F29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Propiedad intelectual y gestión de la innovación.</w:t>
            </w:r>
          </w:p>
          <w:p w14:paraId="58ED7402" w14:textId="77777777" w:rsidR="009F297C" w:rsidRPr="009F297C" w:rsidRDefault="009F297C" w:rsidP="009F297C">
            <w:pPr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F29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Cultura organizacional para la innovación y gestión del cambio.</w:t>
            </w:r>
          </w:p>
          <w:p w14:paraId="288863D1" w14:textId="77777777" w:rsidR="009F297C" w:rsidRPr="009F297C" w:rsidRDefault="009F297C" w:rsidP="009F297C">
            <w:pPr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F29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El rol de las tecnologías de Industria 5.0 como habilitadoras de la innovación.</w:t>
            </w:r>
          </w:p>
          <w:p w14:paraId="136A22C5" w14:textId="77777777" w:rsidR="009F297C" w:rsidRPr="009F297C" w:rsidRDefault="009F297C" w:rsidP="009F297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F297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Módulo 2: Sostenibilidad como Pilar Estratégico en la Industria 5.0</w:t>
            </w:r>
          </w:p>
          <w:p w14:paraId="69C48ADF" w14:textId="77777777" w:rsidR="009F297C" w:rsidRPr="009F297C" w:rsidRDefault="009F297C" w:rsidP="009F297C">
            <w:pPr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F29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Conceptos de desarrollo sostenible y triple cuenta de resultados (económico, social, ambiental).</w:t>
            </w:r>
          </w:p>
          <w:p w14:paraId="34108CC4" w14:textId="77777777" w:rsidR="009F297C" w:rsidRPr="009F297C" w:rsidRDefault="009F297C" w:rsidP="009F297C">
            <w:pPr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F29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Los Objetivos de Desarrollo Sostenible (ODS) y su relación con la industria.</w:t>
            </w:r>
          </w:p>
          <w:p w14:paraId="79F5096D" w14:textId="77777777" w:rsidR="009F297C" w:rsidRPr="009F297C" w:rsidRDefault="009F297C" w:rsidP="009F297C">
            <w:pPr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F297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Sostenibilidad Ambiental:</w:t>
            </w:r>
          </w:p>
          <w:p w14:paraId="48778CB7" w14:textId="77777777" w:rsidR="009F297C" w:rsidRPr="009F297C" w:rsidRDefault="009F297C" w:rsidP="009F297C">
            <w:pPr>
              <w:numPr>
                <w:ilvl w:val="1"/>
                <w:numId w:val="44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F29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Principios de la Economía Circular: reducir, reutilizar, reciclar, rediseñar.</w:t>
            </w:r>
          </w:p>
          <w:p w14:paraId="2D5E1489" w14:textId="77777777" w:rsidR="009F297C" w:rsidRPr="009F297C" w:rsidRDefault="009F297C" w:rsidP="009F297C">
            <w:pPr>
              <w:numPr>
                <w:ilvl w:val="1"/>
                <w:numId w:val="44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F29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Ecoeficiencia y producción más limpia (PML).</w:t>
            </w:r>
          </w:p>
          <w:p w14:paraId="0D468D43" w14:textId="77777777" w:rsidR="009F297C" w:rsidRPr="009F297C" w:rsidRDefault="009F297C" w:rsidP="009F297C">
            <w:pPr>
              <w:numPr>
                <w:ilvl w:val="1"/>
                <w:numId w:val="44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F29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Análisis de Ciclo de Vida (ACV) de productos y procesos.</w:t>
            </w:r>
          </w:p>
          <w:p w14:paraId="66A5ED5F" w14:textId="77777777" w:rsidR="009F297C" w:rsidRPr="009F297C" w:rsidRDefault="009F297C" w:rsidP="009F297C">
            <w:pPr>
              <w:numPr>
                <w:ilvl w:val="1"/>
                <w:numId w:val="44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F29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Gestión de la huella de carbono y eficiencia energética.</w:t>
            </w:r>
          </w:p>
          <w:p w14:paraId="069051E6" w14:textId="77777777" w:rsidR="009F297C" w:rsidRPr="009F297C" w:rsidRDefault="009F297C" w:rsidP="009F297C">
            <w:pPr>
              <w:numPr>
                <w:ilvl w:val="1"/>
                <w:numId w:val="44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F29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Energías renovables y su integración en procesos industriales.</w:t>
            </w:r>
          </w:p>
          <w:p w14:paraId="69A285BF" w14:textId="77777777" w:rsidR="009F297C" w:rsidRPr="009F297C" w:rsidRDefault="009F297C" w:rsidP="009F297C">
            <w:pPr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F297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Sostenibilidad Social:</w:t>
            </w:r>
          </w:p>
          <w:p w14:paraId="1AF1DC23" w14:textId="77777777" w:rsidR="009F297C" w:rsidRPr="009F297C" w:rsidRDefault="009F297C" w:rsidP="009F297C">
            <w:pPr>
              <w:numPr>
                <w:ilvl w:val="1"/>
                <w:numId w:val="44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F29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Impacto de la Industria 5.0 en el empleo y las condiciones laborales.</w:t>
            </w:r>
          </w:p>
          <w:p w14:paraId="4B96E5D5" w14:textId="77777777" w:rsidR="009F297C" w:rsidRPr="009F297C" w:rsidRDefault="009F297C" w:rsidP="009F297C">
            <w:pPr>
              <w:numPr>
                <w:ilvl w:val="1"/>
                <w:numId w:val="44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F29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Ética en la inteligencia artificial y la automatización.</w:t>
            </w:r>
          </w:p>
          <w:p w14:paraId="76FC0247" w14:textId="77777777" w:rsidR="009F297C" w:rsidRPr="009F297C" w:rsidRDefault="009F297C" w:rsidP="009F297C">
            <w:pPr>
              <w:numPr>
                <w:ilvl w:val="1"/>
                <w:numId w:val="44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F29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Inclusión, diversidad y equidad en el entorno laboral 5.0.</w:t>
            </w:r>
          </w:p>
          <w:p w14:paraId="3CF05F32" w14:textId="77777777" w:rsidR="009F297C" w:rsidRPr="009F297C" w:rsidRDefault="009F297C" w:rsidP="009F297C">
            <w:pPr>
              <w:numPr>
                <w:ilvl w:val="1"/>
                <w:numId w:val="44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F29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Salud y seguridad ocupacional en la interacción humano-máquina.</w:t>
            </w:r>
          </w:p>
          <w:p w14:paraId="6C80CF50" w14:textId="77777777" w:rsidR="009F297C" w:rsidRPr="009F297C" w:rsidRDefault="009F297C" w:rsidP="009F297C">
            <w:pPr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F297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Sostenibilidad Económica:</w:t>
            </w:r>
          </w:p>
          <w:p w14:paraId="249E1B36" w14:textId="77777777" w:rsidR="009F297C" w:rsidRPr="009F297C" w:rsidRDefault="009F297C" w:rsidP="009F297C">
            <w:pPr>
              <w:numPr>
                <w:ilvl w:val="1"/>
                <w:numId w:val="44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F29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Nuevos modelos de negocio basados en la sostenibilidad (ej. </w:t>
            </w:r>
            <w:proofErr w:type="spellStart"/>
            <w:r w:rsidRPr="009F29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servitización</w:t>
            </w:r>
            <w:proofErr w:type="spellEnd"/>
            <w:r w:rsidRPr="009F29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, economía colaborativa).</w:t>
            </w:r>
          </w:p>
          <w:p w14:paraId="6086B6DD" w14:textId="77777777" w:rsidR="009F297C" w:rsidRPr="009F297C" w:rsidRDefault="009F297C" w:rsidP="009F297C">
            <w:pPr>
              <w:numPr>
                <w:ilvl w:val="1"/>
                <w:numId w:val="44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F29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Creación de valor compartido.</w:t>
            </w:r>
          </w:p>
          <w:p w14:paraId="2B222ABB" w14:textId="77777777" w:rsidR="009F297C" w:rsidRPr="009F297C" w:rsidRDefault="009F297C" w:rsidP="009F297C">
            <w:pPr>
              <w:numPr>
                <w:ilvl w:val="1"/>
                <w:numId w:val="44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F29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>Resiliencia económica y adaptación al cambio.</w:t>
            </w:r>
          </w:p>
          <w:p w14:paraId="58CE17BB" w14:textId="77777777" w:rsidR="009F297C" w:rsidRPr="009F297C" w:rsidRDefault="009F297C" w:rsidP="009F297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F297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Módulo 3: Integración de Innovación y Sostenibilidad en Proyectos de Industria 5.0</w:t>
            </w:r>
          </w:p>
          <w:p w14:paraId="75714BEE" w14:textId="77777777" w:rsidR="009F297C" w:rsidRPr="009F297C" w:rsidRDefault="009F297C" w:rsidP="009F297C">
            <w:pPr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F29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Ecodiseño y diseño para la sostenibilidad.</w:t>
            </w:r>
          </w:p>
          <w:p w14:paraId="167AD1FD" w14:textId="77777777" w:rsidR="009F297C" w:rsidRPr="009F297C" w:rsidRDefault="009F297C" w:rsidP="009F297C">
            <w:pPr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F29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Innovación social y su aplicación en contextos industriales.</w:t>
            </w:r>
          </w:p>
          <w:p w14:paraId="00D69960" w14:textId="77777777" w:rsidR="009F297C" w:rsidRPr="009F297C" w:rsidRDefault="009F297C" w:rsidP="009F297C">
            <w:pPr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F29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El rol de la colaboración humano-máquina en la mejora de la sostenibilidad y la innovación (ej. </w:t>
            </w:r>
            <w:proofErr w:type="spellStart"/>
            <w:r w:rsidRPr="009F29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cobots</w:t>
            </w:r>
            <w:proofErr w:type="spellEnd"/>
            <w:r w:rsidRPr="009F29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en tareas peligrosas o para personalización).</w:t>
            </w:r>
          </w:p>
          <w:p w14:paraId="43C6AFC6" w14:textId="77777777" w:rsidR="009F297C" w:rsidRPr="009F297C" w:rsidRDefault="009F297C" w:rsidP="009F297C">
            <w:pPr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F29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Métricas e indicadores de innovación y sostenibilidad.</w:t>
            </w:r>
          </w:p>
          <w:p w14:paraId="385205BD" w14:textId="77777777" w:rsidR="009F297C" w:rsidRPr="009F297C" w:rsidRDefault="009F297C" w:rsidP="009F297C">
            <w:pPr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F29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Herramientas para la evaluación de la sostenibilidad de proyectos tecnológicos (ej. </w:t>
            </w:r>
            <w:proofErr w:type="spellStart"/>
            <w:r w:rsidRPr="009F29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Materiality</w:t>
            </w:r>
            <w:proofErr w:type="spellEnd"/>
            <w:r w:rsidRPr="009F29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9F29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Assessment</w:t>
            </w:r>
            <w:proofErr w:type="spellEnd"/>
            <w:r w:rsidRPr="009F29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, Social </w:t>
            </w:r>
            <w:proofErr w:type="spellStart"/>
            <w:r w:rsidRPr="009F29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Impact</w:t>
            </w:r>
            <w:proofErr w:type="spellEnd"/>
            <w:r w:rsidRPr="009F29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9F29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Assessment</w:t>
            </w:r>
            <w:proofErr w:type="spellEnd"/>
            <w:r w:rsidRPr="009F29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).</w:t>
            </w:r>
          </w:p>
          <w:p w14:paraId="3DB2FB8D" w14:textId="77777777" w:rsidR="009F297C" w:rsidRPr="009F297C" w:rsidRDefault="009F297C" w:rsidP="009F297C">
            <w:pPr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F29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Financiación de proyectos de innovación y sostenibilidad (inversión de impacto, fondos verdes).</w:t>
            </w:r>
          </w:p>
          <w:p w14:paraId="16692C8A" w14:textId="77777777" w:rsidR="009F297C" w:rsidRPr="009F297C" w:rsidRDefault="009F297C" w:rsidP="009F297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F297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Módulo 4: Casos de Estudio, Tendencias y Formulación de Propuestas</w:t>
            </w:r>
          </w:p>
          <w:p w14:paraId="5BDE5537" w14:textId="77777777" w:rsidR="009F297C" w:rsidRPr="009F297C" w:rsidRDefault="009F297C" w:rsidP="009F297C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F29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Análisis de casos de empresas líderes en innovación y sostenibilidad en el marco de la Industria 5.0.</w:t>
            </w:r>
          </w:p>
          <w:p w14:paraId="7B7809D3" w14:textId="77777777" w:rsidR="009F297C" w:rsidRPr="009F297C" w:rsidRDefault="009F297C" w:rsidP="009F297C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F29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Tendencias emergentes: simbiosis industrial, manufactura regenerativa, cadenas de valor circulares.</w:t>
            </w:r>
          </w:p>
          <w:p w14:paraId="471DE49B" w14:textId="77777777" w:rsidR="009F297C" w:rsidRPr="009F297C" w:rsidRDefault="009F297C" w:rsidP="009F297C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F29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Desarrollo de propuestas de valor para proyectos de innovación sostenible.</w:t>
            </w:r>
          </w:p>
          <w:p w14:paraId="60D7D903" w14:textId="77777777" w:rsidR="009F297C" w:rsidRPr="009F297C" w:rsidRDefault="009F297C" w:rsidP="009F297C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F29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Estrategias de comunicación y marketing para la innovación y la sostenibilidad.</w:t>
            </w:r>
          </w:p>
          <w:p w14:paraId="53AD2599" w14:textId="77777777" w:rsidR="009F297C" w:rsidRPr="009F297C" w:rsidRDefault="009F297C" w:rsidP="009F297C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F29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Desafíos y barreras para la implementación de la innovación y la sostenibilidad en la industria.</w:t>
            </w:r>
          </w:p>
          <w:p w14:paraId="348852CC" w14:textId="77777777" w:rsidR="009F297C" w:rsidRPr="009F297C" w:rsidRDefault="009F297C" w:rsidP="009F297C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F297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Formulación de un proyecto/propuesta de innovación y sostenibilidad para un contexto industrial específico.</w:t>
            </w:r>
          </w:p>
          <w:p w14:paraId="09FB4D25" w14:textId="1E403855" w:rsidR="00A5105D" w:rsidRPr="00335AA3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3204C4C6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1DFD4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0968E543" w14:textId="77777777" w:rsidTr="00A5105D">
        <w:trPr>
          <w:trHeight w:val="279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DA409" w14:textId="77777777" w:rsidR="00A5105D" w:rsidRPr="00A5105D" w:rsidRDefault="00A5105D" w:rsidP="00A5105D">
            <w:pPr>
              <w:numPr>
                <w:ilvl w:val="0"/>
                <w:numId w:val="11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METODOLOGÍA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las estrategias educativas, métodos, técnicas, herramientas y medios utilizados para el desarrollo del contenido, en coherencia con los objetivos o competencias.</w:t>
            </w:r>
          </w:p>
          <w:p w14:paraId="4C8AF1BE" w14:textId="77777777" w:rsidR="00A5105D" w:rsidRPr="00A5105D" w:rsidRDefault="00A5105D" w:rsidP="00A5105D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A5105D" w:rsidRPr="00A5105D" w14:paraId="01234286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105F9" w14:textId="77777777" w:rsidR="009F297C" w:rsidRPr="009F297C" w:rsidRDefault="009F297C" w:rsidP="009F297C">
            <w:pPr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9F297C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Clases Magistrales Participativas y Dialógicas (Virtual Sincrónico Viernes / Presencial Sábado):</w:t>
            </w:r>
            <w:r w:rsidRPr="009F297C">
              <w:rPr>
                <w:rFonts w:eastAsia="Times New Roman" w:cstheme="minorHAnsi"/>
                <w:sz w:val="24"/>
                <w:szCs w:val="24"/>
                <w:lang w:eastAsia="es-CO"/>
              </w:rPr>
              <w:t> Exposición de conceptos, modelos y marcos de referencia sobre innovación y sostenibilidad, fomentando el debate, la reflexión crítica y la conexión con las experiencias de los estudiantes.</w:t>
            </w:r>
          </w:p>
          <w:p w14:paraId="6C5EE8B6" w14:textId="77777777" w:rsidR="009F297C" w:rsidRPr="009F297C" w:rsidRDefault="009F297C" w:rsidP="009F297C">
            <w:pPr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9F297C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Estudio y Debate de Casos de Negocio (Virtual Sincrónico / Presencial):</w:t>
            </w:r>
            <w:r w:rsidRPr="009F297C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 Análisis de empresas y proyectos reales que hayan implementado con éxito (o </w:t>
            </w:r>
            <w:proofErr w:type="gramStart"/>
            <w:r w:rsidRPr="009F297C">
              <w:rPr>
                <w:rFonts w:eastAsia="Times New Roman" w:cstheme="minorHAnsi"/>
                <w:sz w:val="24"/>
                <w:szCs w:val="24"/>
                <w:lang w:eastAsia="es-CO"/>
              </w:rPr>
              <w:t>enfrentado desafíos</w:t>
            </w:r>
            <w:proofErr w:type="gramEnd"/>
            <w:r w:rsidRPr="009F297C">
              <w:rPr>
                <w:rFonts w:eastAsia="Times New Roman" w:cstheme="minorHAnsi"/>
                <w:sz w:val="24"/>
                <w:szCs w:val="24"/>
                <w:lang w:eastAsia="es-CO"/>
              </w:rPr>
              <w:t>) estrategias de innovación y sostenibilidad en el contexto de la Industria 5.0.</w:t>
            </w:r>
          </w:p>
          <w:p w14:paraId="1012845B" w14:textId="77777777" w:rsidR="009F297C" w:rsidRPr="009F297C" w:rsidRDefault="009F297C" w:rsidP="009F297C">
            <w:pPr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9F297C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Talleres de Creatividad y </w:t>
            </w:r>
            <w:proofErr w:type="spellStart"/>
            <w:r w:rsidRPr="009F297C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Design</w:t>
            </w:r>
            <w:proofErr w:type="spellEnd"/>
            <w:r w:rsidRPr="009F297C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9F297C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Thinking</w:t>
            </w:r>
            <w:proofErr w:type="spellEnd"/>
            <w:r w:rsidRPr="009F297C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 (Presencial Sábado / Virtual con herramientas colaborativas):</w:t>
            </w:r>
            <w:r w:rsidRPr="009F297C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 Aplicación práctica de metodologías para la generación de ideas, la identificación de problemas y la </w:t>
            </w:r>
            <w:proofErr w:type="spellStart"/>
            <w:r w:rsidRPr="009F297C">
              <w:rPr>
                <w:rFonts w:eastAsia="Times New Roman" w:cstheme="minorHAnsi"/>
                <w:sz w:val="24"/>
                <w:szCs w:val="24"/>
                <w:lang w:eastAsia="es-CO"/>
              </w:rPr>
              <w:t>co-creación</w:t>
            </w:r>
            <w:proofErr w:type="spellEnd"/>
            <w:r w:rsidRPr="009F297C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de soluciones innovadoras y sostenibles.</w:t>
            </w:r>
          </w:p>
          <w:p w14:paraId="316C62D0" w14:textId="77777777" w:rsidR="009F297C" w:rsidRPr="009F297C" w:rsidRDefault="009F297C" w:rsidP="009F297C">
            <w:pPr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9F297C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Aprendizaje Basado en Proyectos (Grupales, desarrollo progresivo):</w:t>
            </w:r>
            <w:r w:rsidRPr="009F297C">
              <w:rPr>
                <w:rFonts w:eastAsia="Times New Roman" w:cstheme="minorHAnsi"/>
                <w:sz w:val="24"/>
                <w:szCs w:val="24"/>
                <w:lang w:eastAsia="es-CO"/>
              </w:rPr>
              <w:t> Los estudiantes, en equipos, desarrollarán una propuesta de proyecto de innovación y sostenibilidad para una empresa o sector industrial, aplicando los conceptos y herramientas vistas en la asignatura.</w:t>
            </w:r>
          </w:p>
          <w:p w14:paraId="2617918B" w14:textId="77777777" w:rsidR="009F297C" w:rsidRPr="009F297C" w:rsidRDefault="009F297C" w:rsidP="009F297C">
            <w:pPr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9F297C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lastRenderedPageBreak/>
              <w:t>Lecturas Dirigidas y Presentaciones de Estudiantes:</w:t>
            </w:r>
            <w:r w:rsidRPr="009F297C">
              <w:rPr>
                <w:rFonts w:eastAsia="Times New Roman" w:cstheme="minorHAnsi"/>
                <w:sz w:val="24"/>
                <w:szCs w:val="24"/>
                <w:lang w:eastAsia="es-CO"/>
              </w:rPr>
              <w:t> Asignación de artículos, informes y capítulos de libros para análisis y posterior presentación y discusión en clase sobre temas específicos de innovación o sostenibilidad.</w:t>
            </w:r>
          </w:p>
          <w:p w14:paraId="71373C03" w14:textId="77777777" w:rsidR="009F297C" w:rsidRPr="009F297C" w:rsidRDefault="009F297C" w:rsidP="009F297C">
            <w:pPr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9F297C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Uso de Herramientas de Análisis y Evaluación:</w:t>
            </w:r>
            <w:r w:rsidRPr="009F297C">
              <w:rPr>
                <w:rFonts w:eastAsia="Times New Roman" w:cstheme="minorHAnsi"/>
                <w:sz w:val="24"/>
                <w:szCs w:val="24"/>
                <w:lang w:eastAsia="es-CO"/>
              </w:rPr>
              <w:t> Introducción a herramientas para el análisis de ciclo de vida (software o metodologías simplificadas), evaluación de impacto, o mapeo de modelos de negocio sostenibles.</w:t>
            </w:r>
          </w:p>
          <w:p w14:paraId="6F0639F8" w14:textId="77777777" w:rsidR="009F297C" w:rsidRPr="009F297C" w:rsidRDefault="009F297C" w:rsidP="009F297C">
            <w:pPr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9F297C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Conferencias con Expertos en Innovación y Sostenibilidad (Ocasional, Virtual o Presencial):</w:t>
            </w:r>
            <w:r w:rsidRPr="009F297C">
              <w:rPr>
                <w:rFonts w:eastAsia="Times New Roman" w:cstheme="minorHAnsi"/>
                <w:sz w:val="24"/>
                <w:szCs w:val="24"/>
                <w:lang w:eastAsia="es-CO"/>
              </w:rPr>
              <w:t> Invitación a profesionales con experiencia en la implementación de estas estrategias en el sector industrial.</w:t>
            </w:r>
          </w:p>
          <w:p w14:paraId="182FE9A6" w14:textId="09CD84FC" w:rsidR="00A5105D" w:rsidRPr="009F297C" w:rsidRDefault="00A5105D" w:rsidP="009F297C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</w:tr>
      <w:tr w:rsidR="00A5105D" w:rsidRPr="00A5105D" w14:paraId="549DB7A8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BD184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br/>
            </w:r>
          </w:p>
          <w:p w14:paraId="00618FB2" w14:textId="77777777" w:rsidR="00A5105D" w:rsidRPr="00A5105D" w:rsidRDefault="00A5105D" w:rsidP="00A5105D">
            <w:pPr>
              <w:numPr>
                <w:ilvl w:val="0"/>
                <w:numId w:val="12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CRITERIOS GENERALES DE EVALUACIÓN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las diferentes estrategias evaluativas, con valoraciones cuantitativas y reportes cualitativos, si son del caso, que se utilizarán para determinar si el estudiante ha cumplido con lo propuesto como objetivos o como competencias de la Actividad Académica. Ver reglamento estudiantil y política curricular.</w:t>
            </w:r>
          </w:p>
          <w:p w14:paraId="39D25D55" w14:textId="77777777" w:rsidR="00A5105D" w:rsidRPr="00A5105D" w:rsidRDefault="00A5105D" w:rsidP="00A5105D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 </w:t>
            </w:r>
          </w:p>
          <w:p w14:paraId="56534C2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053F8048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74A11" w14:textId="77777777" w:rsidR="009F297C" w:rsidRPr="009F297C" w:rsidRDefault="009F297C" w:rsidP="009F297C">
            <w:pPr>
              <w:numPr>
                <w:ilvl w:val="0"/>
                <w:numId w:val="48"/>
              </w:num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proofErr w:type="gramStart"/>
            <w:r w:rsidRPr="009F297C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Participación Activa</w:t>
            </w:r>
            <w:proofErr w:type="gramEnd"/>
            <w:r w:rsidRPr="009F297C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 en Debates y Análisis de Casos (Virtual y Presencial): 20%</w:t>
            </w:r>
          </w:p>
          <w:p w14:paraId="5ED15F9E" w14:textId="77777777" w:rsidR="009F297C" w:rsidRPr="009F297C" w:rsidRDefault="009F297C" w:rsidP="009F297C">
            <w:pPr>
              <w:numPr>
                <w:ilvl w:val="1"/>
                <w:numId w:val="48"/>
              </w:num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9F297C">
              <w:rPr>
                <w:rFonts w:eastAsia="Times New Roman" w:cstheme="minorHAnsi"/>
                <w:sz w:val="24"/>
                <w:szCs w:val="24"/>
                <w:lang w:eastAsia="es-CO"/>
              </w:rPr>
              <w:t>Se valorará la calidad de las argumentaciones, el pensamiento crítico y la aplicación de conceptos en las discusiones y análisis de casos propuestos.</w:t>
            </w:r>
          </w:p>
          <w:p w14:paraId="214E0A64" w14:textId="77777777" w:rsidR="009F297C" w:rsidRPr="009F297C" w:rsidRDefault="009F297C" w:rsidP="009F297C">
            <w:pPr>
              <w:numPr>
                <w:ilvl w:val="0"/>
                <w:numId w:val="48"/>
              </w:num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9F297C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Informes y Trabajos sobre Metodologías de Innovación y Sostenibilidad (Individual/Grupal): 30%</w:t>
            </w:r>
          </w:p>
          <w:p w14:paraId="49F15793" w14:textId="77777777" w:rsidR="009F297C" w:rsidRPr="009F297C" w:rsidRDefault="009F297C" w:rsidP="009F297C">
            <w:pPr>
              <w:numPr>
                <w:ilvl w:val="1"/>
                <w:numId w:val="48"/>
              </w:num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9F297C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Evaluación de la aplicación de herramientas de </w:t>
            </w:r>
            <w:proofErr w:type="spellStart"/>
            <w:r w:rsidRPr="009F297C">
              <w:rPr>
                <w:rFonts w:eastAsia="Times New Roman" w:cstheme="minorHAnsi"/>
                <w:sz w:val="24"/>
                <w:szCs w:val="24"/>
                <w:lang w:eastAsia="es-CO"/>
              </w:rPr>
              <w:t>Design</w:t>
            </w:r>
            <w:proofErr w:type="spellEnd"/>
            <w:r w:rsidRPr="009F297C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9F297C">
              <w:rPr>
                <w:rFonts w:eastAsia="Times New Roman" w:cstheme="minorHAnsi"/>
                <w:sz w:val="24"/>
                <w:szCs w:val="24"/>
                <w:lang w:eastAsia="es-CO"/>
              </w:rPr>
              <w:t>Thinking</w:t>
            </w:r>
            <w:proofErr w:type="spellEnd"/>
            <w:r w:rsidRPr="009F297C">
              <w:rPr>
                <w:rFonts w:eastAsia="Times New Roman" w:cstheme="minorHAnsi"/>
                <w:sz w:val="24"/>
                <w:szCs w:val="24"/>
                <w:lang w:eastAsia="es-CO"/>
              </w:rPr>
              <w:t>, análisis de ciclo de vida simplificado, o formulación de estrategias de economía circular para escenarios específicos.</w:t>
            </w:r>
          </w:p>
          <w:p w14:paraId="4AB9738D" w14:textId="77777777" w:rsidR="009F297C" w:rsidRPr="009F297C" w:rsidRDefault="009F297C" w:rsidP="009F297C">
            <w:pPr>
              <w:numPr>
                <w:ilvl w:val="0"/>
                <w:numId w:val="48"/>
              </w:num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9F297C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Presentaciones Grupales sobre Tendencias o Modelos de Negocio Sostenibles: 20%</w:t>
            </w:r>
          </w:p>
          <w:p w14:paraId="4792B732" w14:textId="77777777" w:rsidR="009F297C" w:rsidRPr="009F297C" w:rsidRDefault="009F297C" w:rsidP="009F297C">
            <w:pPr>
              <w:numPr>
                <w:ilvl w:val="1"/>
                <w:numId w:val="48"/>
              </w:num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9F297C">
              <w:rPr>
                <w:rFonts w:eastAsia="Times New Roman" w:cstheme="minorHAnsi"/>
                <w:sz w:val="24"/>
                <w:szCs w:val="24"/>
                <w:lang w:eastAsia="es-CO"/>
              </w:rPr>
              <w:t>Calificación de la investigación, la claridad conceptual, la capacidad de síntesis y la propuesta de valor en la exposición de temas asignados.</w:t>
            </w:r>
          </w:p>
          <w:p w14:paraId="628AE43C" w14:textId="77777777" w:rsidR="009F297C" w:rsidRPr="009F297C" w:rsidRDefault="009F297C" w:rsidP="009F297C">
            <w:pPr>
              <w:numPr>
                <w:ilvl w:val="0"/>
                <w:numId w:val="48"/>
              </w:num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9F297C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Formulación y Presentación de Propuesta de Proyecto de Innovación y Sostenibilidad (Grupal): 30%</w:t>
            </w:r>
          </w:p>
          <w:p w14:paraId="0562C14B" w14:textId="77777777" w:rsidR="009F297C" w:rsidRPr="009F297C" w:rsidRDefault="009F297C" w:rsidP="009F297C">
            <w:pPr>
              <w:numPr>
                <w:ilvl w:val="1"/>
                <w:numId w:val="48"/>
              </w:num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9F297C">
              <w:rPr>
                <w:rFonts w:eastAsia="Times New Roman" w:cstheme="minorHAnsi"/>
                <w:sz w:val="24"/>
                <w:szCs w:val="24"/>
                <w:lang w:eastAsia="es-CO"/>
              </w:rPr>
              <w:t>Evaluación del documento y la presentación final de una propuesta de proyecto que integre innovación tecnológica con principios de sostenibilidad (ambiental, social, económica) para un contexto industrial, considerando la colaboración humano-máquina y los pilares de la Industria 5.0.</w:t>
            </w:r>
          </w:p>
          <w:p w14:paraId="419B7E0D" w14:textId="0389AE36" w:rsidR="00A5105D" w:rsidRPr="002C12CA" w:rsidRDefault="00A5105D" w:rsidP="002C12C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02DF2704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90F8A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  <w:p w14:paraId="7246029D" w14:textId="77777777" w:rsidR="00A5105D" w:rsidRPr="00A5105D" w:rsidRDefault="00A5105D" w:rsidP="00A5105D">
            <w:pPr>
              <w:numPr>
                <w:ilvl w:val="0"/>
                <w:numId w:val="13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 xml:space="preserve">REFERENCIAS BIBLIOGRÁFICAS: 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describe los textos guía, manuales, fuentes primarias, páginas de Internet, entre otras, que serán utilizadas para el desarrollo de la Actividad Académica.</w:t>
            </w:r>
          </w:p>
        </w:tc>
      </w:tr>
      <w:tr w:rsidR="00A5105D" w:rsidRPr="00A5105D" w14:paraId="0389E8EA" w14:textId="77777777" w:rsidTr="00A5105D">
        <w:trPr>
          <w:trHeight w:val="279"/>
        </w:trPr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8802C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40D071DA" w14:textId="77777777" w:rsidTr="00A5105D">
        <w:trPr>
          <w:trHeight w:val="279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903B7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356B8E" w14:paraId="4FDEB24C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755591" w14:textId="77777777" w:rsidR="00335AA3" w:rsidRPr="00335AA3" w:rsidRDefault="00335AA3" w:rsidP="00335AA3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</w:pPr>
            <w:proofErr w:type="spellStart"/>
            <w:r w:rsidRPr="00335AA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Geissdoerfer</w:t>
            </w:r>
            <w:proofErr w:type="spellEnd"/>
            <w:r w:rsidRPr="00335AA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 xml:space="preserve">, M., </w:t>
            </w:r>
            <w:proofErr w:type="spellStart"/>
            <w:r w:rsidRPr="00335AA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Savaget</w:t>
            </w:r>
            <w:proofErr w:type="spellEnd"/>
            <w:r w:rsidRPr="00335AA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 xml:space="preserve">, P., </w:t>
            </w:r>
            <w:proofErr w:type="spellStart"/>
            <w:r w:rsidRPr="00335AA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Bocken</w:t>
            </w:r>
            <w:proofErr w:type="spellEnd"/>
            <w:r w:rsidRPr="00335AA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 xml:space="preserve">, N. M., &amp; </w:t>
            </w:r>
            <w:proofErr w:type="spellStart"/>
            <w:r w:rsidRPr="00335AA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Hultink</w:t>
            </w:r>
            <w:proofErr w:type="spellEnd"/>
            <w:r w:rsidRPr="00335AA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 xml:space="preserve">, E. J. (2017). The circular economy – A new sustainability </w:t>
            </w:r>
            <w:proofErr w:type="gramStart"/>
            <w:r w:rsidRPr="00335AA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paradigm?.</w:t>
            </w:r>
            <w:proofErr w:type="gramEnd"/>
            <w:r w:rsidRPr="00335AA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 xml:space="preserve"> Journal of Cleaner Production, 143, 757-768.</w:t>
            </w:r>
          </w:p>
          <w:p w14:paraId="5A605D9D" w14:textId="77777777" w:rsidR="00335AA3" w:rsidRPr="00335AA3" w:rsidRDefault="00335AA3" w:rsidP="00335AA3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</w:pPr>
            <w:r w:rsidRPr="00335AA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Annunziata, E., Rizzi, F., Frey, M., &amp; Testa, F. (2018). The role of digitalization in the eco-efficiency of manufacturing processes. Journal of Cleaner Production, 197, 1418-1431.</w:t>
            </w:r>
          </w:p>
          <w:p w14:paraId="3DF423E1" w14:textId="77777777" w:rsidR="00335AA3" w:rsidRPr="00335AA3" w:rsidRDefault="00335AA3" w:rsidP="00335AA3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</w:pPr>
            <w:r w:rsidRPr="00335AA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Bocken, N., de Pauw, I., Bakker, C., &amp; van der Grinten, B. (2016). </w:t>
            </w:r>
            <w:r w:rsidRPr="00335AA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Product design and business model strategies for a circular economy. Journal of Industrial and Production Engineering, 33(5), 308-320.</w:t>
            </w:r>
          </w:p>
          <w:p w14:paraId="5A115264" w14:textId="77777777" w:rsidR="00335AA3" w:rsidRPr="00335AA3" w:rsidRDefault="00335AA3" w:rsidP="00335AA3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</w:pPr>
            <w:r w:rsidRPr="00335AA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European Commission. (2021). Industry 5.0: Towards a Sustainable, Human-Centric and Resilient European Industry. Brussels: EC.</w:t>
            </w:r>
          </w:p>
          <w:p w14:paraId="738D0945" w14:textId="77777777" w:rsidR="00A5105D" w:rsidRPr="009F297C" w:rsidRDefault="00335AA3" w:rsidP="00335AA3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 w:rsidRPr="00335AA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Kagermann</w:t>
            </w:r>
            <w:proofErr w:type="spellEnd"/>
            <w:r w:rsidRPr="00335AA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 xml:space="preserve">, H., </w:t>
            </w:r>
            <w:proofErr w:type="spellStart"/>
            <w:r w:rsidRPr="00335AA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Wahlster</w:t>
            </w:r>
            <w:proofErr w:type="spellEnd"/>
            <w:r w:rsidRPr="00335AA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, W., &amp; Helbig, J. (2013). Recommendations for implementing the strategic initiative Industrie 4.0. Final report of the Industrie 4.0 Working Group.</w:t>
            </w:r>
          </w:p>
          <w:p w14:paraId="3C4FFD28" w14:textId="77777777" w:rsidR="009F297C" w:rsidRPr="009F297C" w:rsidRDefault="009F297C" w:rsidP="009F297C">
            <w:pPr>
              <w:pStyle w:val="Prrafodelista"/>
              <w:numPr>
                <w:ilvl w:val="0"/>
                <w:numId w:val="22"/>
              </w:numPr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9F297C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Tidd, J., &amp; Bessant, J. (2021). Managing Innovation: Integrating Technological, Market and Organizational Change. Wiley. (7th Edition </w:t>
            </w:r>
            <w:proofErr w:type="spellStart"/>
            <w:r w:rsidRPr="009F297C">
              <w:rPr>
                <w:rFonts w:eastAsia="Times New Roman" w:cstheme="minorHAnsi"/>
                <w:sz w:val="24"/>
                <w:szCs w:val="24"/>
                <w:lang w:val="en-US" w:eastAsia="es-CO"/>
              </w:rPr>
              <w:t>o</w:t>
            </w:r>
            <w:proofErr w:type="spellEnd"/>
            <w:r w:rsidRPr="009F297C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 </w:t>
            </w:r>
            <w:proofErr w:type="spellStart"/>
            <w:r w:rsidRPr="009F297C">
              <w:rPr>
                <w:rFonts w:eastAsia="Times New Roman" w:cstheme="minorHAnsi"/>
                <w:sz w:val="24"/>
                <w:szCs w:val="24"/>
                <w:lang w:val="en-US" w:eastAsia="es-CO"/>
              </w:rPr>
              <w:t>más</w:t>
            </w:r>
            <w:proofErr w:type="spellEnd"/>
            <w:r w:rsidRPr="009F297C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 </w:t>
            </w:r>
            <w:proofErr w:type="spellStart"/>
            <w:r w:rsidRPr="009F297C">
              <w:rPr>
                <w:rFonts w:eastAsia="Times New Roman" w:cstheme="minorHAnsi"/>
                <w:sz w:val="24"/>
                <w:szCs w:val="24"/>
                <w:lang w:val="en-US" w:eastAsia="es-CO"/>
              </w:rPr>
              <w:t>reciente</w:t>
            </w:r>
            <w:proofErr w:type="spellEnd"/>
            <w:r w:rsidRPr="009F297C">
              <w:rPr>
                <w:rFonts w:eastAsia="Times New Roman" w:cstheme="minorHAnsi"/>
                <w:sz w:val="24"/>
                <w:szCs w:val="24"/>
                <w:lang w:val="en-US" w:eastAsia="es-CO"/>
              </w:rPr>
              <w:t>).</w:t>
            </w:r>
          </w:p>
          <w:p w14:paraId="17AC8107" w14:textId="6592B67E" w:rsidR="009F297C" w:rsidRPr="000526E0" w:rsidRDefault="009F297C" w:rsidP="00AE50AF">
            <w:pPr>
              <w:pStyle w:val="Prrafodelista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</w:tr>
    </w:tbl>
    <w:p w14:paraId="446EB80C" w14:textId="77777777" w:rsidR="00215E68" w:rsidRPr="00356B8E" w:rsidRDefault="00215E68">
      <w:pPr>
        <w:rPr>
          <w:lang w:val="en-US"/>
        </w:rPr>
      </w:pPr>
    </w:p>
    <w:sectPr w:rsidR="00215E68" w:rsidRPr="00356B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D1150"/>
    <w:multiLevelType w:val="multilevel"/>
    <w:tmpl w:val="B672A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A1080"/>
    <w:multiLevelType w:val="multilevel"/>
    <w:tmpl w:val="5944E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00652F"/>
    <w:multiLevelType w:val="multilevel"/>
    <w:tmpl w:val="1C14AF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963162"/>
    <w:multiLevelType w:val="multilevel"/>
    <w:tmpl w:val="8632B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D775FD"/>
    <w:multiLevelType w:val="multilevel"/>
    <w:tmpl w:val="5630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8A79FC"/>
    <w:multiLevelType w:val="multilevel"/>
    <w:tmpl w:val="13E8F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824451"/>
    <w:multiLevelType w:val="multilevel"/>
    <w:tmpl w:val="50B24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AD0238"/>
    <w:multiLevelType w:val="multilevel"/>
    <w:tmpl w:val="84A05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6E0C34"/>
    <w:multiLevelType w:val="multilevel"/>
    <w:tmpl w:val="CC8834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9D6E44"/>
    <w:multiLevelType w:val="multilevel"/>
    <w:tmpl w:val="F50C9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5B626F"/>
    <w:multiLevelType w:val="multilevel"/>
    <w:tmpl w:val="FE12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350220"/>
    <w:multiLevelType w:val="multilevel"/>
    <w:tmpl w:val="5724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A568AC"/>
    <w:multiLevelType w:val="hybridMultilevel"/>
    <w:tmpl w:val="B6E8916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0AB786C"/>
    <w:multiLevelType w:val="multilevel"/>
    <w:tmpl w:val="3948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AA352C"/>
    <w:multiLevelType w:val="hybridMultilevel"/>
    <w:tmpl w:val="1CF2D504"/>
    <w:lvl w:ilvl="0" w:tplc="B846F2DA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553AE2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28AA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E013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474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ECEF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DC1D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1CDF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1E5D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ED28AD"/>
    <w:multiLevelType w:val="hybridMultilevel"/>
    <w:tmpl w:val="652A5AD8"/>
    <w:lvl w:ilvl="0" w:tplc="A3C08BC2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177E98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E8CE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24E5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5E2A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9AAB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38FF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D001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4497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014006"/>
    <w:multiLevelType w:val="multilevel"/>
    <w:tmpl w:val="F0826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6F3E68"/>
    <w:multiLevelType w:val="multilevel"/>
    <w:tmpl w:val="A22AC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CC1279"/>
    <w:multiLevelType w:val="multilevel"/>
    <w:tmpl w:val="AF34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E1522B"/>
    <w:multiLevelType w:val="multilevel"/>
    <w:tmpl w:val="2262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61215F"/>
    <w:multiLevelType w:val="hybridMultilevel"/>
    <w:tmpl w:val="C4546ADC"/>
    <w:lvl w:ilvl="0" w:tplc="F7869AEA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9EAA79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1AC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2209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461A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B409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6AE0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147D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EAFC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640B42"/>
    <w:multiLevelType w:val="hybridMultilevel"/>
    <w:tmpl w:val="4816F4C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9290966"/>
    <w:multiLevelType w:val="hybridMultilevel"/>
    <w:tmpl w:val="782A45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343E97"/>
    <w:multiLevelType w:val="multilevel"/>
    <w:tmpl w:val="BC4E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552719"/>
    <w:multiLevelType w:val="multilevel"/>
    <w:tmpl w:val="2340D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F63990"/>
    <w:multiLevelType w:val="multilevel"/>
    <w:tmpl w:val="FE74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1F4B3D"/>
    <w:multiLevelType w:val="multilevel"/>
    <w:tmpl w:val="616CE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9B3494"/>
    <w:multiLevelType w:val="hybridMultilevel"/>
    <w:tmpl w:val="B7B88EB0"/>
    <w:lvl w:ilvl="0" w:tplc="8D741A10">
      <w:start w:val="6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4A7283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6E3A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2A0A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B2F7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A2D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24BB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6057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024B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FBA70CF"/>
    <w:multiLevelType w:val="multilevel"/>
    <w:tmpl w:val="02C4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3E399B"/>
    <w:multiLevelType w:val="multilevel"/>
    <w:tmpl w:val="8032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663CA6"/>
    <w:multiLevelType w:val="multilevel"/>
    <w:tmpl w:val="E85A4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6649C8"/>
    <w:multiLevelType w:val="multilevel"/>
    <w:tmpl w:val="8D765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5B2D79"/>
    <w:multiLevelType w:val="hybridMultilevel"/>
    <w:tmpl w:val="7744D312"/>
    <w:lvl w:ilvl="0" w:tplc="D9DED184">
      <w:start w:val="7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38B4BD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CA8F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CA66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C468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4420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6029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E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9A05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A041F32"/>
    <w:multiLevelType w:val="hybridMultilevel"/>
    <w:tmpl w:val="E9DE767C"/>
    <w:lvl w:ilvl="0" w:tplc="0450BF1E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993CFC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4A60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FA02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B8F8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EA4C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7642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545A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0886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F13370F"/>
    <w:multiLevelType w:val="multilevel"/>
    <w:tmpl w:val="FB2C4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936920"/>
    <w:multiLevelType w:val="multilevel"/>
    <w:tmpl w:val="603EA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EB65BA"/>
    <w:multiLevelType w:val="hybridMultilevel"/>
    <w:tmpl w:val="C39E32EC"/>
    <w:lvl w:ilvl="0" w:tplc="02A492E2">
      <w:start w:val="5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78BA07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A04A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4E1A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6A5A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3C18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E8AB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7AB2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72C2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89D1689"/>
    <w:multiLevelType w:val="multilevel"/>
    <w:tmpl w:val="7AB4C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0D70AF"/>
    <w:multiLevelType w:val="multilevel"/>
    <w:tmpl w:val="934E8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39333A"/>
    <w:multiLevelType w:val="hybridMultilevel"/>
    <w:tmpl w:val="D1CC1A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1F025E"/>
    <w:multiLevelType w:val="multilevel"/>
    <w:tmpl w:val="E1A4D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D455CA"/>
    <w:multiLevelType w:val="multilevel"/>
    <w:tmpl w:val="CF14D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411914"/>
    <w:multiLevelType w:val="multilevel"/>
    <w:tmpl w:val="867C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4860FF"/>
    <w:multiLevelType w:val="multilevel"/>
    <w:tmpl w:val="D5B89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CA70C4"/>
    <w:multiLevelType w:val="hybridMultilevel"/>
    <w:tmpl w:val="A2E6B8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5550DA"/>
    <w:multiLevelType w:val="multilevel"/>
    <w:tmpl w:val="034C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7826C4"/>
    <w:multiLevelType w:val="multilevel"/>
    <w:tmpl w:val="CA70C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057666">
    <w:abstractNumId w:val="1"/>
    <w:lvlOverride w:ilvl="0">
      <w:lvl w:ilvl="0">
        <w:numFmt w:val="upperRoman"/>
        <w:lvlText w:val="%1."/>
        <w:lvlJc w:val="right"/>
      </w:lvl>
    </w:lvlOverride>
  </w:num>
  <w:num w:numId="2" w16cid:durableId="2143304372">
    <w:abstractNumId w:val="20"/>
  </w:num>
  <w:num w:numId="3" w16cid:durableId="926815356">
    <w:abstractNumId w:val="14"/>
  </w:num>
  <w:num w:numId="4" w16cid:durableId="1408961705">
    <w:abstractNumId w:val="17"/>
  </w:num>
  <w:num w:numId="5" w16cid:durableId="497158110">
    <w:abstractNumId w:val="2"/>
    <w:lvlOverride w:ilvl="0">
      <w:lvl w:ilvl="0">
        <w:numFmt w:val="decimal"/>
        <w:lvlText w:val="%1."/>
        <w:lvlJc w:val="left"/>
      </w:lvl>
    </w:lvlOverride>
  </w:num>
  <w:num w:numId="6" w16cid:durableId="1499030273">
    <w:abstractNumId w:val="7"/>
  </w:num>
  <w:num w:numId="7" w16cid:durableId="1644844995">
    <w:abstractNumId w:val="33"/>
  </w:num>
  <w:num w:numId="8" w16cid:durableId="1983729642">
    <w:abstractNumId w:val="6"/>
  </w:num>
  <w:num w:numId="9" w16cid:durableId="34039399">
    <w:abstractNumId w:val="8"/>
    <w:lvlOverride w:ilvl="0">
      <w:lvl w:ilvl="0">
        <w:numFmt w:val="decimal"/>
        <w:lvlText w:val="%1."/>
        <w:lvlJc w:val="left"/>
      </w:lvl>
    </w:lvlOverride>
  </w:num>
  <w:num w:numId="10" w16cid:durableId="2112043282">
    <w:abstractNumId w:val="15"/>
  </w:num>
  <w:num w:numId="11" w16cid:durableId="1172112634">
    <w:abstractNumId w:val="36"/>
  </w:num>
  <w:num w:numId="12" w16cid:durableId="561867945">
    <w:abstractNumId w:val="27"/>
  </w:num>
  <w:num w:numId="13" w16cid:durableId="692531549">
    <w:abstractNumId w:val="32"/>
  </w:num>
  <w:num w:numId="14" w16cid:durableId="798768116">
    <w:abstractNumId w:val="21"/>
  </w:num>
  <w:num w:numId="15" w16cid:durableId="1215659954">
    <w:abstractNumId w:val="12"/>
  </w:num>
  <w:num w:numId="16" w16cid:durableId="2046365907">
    <w:abstractNumId w:val="16"/>
  </w:num>
  <w:num w:numId="17" w16cid:durableId="764501525">
    <w:abstractNumId w:val="18"/>
  </w:num>
  <w:num w:numId="18" w16cid:durableId="1596212084">
    <w:abstractNumId w:val="13"/>
  </w:num>
  <w:num w:numId="19" w16cid:durableId="1450661200">
    <w:abstractNumId w:val="42"/>
  </w:num>
  <w:num w:numId="20" w16cid:durableId="1008825968">
    <w:abstractNumId w:val="44"/>
  </w:num>
  <w:num w:numId="21" w16cid:durableId="804198122">
    <w:abstractNumId w:val="22"/>
  </w:num>
  <w:num w:numId="22" w16cid:durableId="360522666">
    <w:abstractNumId w:val="39"/>
  </w:num>
  <w:num w:numId="23" w16cid:durableId="889224326">
    <w:abstractNumId w:val="10"/>
  </w:num>
  <w:num w:numId="24" w16cid:durableId="24839795">
    <w:abstractNumId w:val="45"/>
  </w:num>
  <w:num w:numId="25" w16cid:durableId="469400573">
    <w:abstractNumId w:val="4"/>
  </w:num>
  <w:num w:numId="26" w16cid:durableId="56393470">
    <w:abstractNumId w:val="43"/>
  </w:num>
  <w:num w:numId="27" w16cid:durableId="2101680362">
    <w:abstractNumId w:val="29"/>
  </w:num>
  <w:num w:numId="28" w16cid:durableId="67192444">
    <w:abstractNumId w:val="5"/>
  </w:num>
  <w:num w:numId="29" w16cid:durableId="244077220">
    <w:abstractNumId w:val="28"/>
  </w:num>
  <w:num w:numId="30" w16cid:durableId="341519666">
    <w:abstractNumId w:val="19"/>
  </w:num>
  <w:num w:numId="31" w16cid:durableId="1714847097">
    <w:abstractNumId w:val="23"/>
  </w:num>
  <w:num w:numId="32" w16cid:durableId="2050034060">
    <w:abstractNumId w:val="40"/>
  </w:num>
  <w:num w:numId="33" w16cid:durableId="2038895702">
    <w:abstractNumId w:val="35"/>
  </w:num>
  <w:num w:numId="34" w16cid:durableId="348602621">
    <w:abstractNumId w:val="30"/>
  </w:num>
  <w:num w:numId="35" w16cid:durableId="1235385677">
    <w:abstractNumId w:val="9"/>
  </w:num>
  <w:num w:numId="36" w16cid:durableId="338387167">
    <w:abstractNumId w:val="24"/>
  </w:num>
  <w:num w:numId="37" w16cid:durableId="1317681672">
    <w:abstractNumId w:val="11"/>
  </w:num>
  <w:num w:numId="38" w16cid:durableId="672877779">
    <w:abstractNumId w:val="3"/>
  </w:num>
  <w:num w:numId="39" w16cid:durableId="2070880863">
    <w:abstractNumId w:val="0"/>
  </w:num>
  <w:num w:numId="40" w16cid:durableId="1018508761">
    <w:abstractNumId w:val="1"/>
    <w:lvlOverride w:ilvl="0">
      <w:startOverride w:val="1"/>
      <w:lvl w:ilvl="0">
        <w:start w:val="1"/>
        <w:numFmt w:val="upperRoman"/>
        <w:lvlText w:val="%1."/>
        <w:lvlJc w:val="righ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41" w16cid:durableId="535509308">
    <w:abstractNumId w:val="31"/>
  </w:num>
  <w:num w:numId="42" w16cid:durableId="2079284113">
    <w:abstractNumId w:val="34"/>
  </w:num>
  <w:num w:numId="43" w16cid:durableId="37708178">
    <w:abstractNumId w:val="46"/>
  </w:num>
  <w:num w:numId="44" w16cid:durableId="1694265961">
    <w:abstractNumId w:val="37"/>
  </w:num>
  <w:num w:numId="45" w16cid:durableId="639459783">
    <w:abstractNumId w:val="41"/>
  </w:num>
  <w:num w:numId="46" w16cid:durableId="453595222">
    <w:abstractNumId w:val="38"/>
  </w:num>
  <w:num w:numId="47" w16cid:durableId="314265039">
    <w:abstractNumId w:val="25"/>
  </w:num>
  <w:num w:numId="48" w16cid:durableId="194788068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05D"/>
    <w:rsid w:val="000218B7"/>
    <w:rsid w:val="000526E0"/>
    <w:rsid w:val="00215E68"/>
    <w:rsid w:val="002C12CA"/>
    <w:rsid w:val="00302CD9"/>
    <w:rsid w:val="00335AA3"/>
    <w:rsid w:val="00356B8E"/>
    <w:rsid w:val="003817D2"/>
    <w:rsid w:val="00655426"/>
    <w:rsid w:val="008F1B7D"/>
    <w:rsid w:val="009F297C"/>
    <w:rsid w:val="00A5105D"/>
    <w:rsid w:val="00AE50AF"/>
    <w:rsid w:val="00C171AB"/>
    <w:rsid w:val="00CF5807"/>
    <w:rsid w:val="00D235B5"/>
    <w:rsid w:val="00E911E0"/>
    <w:rsid w:val="00EE4EB5"/>
    <w:rsid w:val="00F4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6032E"/>
  <w15:chartTrackingRefBased/>
  <w15:docId w15:val="{0E6D6B30-96A3-4C9A-B6DB-72DF5D0C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1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A5105D"/>
  </w:style>
  <w:style w:type="paragraph" w:styleId="Prrafodelista">
    <w:name w:val="List Paragraph"/>
    <w:basedOn w:val="Normal"/>
    <w:uiPriority w:val="1"/>
    <w:qFormat/>
    <w:rsid w:val="000526E0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9F297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9F297C"/>
    <w:rPr>
      <w:rFonts w:ascii="Calibri" w:eastAsia="Calibri" w:hAnsi="Calibri" w:cs="Calibri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517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9163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2264</Words>
  <Characters>12458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Marisol Arroyave</dc:creator>
  <cp:keywords/>
  <dc:description/>
  <cp:lastModifiedBy>Daniel vick</cp:lastModifiedBy>
  <cp:revision>4</cp:revision>
  <dcterms:created xsi:type="dcterms:W3CDTF">2024-10-23T17:13:00Z</dcterms:created>
  <dcterms:modified xsi:type="dcterms:W3CDTF">2025-05-17T17:29:00Z</dcterms:modified>
</cp:coreProperties>
</file>