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B574A" w14:textId="77777777" w:rsidR="00F218B1" w:rsidRDefault="00F218B1" w:rsidP="00F218B1">
      <w:pPr>
        <w:ind w:hanging="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Información básica del programa:</w:t>
      </w:r>
    </w:p>
    <w:p w14:paraId="7D309BD4" w14:textId="77777777" w:rsidR="00F218B1" w:rsidRDefault="00F218B1" w:rsidP="00F218B1">
      <w:pPr>
        <w:ind w:hanging="2"/>
        <w:rPr>
          <w:rFonts w:ascii="Calibri" w:eastAsia="Calibri" w:hAnsi="Calibri" w:cs="Calibri"/>
          <w:color w:val="000000"/>
          <w:sz w:val="16"/>
          <w:szCs w:val="16"/>
        </w:rPr>
      </w:pPr>
    </w:p>
    <w:tbl>
      <w:tblPr>
        <w:tblW w:w="8469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7"/>
        <w:gridCol w:w="4892"/>
      </w:tblGrid>
      <w:tr w:rsidR="00F218B1" w14:paraId="4FDDB9AE" w14:textId="77777777" w:rsidTr="004B30D6">
        <w:trPr>
          <w:trHeight w:val="31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CD70E13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Institución: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143C4B1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Universidad de Caldas</w:t>
            </w:r>
          </w:p>
        </w:tc>
      </w:tr>
      <w:tr w:rsidR="00F218B1" w14:paraId="3F4235E4" w14:textId="77777777" w:rsidTr="004B30D6">
        <w:trPr>
          <w:trHeight w:val="183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82919F6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Institución acreditada: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BD5AC5D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Resolución de acreditación:  17202 Fecha: 24-Oct-2018</w:t>
            </w:r>
          </w:p>
        </w:tc>
      </w:tr>
      <w:tr w:rsidR="00F218B1" w14:paraId="0723CD26" w14:textId="77777777" w:rsidTr="004B30D6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A1A37F4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Nombre del programa: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AE17A77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</w:rPr>
            </w:pPr>
            <w:r w:rsidRPr="009C28A7">
              <w:rPr>
                <w:rFonts w:ascii="Calibri" w:eastAsia="Calibri" w:hAnsi="Calibri" w:cs="Calibri"/>
              </w:rPr>
              <w:t>TECNOLOGÍA ELÉCTRICA EN GENERACIÓN Y GESTIÓN EFICIENTE DE ENERGÍAS RENOVABLES</w:t>
            </w:r>
          </w:p>
        </w:tc>
      </w:tr>
      <w:tr w:rsidR="00F218B1" w14:paraId="66F8346F" w14:textId="77777777" w:rsidTr="004B30D6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381DAD6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b/>
                <w:color w:val="000000"/>
              </w:rPr>
              <w:t>Título a otorgar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7B507C7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 w:rsidRPr="009C28A7">
              <w:rPr>
                <w:rFonts w:ascii="Calibri" w:eastAsia="Calibri" w:hAnsi="Calibri" w:cs="Calibri"/>
              </w:rPr>
              <w:tab/>
              <w:t>TECNOLOGO ELÉCTRICO EN GENERACIÓN Y GESTIÓN EFICIENTE DE ENERGÍAS RENOVABLES</w:t>
            </w:r>
          </w:p>
        </w:tc>
      </w:tr>
      <w:tr w:rsidR="00F218B1" w14:paraId="566397F7" w14:textId="77777777" w:rsidTr="004B30D6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B0069AE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de estudio: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9E30C82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 xml:space="preserve">Adquirir conocimientos </w:t>
            </w:r>
            <w:r w:rsidRPr="00363599">
              <w:rPr>
                <w:rFonts w:ascii="Calibri" w:eastAsia="Calibri" w:hAnsi="Calibri" w:cs="Calibri"/>
              </w:rPr>
              <w:t xml:space="preserve">detallados sobre fuentes de energía renovable. El programa abarca el diseño de sistemas renovables, su integración a la red eléctrica, estrategias de eficiencia energética, normativas legales y prácticas profesionales. El objetivo es formar profesionales capaces de contribuir a la transición hacia una matriz energética sostenible, con habilidades prácticas y conocimientos sólidos para enfrentar los desafíos actuales y futuros en el campo de las energías renovables. </w:t>
            </w:r>
          </w:p>
        </w:tc>
      </w:tr>
      <w:tr w:rsidR="00F218B1" w14:paraId="549B0501" w14:textId="77777777" w:rsidTr="004B30D6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5C9B62C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Ubicación: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65E8ED9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Manizales, Caldas, Colombia</w:t>
            </w:r>
          </w:p>
        </w:tc>
      </w:tr>
      <w:tr w:rsidR="00F218B1" w14:paraId="3BBEA9B6" w14:textId="77777777" w:rsidTr="004B30D6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A1BDFF6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Ampliación: 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A6BD015" w14:textId="77777777" w:rsidR="00F218B1" w:rsidRPr="00AB6B1B" w:rsidRDefault="00F218B1" w:rsidP="004B30D6">
            <w:pPr>
              <w:ind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s-ES"/>
              </w:rPr>
              <w:t>L</w:t>
            </w:r>
            <w:r w:rsidRPr="00AB6B1B">
              <w:rPr>
                <w:rFonts w:ascii="Calibri" w:eastAsia="Calibri" w:hAnsi="Calibri" w:cs="Calibri"/>
                <w:lang w:val="es-ES"/>
              </w:rPr>
              <w:t xml:space="preserve">a dorada, Anserma, rio sucio y aguadas. </w:t>
            </w:r>
          </w:p>
          <w:p w14:paraId="151AAF2A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b/>
              </w:rPr>
            </w:pPr>
          </w:p>
        </w:tc>
      </w:tr>
      <w:tr w:rsidR="00F218B1" w14:paraId="70193528" w14:textId="77777777" w:rsidTr="004B30D6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C818196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Nivel del programa: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F55227F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 w:rsidRPr="009C28A7">
              <w:rPr>
                <w:rFonts w:ascii="Calibri" w:eastAsia="Calibri" w:hAnsi="Calibri" w:cs="Calibri"/>
                <w:color w:val="000000"/>
              </w:rPr>
              <w:tab/>
              <w:t>Tecnológico</w:t>
            </w:r>
          </w:p>
        </w:tc>
      </w:tr>
      <w:tr w:rsidR="00F218B1" w14:paraId="387714E7" w14:textId="77777777" w:rsidTr="004B30D6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2192344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Modalidades: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96A922F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Presencial y a distancia</w:t>
            </w:r>
          </w:p>
        </w:tc>
      </w:tr>
      <w:tr w:rsidR="00F218B1" w14:paraId="46278CF9" w14:textId="77777777" w:rsidTr="004B30D6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B69B71C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Metodología: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1A29B2B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Presencial y a distancia</w:t>
            </w:r>
          </w:p>
        </w:tc>
      </w:tr>
      <w:tr w:rsidR="00F218B1" w14:paraId="2B390B7C" w14:textId="77777777" w:rsidTr="004B30D6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65809D1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Campo amplio: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A7D7D34" w14:textId="77777777" w:rsidR="00F218B1" w:rsidRDefault="00F218B1" w:rsidP="004B30D6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Ingeniería, Industria y Construcción</w:t>
            </w:r>
          </w:p>
        </w:tc>
      </w:tr>
      <w:tr w:rsidR="00F218B1" w14:paraId="7334322B" w14:textId="77777777" w:rsidTr="004B30D6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67A547C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Campo detallado: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E07FAFA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Electricidad y energía</w:t>
            </w:r>
          </w:p>
        </w:tc>
      </w:tr>
      <w:tr w:rsidR="00F218B1" w14:paraId="7948AABE" w14:textId="77777777" w:rsidTr="004B30D6">
        <w:trPr>
          <w:trHeight w:val="110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475844C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Campo específico: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B612803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Ingeniería y profesiones afines</w:t>
            </w:r>
          </w:p>
        </w:tc>
      </w:tr>
      <w:tr w:rsidR="00F218B1" w14:paraId="024BD20A" w14:textId="77777777" w:rsidTr="004B30D6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3CB28F1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Duración estimada del programa (semestres):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3EE915F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 semestres</w:t>
            </w:r>
          </w:p>
        </w:tc>
      </w:tr>
      <w:tr w:rsidR="00F218B1" w14:paraId="53E1DB1A" w14:textId="77777777" w:rsidTr="004B30D6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1C58C05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Número de créditos académicos: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299731D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86</w:t>
            </w:r>
          </w:p>
        </w:tc>
      </w:tr>
      <w:tr w:rsidR="00F218B1" w14:paraId="5D8E00DA" w14:textId="77777777" w:rsidTr="004B30D6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A9F5DCD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Número de estudiantes en el primer semestre: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EDE346C" w14:textId="77777777" w:rsidR="00F218B1" w:rsidRDefault="00F218B1" w:rsidP="004B30D6">
            <w:pPr>
              <w:ind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25 (</w:t>
            </w:r>
            <w:r>
              <w:rPr>
                <w:rFonts w:ascii="Calibri" w:eastAsia="Calibri" w:hAnsi="Calibri" w:cs="Calibri"/>
                <w:color w:val="FF0000"/>
              </w:rPr>
              <w:t>punto de equilibrio)</w:t>
            </w:r>
          </w:p>
        </w:tc>
      </w:tr>
      <w:tr w:rsidR="00F218B1" w14:paraId="2ACBD465" w14:textId="77777777" w:rsidTr="004B30D6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BC3A182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Periodicidad de la admisión: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B17CACD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Semestral</w:t>
            </w:r>
          </w:p>
        </w:tc>
      </w:tr>
      <w:tr w:rsidR="00F218B1" w14:paraId="23FA0AC9" w14:textId="77777777" w:rsidTr="004B30D6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89FE9D3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Jornada de trabajo: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9DA3A43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Mixta</w:t>
            </w:r>
          </w:p>
        </w:tc>
      </w:tr>
      <w:tr w:rsidR="00F218B1" w14:paraId="6D472242" w14:textId="77777777" w:rsidTr="004B30D6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A7C90D1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Dedicación al programa: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7CC8CED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 semestres</w:t>
            </w:r>
          </w:p>
        </w:tc>
      </w:tr>
      <w:tr w:rsidR="00F218B1" w14:paraId="0C779CF5" w14:textId="77777777" w:rsidTr="004B30D6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CFA26BA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Instancia que expide la norma de aprobación: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3AC8504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Acuerdo Consejo Superior</w:t>
            </w:r>
          </w:p>
        </w:tc>
      </w:tr>
      <w:tr w:rsidR="00F218B1" w14:paraId="302F2E9D" w14:textId="77777777" w:rsidTr="004B30D6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3CD26D0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Número y fecha del Acuerdo: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056E229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218B1" w14:paraId="086B127C" w14:textId="77777777" w:rsidTr="004B30D6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D1C1035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Teléfono: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8A68C8E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218B1" w14:paraId="31DC5FB5" w14:textId="77777777" w:rsidTr="004B30D6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EB0CBEF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Fax: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F8C3BBC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218B1" w14:paraId="0B96435F" w14:textId="77777777" w:rsidTr="004B30D6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E50765F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Apartado aéreo: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FDA0FA0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275</w:t>
            </w:r>
          </w:p>
        </w:tc>
      </w:tr>
      <w:tr w:rsidR="00F218B1" w14:paraId="6AD38CB0" w14:textId="77777777" w:rsidTr="004B30D6">
        <w:trPr>
          <w:trHeight w:val="270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EA3499D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highlight w:val="yellow"/>
              </w:rPr>
              <w:t>E-mail: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94BC50D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highlight w:val="yellow"/>
              </w:rPr>
              <w:t xml:space="preserve">Email </w:t>
            </w:r>
          </w:p>
        </w:tc>
      </w:tr>
      <w:tr w:rsidR="00F218B1" w14:paraId="059A7ED4" w14:textId="77777777" w:rsidTr="004B30D6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0C93DA3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Valor de la matrícula: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34E803D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</w:t>
            </w: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  <w:color w:val="000000"/>
              </w:rPr>
              <w:t xml:space="preserve"> Salario Mínimo legales mensuales vigentes</w:t>
            </w:r>
          </w:p>
        </w:tc>
      </w:tr>
      <w:tr w:rsidR="00F218B1" w14:paraId="22E923D5" w14:textId="77777777" w:rsidTr="004B30D6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3003641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Facultad a la que está adscrito: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A2E07AD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Facultad de Ciencias Exactas y Naturales</w:t>
            </w:r>
          </w:p>
        </w:tc>
      </w:tr>
      <w:tr w:rsidR="00F218B1" w14:paraId="7E2D97F1" w14:textId="77777777" w:rsidTr="004B30D6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5106DC1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Desarrollado por convenio (S/N):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24F7AFA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No</w:t>
            </w:r>
          </w:p>
        </w:tc>
      </w:tr>
      <w:tr w:rsidR="00F218B1" w14:paraId="19D283C7" w14:textId="77777777" w:rsidTr="004B30D6">
        <w:trPr>
          <w:trHeight w:val="1"/>
        </w:trPr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62AF190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Registro calificado anterior (si aplica)</w:t>
            </w:r>
          </w:p>
        </w:tc>
        <w:tc>
          <w:tcPr>
            <w:tcW w:w="4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881E247" w14:textId="77777777" w:rsidR="00F218B1" w:rsidRDefault="00F218B1" w:rsidP="004B30D6">
            <w:pPr>
              <w:ind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Primera vez</w:t>
            </w:r>
          </w:p>
        </w:tc>
      </w:tr>
    </w:tbl>
    <w:p w14:paraId="3C1635CC" w14:textId="77777777" w:rsidR="00F218B1" w:rsidRDefault="00F218B1" w:rsidP="00F218B1">
      <w:pPr>
        <w:ind w:hanging="2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3B1A980B" w14:textId="77777777" w:rsidR="00F218B1" w:rsidRDefault="00F218B1" w:rsidP="00F218B1">
      <w:pPr>
        <w:rPr>
          <w:rFonts w:ascii="Calibri" w:eastAsia="Calibri" w:hAnsi="Calibri" w:cs="Calibri"/>
          <w:b/>
          <w:i/>
          <w:sz w:val="24"/>
          <w:szCs w:val="24"/>
        </w:rPr>
      </w:pPr>
    </w:p>
    <w:p w14:paraId="0647BC09" w14:textId="77777777" w:rsidR="00F218B1" w:rsidRDefault="00F218B1" w:rsidP="00F218B1">
      <w:pPr>
        <w:rPr>
          <w:rFonts w:ascii="Calibri" w:eastAsia="Calibri" w:hAnsi="Calibri" w:cs="Calibri"/>
          <w:b/>
          <w:i/>
          <w:sz w:val="24"/>
          <w:szCs w:val="24"/>
        </w:rPr>
      </w:pPr>
    </w:p>
    <w:p w14:paraId="0905572D" w14:textId="77777777" w:rsidR="00F218B1" w:rsidRDefault="00F218B1" w:rsidP="00F218B1">
      <w:pPr>
        <w:rPr>
          <w:rFonts w:ascii="Calibri" w:eastAsia="Calibri" w:hAnsi="Calibri" w:cs="Calibri"/>
          <w:b/>
          <w:i/>
          <w:sz w:val="24"/>
          <w:szCs w:val="24"/>
        </w:rPr>
      </w:pPr>
    </w:p>
    <w:p w14:paraId="2CEE0BC7" w14:textId="77777777" w:rsidR="00F218B1" w:rsidRDefault="00F218B1" w:rsidP="00F218B1">
      <w:pPr>
        <w:rPr>
          <w:rFonts w:ascii="Calibri" w:eastAsia="Calibri" w:hAnsi="Calibri" w:cs="Calibri"/>
          <w:b/>
          <w:i/>
          <w:sz w:val="24"/>
          <w:szCs w:val="24"/>
        </w:rPr>
      </w:pPr>
    </w:p>
    <w:p w14:paraId="43468E23" w14:textId="77777777" w:rsidR="00F218B1" w:rsidRDefault="00F218B1" w:rsidP="00F218B1">
      <w:pPr>
        <w:rPr>
          <w:rFonts w:ascii="Calibri" w:eastAsia="Calibri" w:hAnsi="Calibri" w:cs="Calibri"/>
          <w:b/>
          <w:i/>
          <w:color w:val="FF0000"/>
          <w:sz w:val="28"/>
          <w:szCs w:val="28"/>
        </w:rPr>
      </w:pPr>
    </w:p>
    <w:p w14:paraId="04C79B14" w14:textId="77777777" w:rsidR="00F218B1" w:rsidRDefault="00F218B1" w:rsidP="00F218B1">
      <w:pPr>
        <w:jc w:val="both"/>
        <w:rPr>
          <w:rFonts w:ascii="Calibri" w:eastAsia="Calibri" w:hAnsi="Calibri" w:cs="Calibri"/>
          <w:color w:val="FF0000"/>
          <w:sz w:val="24"/>
          <w:szCs w:val="24"/>
        </w:rPr>
      </w:pPr>
    </w:p>
    <w:p w14:paraId="7894F0E1" w14:textId="77777777" w:rsidR="00F218B1" w:rsidRDefault="00F218B1" w:rsidP="00F218B1">
      <w:pPr>
        <w:rPr>
          <w:rFonts w:ascii="Calibri" w:eastAsia="Calibri" w:hAnsi="Calibri" w:cs="Calibri"/>
          <w:color w:val="FF0000"/>
          <w:sz w:val="22"/>
          <w:szCs w:val="22"/>
        </w:rPr>
      </w:pPr>
    </w:p>
    <w:p w14:paraId="04E9E4CC" w14:textId="77777777" w:rsidR="00F218B1" w:rsidRDefault="00F218B1" w:rsidP="00F218B1">
      <w:pPr>
        <w:numPr>
          <w:ilvl w:val="0"/>
          <w:numId w:val="1"/>
        </w:numPr>
        <w:jc w:val="both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  <w:u w:val="single"/>
        </w:rPr>
        <w:t>DENOMINACIÓN</w:t>
      </w:r>
    </w:p>
    <w:p w14:paraId="1BFB1FBB" w14:textId="77777777" w:rsidR="00F218B1" w:rsidRDefault="00F218B1" w:rsidP="00F218B1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BFD1690" w14:textId="77777777" w:rsidR="00F218B1" w:rsidRDefault="00F218B1" w:rsidP="00F218B1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Denominación del programa y título a otorgar:</w:t>
      </w:r>
    </w:p>
    <w:p w14:paraId="07574CAF" w14:textId="77777777" w:rsidR="00F218B1" w:rsidRDefault="00F218B1" w:rsidP="00F218B1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3B259C28" w14:textId="77777777" w:rsidR="00F218B1" w:rsidRDefault="00F218B1" w:rsidP="00F218B1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El programa </w:t>
      </w:r>
      <w:r>
        <w:rPr>
          <w:rFonts w:ascii="Calibri" w:eastAsia="Calibri" w:hAnsi="Calibri" w:cs="Calibri"/>
          <w:sz w:val="22"/>
          <w:szCs w:val="22"/>
        </w:rPr>
        <w:t>Tecnología</w:t>
      </w:r>
      <w:r w:rsidRPr="0031093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eléctrica</w:t>
      </w:r>
      <w:r w:rsidRPr="00310930">
        <w:rPr>
          <w:rFonts w:ascii="Calibri" w:eastAsia="Calibri" w:hAnsi="Calibri" w:cs="Calibri"/>
          <w:sz w:val="22"/>
          <w:szCs w:val="22"/>
        </w:rPr>
        <w:t xml:space="preserve"> en Generación y Gestión Eficiente de Energías Renovables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 la Universidad de Caldas se enfoca en brindar una formación integral en el campo de las energías renovables, desde su conceptualización hasta su implementación práctica.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El título a otorgar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, "</w:t>
      </w:r>
      <w:r>
        <w:t xml:space="preserve"> </w:t>
      </w:r>
      <w:r w:rsidRPr="00310930">
        <w:rPr>
          <w:rFonts w:ascii="Calibri" w:eastAsia="Calibri" w:hAnsi="Calibri" w:cs="Calibri"/>
          <w:sz w:val="22"/>
          <w:szCs w:val="22"/>
        </w:rPr>
        <w:t xml:space="preserve">Tecnólogo Electricista en Generación y Gestión Eficiente de Energías Renovables </w:t>
      </w:r>
      <w:r>
        <w:rPr>
          <w:rFonts w:ascii="Calibri" w:eastAsia="Calibri" w:hAnsi="Calibri" w:cs="Calibri"/>
          <w:color w:val="000000"/>
          <w:sz w:val="22"/>
          <w:szCs w:val="22"/>
        </w:rPr>
        <w:t>", refleja la especialización tecnológica y operativa que los estudiantes adquieren en el ámbito de las energías limpias y sostenibles.</w:t>
      </w:r>
    </w:p>
    <w:p w14:paraId="2CE4886B" w14:textId="77777777" w:rsidR="00F218B1" w:rsidRDefault="00F218B1" w:rsidP="00F218B1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56523B33" w14:textId="77777777" w:rsidR="00F218B1" w:rsidRDefault="00F218B1" w:rsidP="00F218B1">
      <w:pP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Nivel de formación:</w:t>
      </w:r>
    </w:p>
    <w:p w14:paraId="2BB5F490" w14:textId="77777777" w:rsidR="00F218B1" w:rsidRDefault="00F218B1" w:rsidP="00F218B1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E73F467" w14:textId="77777777" w:rsidR="00F218B1" w:rsidRDefault="00F218B1" w:rsidP="00F218B1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 Tecnología</w:t>
      </w:r>
      <w:r w:rsidRPr="0031093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eléctrica</w:t>
      </w:r>
      <w:r w:rsidRPr="00310930">
        <w:rPr>
          <w:rFonts w:ascii="Calibri" w:eastAsia="Calibri" w:hAnsi="Calibri" w:cs="Calibri"/>
          <w:sz w:val="22"/>
          <w:szCs w:val="22"/>
        </w:rPr>
        <w:t xml:space="preserve"> en Generación y Gestión Eficiente de Energías Renovables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es un programa de formación tecnológico de nivel medio. El programa se centra en desarrollar competencias y conocimientos técnicos en el área de las energías renovables. Los estudiantes adquirirán habilidades prácticas para abordar distintos aspectos de la industria de energías renovables.</w:t>
      </w:r>
    </w:p>
    <w:p w14:paraId="4174072F" w14:textId="77777777" w:rsidR="00F218B1" w:rsidRDefault="00F218B1" w:rsidP="00F218B1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B4461FB" w14:textId="77777777" w:rsidR="00F218B1" w:rsidRDefault="00F218B1" w:rsidP="00F218B1">
      <w:pP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Contenidos curriculares:</w:t>
      </w:r>
    </w:p>
    <w:p w14:paraId="296F8DBC" w14:textId="77777777" w:rsidR="00F218B1" w:rsidRDefault="00F218B1" w:rsidP="00F218B1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379D3DF0" w14:textId="77777777" w:rsidR="00F218B1" w:rsidRDefault="00F218B1" w:rsidP="00F218B1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 Tecnología</w:t>
      </w:r>
      <w:r w:rsidRPr="0031093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eléctrica</w:t>
      </w:r>
      <w:r w:rsidRPr="00310930">
        <w:rPr>
          <w:rFonts w:ascii="Calibri" w:eastAsia="Calibri" w:hAnsi="Calibri" w:cs="Calibri"/>
          <w:sz w:val="22"/>
          <w:szCs w:val="22"/>
        </w:rPr>
        <w:t xml:space="preserve"> en Generación</w:t>
      </w:r>
      <w:r>
        <w:rPr>
          <w:rFonts w:ascii="Calibri" w:eastAsia="Calibri" w:hAnsi="Calibri" w:cs="Calibri"/>
          <w:sz w:val="22"/>
          <w:szCs w:val="22"/>
        </w:rPr>
        <w:tab/>
      </w:r>
      <w:r w:rsidRPr="00310930">
        <w:rPr>
          <w:rFonts w:ascii="Calibri" w:eastAsia="Calibri" w:hAnsi="Calibri" w:cs="Calibri"/>
          <w:sz w:val="22"/>
          <w:szCs w:val="22"/>
        </w:rPr>
        <w:t xml:space="preserve"> y Gestión Eficiente de Energías Renovables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se estructura para brindar a los estudiantes una formación sólida y completa en diversas áreas clave. Algunos de los temas que </w:t>
      </w:r>
      <w:r>
        <w:rPr>
          <w:rFonts w:ascii="Calibri" w:eastAsia="Calibri" w:hAnsi="Calibri" w:cs="Calibri"/>
          <w:sz w:val="22"/>
          <w:szCs w:val="22"/>
        </w:rPr>
        <w:t>abordará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el programa son: fundamentos de protección y seguridad eléctrica, </w:t>
      </w:r>
      <w:r>
        <w:rPr>
          <w:rFonts w:ascii="Calibri" w:eastAsia="Calibri" w:hAnsi="Calibri" w:cs="Calibri"/>
          <w:sz w:val="22"/>
          <w:szCs w:val="22"/>
        </w:rPr>
        <w:t>instalación de sistemas de energía renovables</w:t>
      </w:r>
      <w:r>
        <w:rPr>
          <w:rFonts w:ascii="Calibri" w:eastAsia="Calibri" w:hAnsi="Calibri" w:cs="Calibri"/>
          <w:color w:val="000000"/>
          <w:sz w:val="22"/>
          <w:szCs w:val="22"/>
        </w:rPr>
        <w:t>, gestión eficiente de energías renovables y apoyo en la gestión de proyectos de energías renovables.</w:t>
      </w:r>
    </w:p>
    <w:p w14:paraId="265DF575" w14:textId="77777777" w:rsidR="00F218B1" w:rsidRDefault="00F218B1" w:rsidP="00F218B1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D9E581A" w14:textId="77777777" w:rsidR="00F218B1" w:rsidRDefault="00F218B1" w:rsidP="00F218B1">
      <w:pPr>
        <w:pBdr>
          <w:top w:val="nil"/>
          <w:left w:val="nil"/>
          <w:bottom w:val="nil"/>
          <w:right w:val="nil"/>
          <w:between w:val="nil"/>
        </w:pBdr>
        <w:ind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 relación con la modalidad, se pretende ofertar el programa en modalidad presencial y modalidad a distancia con el fin de favorecer procesos de articulación con la media y dar respuesta a las necesidades formativas de los municipios del departamento de Caldas. Lo anterior teniendo en cuenta que las dinámicas de enseñanza-aprendizaje, el tiempo disponible, la movilización hacia los lugares de formación y el acceso a tecnologías de mediación pedagógica son diferentes en cada región dependiendo de su ubicación geográfica y características socio culturales, dificultando en muchos casos la participación efectiva de los estudiantes en las actividades académicas de manera presencial; por ello se identificó la necesidad ofertar el programa también en modalidad a distancia y dar alternativas de acceso a la educación a dichas personas.</w:t>
      </w:r>
    </w:p>
    <w:p w14:paraId="3F91A4AC" w14:textId="77777777" w:rsidR="00F218B1" w:rsidRDefault="00F218B1" w:rsidP="00F218B1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5167293C" w14:textId="77777777" w:rsidR="00F218B1" w:rsidRDefault="00F218B1" w:rsidP="00F218B1">
      <w:pPr>
        <w:ind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Perfil de egresado: </w:t>
      </w:r>
    </w:p>
    <w:p w14:paraId="7DA5B8F6" w14:textId="77777777" w:rsidR="00F218B1" w:rsidRDefault="00F218B1" w:rsidP="00F218B1">
      <w:pPr>
        <w:ind w:hanging="2"/>
        <w:jc w:val="both"/>
        <w:rPr>
          <w:rFonts w:ascii="Calibri" w:eastAsia="Calibri" w:hAnsi="Calibri" w:cs="Calibri"/>
          <w:sz w:val="22"/>
          <w:szCs w:val="22"/>
        </w:rPr>
      </w:pPr>
    </w:p>
    <w:p w14:paraId="59B5B139" w14:textId="77777777" w:rsidR="00F218B1" w:rsidRDefault="00F218B1" w:rsidP="00F218B1">
      <w:pPr>
        <w:ind w:hanging="2"/>
        <w:jc w:val="both"/>
        <w:rPr>
          <w:rFonts w:ascii="Calibri" w:eastAsia="Calibri" w:hAnsi="Calibri" w:cs="Calibri"/>
          <w:sz w:val="22"/>
          <w:szCs w:val="22"/>
        </w:rPr>
      </w:pPr>
      <w:r w:rsidRPr="00DC37AA">
        <w:rPr>
          <w:rFonts w:ascii="Calibri" w:eastAsia="Calibri" w:hAnsi="Calibri" w:cs="Calibri"/>
          <w:sz w:val="22"/>
          <w:szCs w:val="22"/>
        </w:rPr>
        <w:t xml:space="preserve">El egresado del programa </w:t>
      </w:r>
      <w:r>
        <w:rPr>
          <w:rFonts w:ascii="Calibri" w:eastAsia="Calibri" w:hAnsi="Calibri" w:cs="Calibri"/>
          <w:sz w:val="22"/>
          <w:szCs w:val="22"/>
        </w:rPr>
        <w:t>Tecnología</w:t>
      </w:r>
      <w:r w:rsidRPr="00310930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eléctrica</w:t>
      </w:r>
      <w:r w:rsidRPr="00310930">
        <w:rPr>
          <w:rFonts w:ascii="Calibri" w:eastAsia="Calibri" w:hAnsi="Calibri" w:cs="Calibri"/>
          <w:sz w:val="22"/>
          <w:szCs w:val="22"/>
        </w:rPr>
        <w:t xml:space="preserve"> en Generación y Gestión Eficiente de Energías Renovables</w:t>
      </w:r>
      <w:r w:rsidRPr="00DC37AA">
        <w:rPr>
          <w:rFonts w:ascii="Calibri" w:eastAsia="Calibri" w:hAnsi="Calibri" w:cs="Calibri"/>
          <w:sz w:val="22"/>
          <w:szCs w:val="22"/>
        </w:rPr>
        <w:t xml:space="preserve"> será un </w:t>
      </w:r>
      <w:r>
        <w:rPr>
          <w:rFonts w:ascii="Calibri" w:eastAsia="Calibri" w:hAnsi="Calibri" w:cs="Calibri"/>
          <w:sz w:val="22"/>
          <w:szCs w:val="22"/>
        </w:rPr>
        <w:t>tecnólogo</w:t>
      </w:r>
      <w:r w:rsidRPr="00DC37AA">
        <w:rPr>
          <w:rFonts w:ascii="Calibri" w:eastAsia="Calibri" w:hAnsi="Calibri" w:cs="Calibri"/>
          <w:sz w:val="22"/>
          <w:szCs w:val="22"/>
        </w:rPr>
        <w:t xml:space="preserve"> con habilidades especializadas en el diseño, instalación y gestión eficiente de sistemas de energías renovables. Poseerá conocimientos sólidos en fundamentos de protección y seguridad eléctrica, así como experiencia práctica en la implementación de proyectos de energías renovables. Además, estará capacitado para contribuir a la gestión de proyectos en el ámbito de las energías renovables, brindando un enfoque integral que abarque aspectos técnicos y eficiencia energética. El </w:t>
      </w:r>
      <w:r w:rsidRPr="00DC37AA">
        <w:rPr>
          <w:rFonts w:ascii="Calibri" w:eastAsia="Calibri" w:hAnsi="Calibri" w:cs="Calibri"/>
          <w:sz w:val="22"/>
          <w:szCs w:val="22"/>
        </w:rPr>
        <w:lastRenderedPageBreak/>
        <w:t>egresado será versátil y adaptable, capaz de trabajar en diversos entornos y colaborar en la transición hacia una matriz energética más sostenible.</w:t>
      </w:r>
    </w:p>
    <w:p w14:paraId="2A5CBB4A" w14:textId="77777777" w:rsidR="00F218B1" w:rsidRDefault="00F218B1" w:rsidP="00F218B1">
      <w:pPr>
        <w:ind w:hanging="2"/>
        <w:jc w:val="both"/>
        <w:rPr>
          <w:rFonts w:ascii="Calibri" w:eastAsia="Calibri" w:hAnsi="Calibri" w:cs="Calibri"/>
          <w:sz w:val="22"/>
          <w:szCs w:val="22"/>
        </w:rPr>
      </w:pPr>
    </w:p>
    <w:p w14:paraId="4289C8B8" w14:textId="77777777" w:rsidR="00F218B1" w:rsidRDefault="00F218B1" w:rsidP="00F218B1">
      <w:pPr>
        <w:ind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Este perfil de egresado refleja la formación integral que los estudiantes reciben en el programa y los prepara para desempeñarse de manera efectiva en la industria de las energías renovables, contribuyendo al avance hacia un futuro más sostenible y limpio.</w:t>
      </w:r>
    </w:p>
    <w:p w14:paraId="3AE61595" w14:textId="77777777" w:rsidR="00F218B1" w:rsidRDefault="00F218B1" w:rsidP="00F218B1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14:paraId="27D6CDB2" w14:textId="77777777" w:rsidR="00F218B1" w:rsidRDefault="00F218B1" w:rsidP="00F218B1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Los 25 estudiantes es un cupo mínimo, dictado por el punto de equilibrio financiero, permite tener unas finanzas saludables, tener mayor cobertura por el buen uso de los recursos y el cupo máximo está dado por la política curricular de la Universidad, que es de acuerdo con los espacios y el número máximo de estudiantes.</w:t>
      </w:r>
    </w:p>
    <w:p w14:paraId="41DEDABC" w14:textId="77777777" w:rsidR="00BD31F7" w:rsidRDefault="00BD31F7"/>
    <w:sectPr w:rsidR="00BD3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E2AF9"/>
    <w:multiLevelType w:val="multilevel"/>
    <w:tmpl w:val="B63C9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5704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B1"/>
    <w:rsid w:val="009B1F4D"/>
    <w:rsid w:val="00BD31F7"/>
    <w:rsid w:val="00F2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6C54F"/>
  <w15:chartTrackingRefBased/>
  <w15:docId w15:val="{77B7EFEF-54C0-4A0B-AC07-518C18EC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8B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21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1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18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1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18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18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18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18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18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18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18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18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18B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18B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18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18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18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18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18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1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1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1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1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18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18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18B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18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18B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18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844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vick</dc:creator>
  <cp:keywords/>
  <dc:description/>
  <cp:lastModifiedBy>Daniel vick</cp:lastModifiedBy>
  <cp:revision>1</cp:revision>
  <dcterms:created xsi:type="dcterms:W3CDTF">2024-09-01T19:47:00Z</dcterms:created>
  <dcterms:modified xsi:type="dcterms:W3CDTF">2024-09-01T19:50:00Z</dcterms:modified>
</cp:coreProperties>
</file>