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61CF" w14:textId="77777777" w:rsidR="0008743F" w:rsidRDefault="0008743F" w:rsidP="0008743F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3EBBD57" w14:textId="77777777" w:rsidR="007453ED" w:rsidRDefault="007453ED" w:rsidP="007453ED">
      <w:pPr>
        <w:ind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Información básica del programa:</w:t>
      </w:r>
    </w:p>
    <w:p w14:paraId="15CB8747" w14:textId="77777777" w:rsidR="007453ED" w:rsidRDefault="007453ED" w:rsidP="007453ED">
      <w:pPr>
        <w:ind w:hanging="2"/>
        <w:rPr>
          <w:rFonts w:ascii="Calibri" w:eastAsia="Calibri" w:hAnsi="Calibri" w:cs="Calibri"/>
          <w:color w:val="000000"/>
          <w:sz w:val="16"/>
          <w:szCs w:val="16"/>
        </w:rPr>
      </w:pPr>
    </w:p>
    <w:tbl>
      <w:tblPr>
        <w:tblW w:w="8469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4892"/>
      </w:tblGrid>
      <w:tr w:rsidR="007453ED" w14:paraId="7F446BD5" w14:textId="77777777" w:rsidTr="002E44E2">
        <w:trPr>
          <w:trHeight w:val="31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C116C03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Institución: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36971EE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Universidad de Caldas</w:t>
            </w:r>
          </w:p>
        </w:tc>
      </w:tr>
      <w:tr w:rsidR="007453ED" w14:paraId="51785489" w14:textId="77777777" w:rsidTr="002E44E2">
        <w:trPr>
          <w:trHeight w:val="183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E9C94E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Institución acreditada: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DCAA26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Resolución de acreditación:  17202 Fecha: 24-Oct-2018</w:t>
            </w:r>
          </w:p>
        </w:tc>
      </w:tr>
      <w:tr w:rsidR="007453ED" w14:paraId="549B7A7A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04FF8B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del programa: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705625D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</w:rPr>
            </w:pPr>
            <w:r w:rsidRPr="009C28A7">
              <w:rPr>
                <w:rFonts w:ascii="Calibri" w:eastAsia="Calibri" w:hAnsi="Calibri" w:cs="Calibri"/>
              </w:rPr>
              <w:t>TECNOLOGÍA ELÉCTRICA EN GENERACIÓN Y GESTIÓN EFICIENTE DE ENERGÍAS RENOVABLES</w:t>
            </w:r>
          </w:p>
        </w:tc>
      </w:tr>
      <w:tr w:rsidR="007453ED" w14:paraId="6DD6BBB7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BB67B5A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Título a otorgar: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2A70E26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 w:rsidRPr="009C28A7">
              <w:rPr>
                <w:rFonts w:ascii="Calibri" w:eastAsia="Calibri" w:hAnsi="Calibri" w:cs="Calibri"/>
              </w:rPr>
              <w:tab/>
              <w:t>TECNOLOGO ELÉCTRICO EN GENERACIÓN Y GESTIÓN EFICIENTE DE ENERGÍAS RENOVABLES</w:t>
            </w:r>
          </w:p>
        </w:tc>
      </w:tr>
      <w:tr w:rsidR="007453ED" w14:paraId="1C691221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EC5B9B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de estudio: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833A86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 w:rsidRPr="004F3730">
              <w:rPr>
                <w:rFonts w:ascii="Calibri" w:eastAsia="Calibri" w:hAnsi="Calibri" w:cs="Calibri"/>
              </w:rPr>
              <w:t xml:space="preserve">La aplicación de conocimientos </w:t>
            </w:r>
            <w:r>
              <w:rPr>
                <w:rFonts w:ascii="Calibri" w:eastAsia="Calibri" w:hAnsi="Calibri" w:cs="Calibri"/>
              </w:rPr>
              <w:t>y</w:t>
            </w:r>
            <w:r w:rsidRPr="004F3730">
              <w:rPr>
                <w:rFonts w:ascii="Calibri" w:eastAsia="Calibri" w:hAnsi="Calibri" w:cs="Calibri"/>
              </w:rPr>
              <w:t xml:space="preserve"> habilidades prácticas para la instalación, configuración, operación, mantenimiento y gestión eficiente de sistemas de generación de energía basados en fuentes renovables. El programa se enfoca en la implementación de tecnologías eléctricas existentes para la generación limpia, su integración segura y funcional a sistemas eléctricos, la aplicación de estrategias de eficiencia energética a nivel operativo, y el cumplimiento de la normativa técnica y de seguridad vigente, con el fin de formar tecnólogos capaces de soportar técnicamente la transición hacia una matriz energética sostenible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453ED" w14:paraId="1D4EC5DA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E9419A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Ubicación: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0865A9B" w14:textId="2F892936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 w:rsidRPr="007453ED">
              <w:rPr>
                <w:rFonts w:ascii="Calibri" w:eastAsia="Calibri" w:hAnsi="Calibri" w:cs="Calibri"/>
                <w:color w:val="000000"/>
              </w:rPr>
              <w:t>Manizales, La Dorada, Anserma, Rio sucio y Aguadas. Caldas (Colombia)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7453ED" w14:paraId="7FA5899A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08F1FE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Ampliación: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C388725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b/>
              </w:rPr>
            </w:pPr>
          </w:p>
        </w:tc>
      </w:tr>
      <w:tr w:rsidR="007453ED" w14:paraId="5A3A918A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9CE01F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Nivel del programa: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4EAC72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 w:rsidRPr="009C28A7">
              <w:rPr>
                <w:rFonts w:ascii="Calibri" w:eastAsia="Calibri" w:hAnsi="Calibri" w:cs="Calibri"/>
                <w:color w:val="000000"/>
              </w:rPr>
              <w:tab/>
              <w:t>Tecnológico</w:t>
            </w:r>
          </w:p>
        </w:tc>
      </w:tr>
      <w:tr w:rsidR="007453ED" w14:paraId="21900744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EE4C5A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Modalidades: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7F3DDC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Presencial </w:t>
            </w:r>
          </w:p>
        </w:tc>
      </w:tr>
      <w:tr w:rsidR="007453ED" w14:paraId="36A96656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738BBA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Metodología: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C4381C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Presencial </w:t>
            </w:r>
          </w:p>
        </w:tc>
      </w:tr>
      <w:tr w:rsidR="007453ED" w14:paraId="36553DF2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BC7B4C1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Campo amplio: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76E1CD7" w14:textId="77777777" w:rsidR="007453ED" w:rsidRDefault="007453ED" w:rsidP="002E44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Ingeniería, Industria y Construcción</w:t>
            </w:r>
          </w:p>
        </w:tc>
      </w:tr>
      <w:tr w:rsidR="007453ED" w14:paraId="64B28166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F363E95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Campo detallado: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F0BD9E1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Electricidad y energía</w:t>
            </w:r>
          </w:p>
        </w:tc>
      </w:tr>
      <w:tr w:rsidR="007453ED" w14:paraId="46810515" w14:textId="77777777" w:rsidTr="002E44E2">
        <w:trPr>
          <w:trHeight w:val="110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1B1F24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Campo específico: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866FEF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Ingeniería y profesiones afines</w:t>
            </w:r>
          </w:p>
        </w:tc>
      </w:tr>
      <w:tr w:rsidR="007453ED" w14:paraId="4E8003FE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EACC7A0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Duración estimada del programa (semestres):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732C87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 semestres</w:t>
            </w:r>
          </w:p>
        </w:tc>
      </w:tr>
      <w:tr w:rsidR="007453ED" w14:paraId="36DE3D24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0261605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Número de créditos académicos: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027831F" w14:textId="77777777" w:rsidR="007453ED" w:rsidRDefault="007453ED" w:rsidP="002E44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92</w:t>
            </w:r>
          </w:p>
        </w:tc>
      </w:tr>
      <w:tr w:rsidR="007453ED" w14:paraId="0F8533C1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DC51BE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Número de estudiantes en el primer semestre: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0EDAA48" w14:textId="77777777" w:rsidR="007453ED" w:rsidRPr="007453ED" w:rsidRDefault="007453ED" w:rsidP="007453ED">
            <w:pPr>
              <w:ind w:hanging="2"/>
              <w:jc w:val="both"/>
              <w:rPr>
                <w:rFonts w:ascii="Calibri" w:eastAsia="Calibri" w:hAnsi="Calibri" w:cs="Calibri"/>
                <w:color w:val="000000"/>
              </w:rPr>
            </w:pPr>
            <w:r w:rsidRPr="007453ED">
              <w:rPr>
                <w:rFonts w:ascii="Calibri" w:eastAsia="Calibri" w:hAnsi="Calibri" w:cs="Calibri"/>
                <w:color w:val="000000"/>
                <w:lang w:val="es-ES"/>
              </w:rPr>
              <w:t>18 Manizales</w:t>
            </w:r>
          </w:p>
          <w:p w14:paraId="4D389A53" w14:textId="2B4CFA51" w:rsidR="007453ED" w:rsidRDefault="007453ED" w:rsidP="007453ED">
            <w:pPr>
              <w:ind w:hanging="2"/>
              <w:jc w:val="both"/>
              <w:rPr>
                <w:rFonts w:ascii="Calibri" w:eastAsia="Calibri" w:hAnsi="Calibri" w:cs="Calibri"/>
              </w:rPr>
            </w:pPr>
            <w:r w:rsidRPr="007453ED">
              <w:rPr>
                <w:rFonts w:ascii="Calibri" w:eastAsia="Calibri" w:hAnsi="Calibri" w:cs="Calibri"/>
                <w:color w:val="000000"/>
                <w:lang w:val="es-ES"/>
              </w:rPr>
              <w:t xml:space="preserve">25 Municipios </w:t>
            </w:r>
          </w:p>
        </w:tc>
      </w:tr>
      <w:tr w:rsidR="007453ED" w14:paraId="2A356142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1F1F2D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Periodicidad de la admisión: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8FBAD55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Semestral</w:t>
            </w:r>
          </w:p>
        </w:tc>
      </w:tr>
      <w:tr w:rsidR="007453ED" w14:paraId="209FB310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CE0F079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Jornada de trabajo: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C764772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Mixta</w:t>
            </w:r>
          </w:p>
        </w:tc>
      </w:tr>
      <w:tr w:rsidR="007453ED" w14:paraId="15C39368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9A52DB4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Dedicación al programa: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0D7116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 semestres</w:t>
            </w:r>
          </w:p>
        </w:tc>
      </w:tr>
      <w:tr w:rsidR="007453ED" w14:paraId="0ABDF9C5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FAC15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Instancia que expide la norma de aprobación: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D80829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Acuerdo Consejo Superior</w:t>
            </w:r>
          </w:p>
        </w:tc>
      </w:tr>
      <w:tr w:rsidR="007453ED" w14:paraId="2AD130C7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523AB1F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Número y fecha del Acuerdo: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46892B6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453ED" w14:paraId="5219F7D6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64901E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Teléfono: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9DB034A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453ED" w14:paraId="15007F3B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945B14C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Fax: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AF814F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453ED" w14:paraId="5891F891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F1DB181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Apartado aéreo: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12F8F1C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275</w:t>
            </w:r>
          </w:p>
        </w:tc>
      </w:tr>
      <w:tr w:rsidR="007453ED" w14:paraId="58179D4B" w14:textId="77777777" w:rsidTr="002E44E2">
        <w:trPr>
          <w:trHeight w:val="270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F9B2E2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yellow"/>
              </w:rPr>
              <w:t>E-mail: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0506AA1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yellow"/>
              </w:rPr>
              <w:t xml:space="preserve">Email </w:t>
            </w:r>
          </w:p>
        </w:tc>
      </w:tr>
      <w:tr w:rsidR="007453ED" w14:paraId="6A708C59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CFA3B5D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Valor de la matrícula: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6C40E97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 xml:space="preserve"> Salario Mínimo legales mensuales vigentes</w:t>
            </w:r>
          </w:p>
        </w:tc>
      </w:tr>
      <w:tr w:rsidR="007453ED" w14:paraId="36D6F364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AC515D5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Facultad a la que está adscrito: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E394F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Facultad de Ciencias Exactas y Naturales</w:t>
            </w:r>
          </w:p>
        </w:tc>
      </w:tr>
      <w:tr w:rsidR="007453ED" w14:paraId="19BAFAEA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F44228F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Desarrollado por convenio (S/N):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3EEC2FC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</w:t>
            </w:r>
          </w:p>
        </w:tc>
      </w:tr>
      <w:tr w:rsidR="007453ED" w14:paraId="066BFB7D" w14:textId="77777777" w:rsidTr="002E44E2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538B3C8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Registro calificado anterior (si aplica)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B55D227" w14:textId="77777777" w:rsidR="007453ED" w:rsidRDefault="007453ED" w:rsidP="002E44E2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Primera vez</w:t>
            </w:r>
          </w:p>
        </w:tc>
      </w:tr>
    </w:tbl>
    <w:p w14:paraId="779B8B4D" w14:textId="77777777" w:rsidR="007453ED" w:rsidRDefault="007453ED" w:rsidP="007453E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1367AA2" w14:textId="77777777" w:rsidR="007453ED" w:rsidRDefault="007453ED" w:rsidP="007453ED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  <w:lastRenderedPageBreak/>
        <w:t>DENOMINACIÓN</w:t>
      </w:r>
    </w:p>
    <w:p w14:paraId="120B7877" w14:textId="77777777" w:rsidR="007453ED" w:rsidRDefault="007453ED" w:rsidP="007453ED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D191803" w14:textId="77777777" w:rsidR="007453ED" w:rsidRPr="00534C1D" w:rsidRDefault="007453ED" w:rsidP="007453ED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b/>
          <w:bCs/>
          <w:color w:val="000000"/>
          <w:sz w:val="22"/>
          <w:szCs w:val="22"/>
        </w:rPr>
        <w:t>Denominación del programa y título a otorgar:</w:t>
      </w:r>
    </w:p>
    <w:p w14:paraId="26BB206E" w14:textId="77777777" w:rsidR="007453ED" w:rsidRDefault="007453ED" w:rsidP="007453ED">
      <w:pPr>
        <w:ind w:left="720"/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</w:r>
      <w:r w:rsidRPr="0004700B">
        <w:rPr>
          <w:rFonts w:ascii="Calibri" w:eastAsia="Calibri" w:hAnsi="Calibri" w:cs="Calibri"/>
          <w:color w:val="000000"/>
          <w:sz w:val="22"/>
          <w:szCs w:val="22"/>
        </w:rPr>
        <w:t>El programa Tecnología Eléctrica en Generación y Gestión Eficiente de Energías Renovables de la Universidad de Caldas se enfoca en brindar una formación integral y eminentemente práctica en el campo de las energías renovables, desde la comprensión de sus fuentes hasta la instalación, operación y mantenimiento eficiente de los sistemas tecnológicos asociados. El título a otorgar, "Tecnólogo Eléctrico en Generación y Gestión Eficiente de Energías Renovables", refleja las competencias técnicas y operativas que los estudiantes adquirirán para desempeñarse efectivamente en el ámbito de las energías limpias y sostenibles.</w:t>
      </w:r>
    </w:p>
    <w:p w14:paraId="73D7E0AB" w14:textId="77777777" w:rsidR="007453ED" w:rsidRPr="00534C1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BD2EF9D" w14:textId="77777777" w:rsidR="007453ED" w:rsidRPr="00534C1D" w:rsidRDefault="007453ED" w:rsidP="007453ED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b/>
          <w:bCs/>
          <w:color w:val="000000"/>
          <w:sz w:val="22"/>
          <w:szCs w:val="22"/>
        </w:rPr>
        <w:t>Nivel de formación:</w:t>
      </w:r>
    </w:p>
    <w:p w14:paraId="263F3EAA" w14:textId="77777777" w:rsidR="007453E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</w:r>
      <w:r w:rsidRPr="0046437A">
        <w:rPr>
          <w:rFonts w:ascii="Calibri" w:eastAsia="Calibri" w:hAnsi="Calibri" w:cs="Calibri"/>
          <w:color w:val="000000"/>
          <w:sz w:val="22"/>
          <w:szCs w:val="22"/>
        </w:rPr>
        <w:t>La Tecnología Eléctrica en Generación y Gestión Eficiente de Energías Renovables es un programa de formación tecnológico. El programa se centra en desarrollar competencias técnicas aplicadas y conocimientos operativos en el área de las energías renovables. Los estudiantes adquirirán las habilidades prácticas y procedimentales necesarias para abordar la instalación, configuración, mantenimiento y gestión de diversos sistemas y tecnologías de energías renovables, preparándolos para una inserción laboral efectiva en este sector en crecimiento.</w:t>
      </w:r>
    </w:p>
    <w:p w14:paraId="6353D76C" w14:textId="77777777" w:rsidR="007453ED" w:rsidRPr="00534C1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27C3802" w14:textId="77777777" w:rsidR="007453ED" w:rsidRPr="00534C1D" w:rsidRDefault="007453ED" w:rsidP="007453ED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b/>
          <w:bCs/>
          <w:color w:val="000000"/>
          <w:sz w:val="22"/>
          <w:szCs w:val="22"/>
        </w:rPr>
        <w:t>Contenidos curriculares:</w:t>
      </w:r>
    </w:p>
    <w:p w14:paraId="127D5C2D" w14:textId="77777777" w:rsidR="007453E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  <w:t>La Tecnología eléctrica en Generación y Gestión Eficiente de Energías Renovables se estructura para brindar a los estudiantes una formación sólida y completa en diversas áreas clave. Algunos de los temas que abordará el programa son: fundamentos de protección y seguridad eléctrica, instalación de sistemas de energía renovables, gestión eficiente de energías renovables y apoyo en la gestión de proyectos de energías renovables.</w:t>
      </w: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</w:r>
      <w:r w:rsidRPr="00483CC6">
        <w:rPr>
          <w:rFonts w:ascii="Calibri" w:eastAsia="Calibri" w:hAnsi="Calibri" w:cs="Calibri"/>
          <w:color w:val="000000"/>
          <w:sz w:val="22"/>
          <w:szCs w:val="22"/>
        </w:rPr>
        <w:t>El programa busca dar respuesta a las necesidades formativas del departamento de Caldas, favoreciendo procesos de articulación con la educación media.</w:t>
      </w:r>
    </w:p>
    <w:p w14:paraId="6E45EDB5" w14:textId="77777777" w:rsidR="007453ED" w:rsidRPr="00534C1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BBD1DE9" w14:textId="77777777" w:rsidR="007453ED" w:rsidRPr="00534C1D" w:rsidRDefault="007453ED" w:rsidP="007453ED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b/>
          <w:bCs/>
          <w:color w:val="000000"/>
          <w:sz w:val="22"/>
          <w:szCs w:val="22"/>
        </w:rPr>
        <w:t>Perfil de egresado:</w:t>
      </w:r>
    </w:p>
    <w:p w14:paraId="71312F82" w14:textId="77777777" w:rsidR="007453ED" w:rsidRDefault="007453ED" w:rsidP="007453ED">
      <w:pPr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</w:r>
      <w:r w:rsidRPr="00517E48">
        <w:rPr>
          <w:rFonts w:ascii="Calibri" w:eastAsia="Calibri" w:hAnsi="Calibri" w:cs="Calibri"/>
          <w:color w:val="000000"/>
          <w:sz w:val="22"/>
          <w:szCs w:val="22"/>
        </w:rPr>
        <w:t>El egresado será un tecnólogo con habilidades especializadas en la instalación, operación, mantenimiento y gestión eficiente de sistemas de energías renovables, preparado para aplicar sus conocimientos en contextos prácticos y contribuir a la sostenibilidad energética.</w:t>
      </w:r>
    </w:p>
    <w:p w14:paraId="06F89374" w14:textId="77777777" w:rsidR="007453E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  <w:t>Este perfil de egresado refleja la formación integral que los estudiantes reciben en el programa y los prepara para desempeñarse de manera efectiva en la industria de las energías renovables, contribuyendo al avance hacia un futuro más sostenible y limpio.</w:t>
      </w:r>
    </w:p>
    <w:p w14:paraId="093D7B1F" w14:textId="77777777" w:rsidR="007453ED" w:rsidRPr="00534C1D" w:rsidRDefault="007453ED" w:rsidP="007453ED">
      <w:pP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34C1D">
        <w:rPr>
          <w:rFonts w:ascii="Calibri" w:eastAsia="Calibri" w:hAnsi="Calibri" w:cs="Calibri"/>
          <w:color w:val="000000"/>
          <w:sz w:val="22"/>
          <w:szCs w:val="22"/>
        </w:rPr>
        <w:br/>
        <w:t>Los 25 estudiantes es un cupo mínimo, dictado por el punto de equilibrio financiero, permite tener unas finanzas saludables, tener mayor cobertura por el buen uso de los recursos y el cupo máximo está dado por la política curricular de la Universidad, que es de acuerdo con los espacios y el número máximo de estudiantes.</w:t>
      </w:r>
    </w:p>
    <w:p w14:paraId="41DEDABC" w14:textId="77777777" w:rsidR="00BD31F7" w:rsidRPr="0008743F" w:rsidRDefault="00BD31F7" w:rsidP="007453ED">
      <w:pPr>
        <w:ind w:hanging="2"/>
        <w:jc w:val="both"/>
      </w:pPr>
    </w:p>
    <w:sectPr w:rsidR="00BD31F7" w:rsidRPr="00087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0F75"/>
    <w:multiLevelType w:val="multilevel"/>
    <w:tmpl w:val="73AC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2AF9"/>
    <w:multiLevelType w:val="multilevel"/>
    <w:tmpl w:val="B63C9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7041028">
    <w:abstractNumId w:val="1"/>
  </w:num>
  <w:num w:numId="2" w16cid:durableId="95266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B1"/>
    <w:rsid w:val="0008743F"/>
    <w:rsid w:val="00223B73"/>
    <w:rsid w:val="003442D5"/>
    <w:rsid w:val="007453ED"/>
    <w:rsid w:val="009B1F4D"/>
    <w:rsid w:val="00BD31F7"/>
    <w:rsid w:val="00F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C54F"/>
  <w15:chartTrackingRefBased/>
  <w15:docId w15:val="{77B7EFEF-54C0-4A0B-AC07-518C18EC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8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8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8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8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8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8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8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8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8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8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726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vick</dc:creator>
  <cp:keywords/>
  <dc:description/>
  <cp:lastModifiedBy>Daniel vick</cp:lastModifiedBy>
  <cp:revision>3</cp:revision>
  <dcterms:created xsi:type="dcterms:W3CDTF">2024-09-01T19:47:00Z</dcterms:created>
  <dcterms:modified xsi:type="dcterms:W3CDTF">2025-06-09T17:22:00Z</dcterms:modified>
</cp:coreProperties>
</file>