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501AC" w14:textId="77777777" w:rsidR="000F2D42" w:rsidRDefault="000F2D42">
      <w:pPr>
        <w:pStyle w:val="Textoindependiente"/>
        <w:spacing w:before="73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43"/>
        <w:gridCol w:w="2836"/>
        <w:gridCol w:w="3613"/>
      </w:tblGrid>
      <w:tr w:rsidR="000F2D42" w14:paraId="203487C5" w14:textId="77777777">
        <w:trPr>
          <w:trHeight w:val="350"/>
        </w:trPr>
        <w:tc>
          <w:tcPr>
            <w:tcW w:w="3443" w:type="dxa"/>
            <w:vMerge w:val="restart"/>
          </w:tcPr>
          <w:p w14:paraId="074DE640" w14:textId="77777777" w:rsidR="000F2D42" w:rsidRDefault="000F2D42"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 w14:paraId="5286D2A8" w14:textId="77777777" w:rsidR="000F2D42" w:rsidRDefault="00000000">
            <w:pPr>
              <w:pStyle w:val="TableParagraph"/>
              <w:ind w:left="6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571F164" wp14:editId="2F468DBA">
                  <wp:extent cx="1302576" cy="67475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76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9" w:type="dxa"/>
            <w:gridSpan w:val="2"/>
          </w:tcPr>
          <w:p w14:paraId="194C53B8" w14:textId="77777777" w:rsidR="000F2D42" w:rsidRDefault="00000000">
            <w:pPr>
              <w:pStyle w:val="TableParagraph"/>
              <w:spacing w:before="44"/>
              <w:ind w:left="1"/>
              <w:jc w:val="center"/>
              <w:rPr>
                <w:b/>
              </w:rPr>
            </w:pPr>
            <w:r>
              <w:rPr>
                <w:b/>
              </w:rPr>
              <w:t>UNIVERSIDAD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CALDAS</w:t>
            </w:r>
          </w:p>
        </w:tc>
      </w:tr>
      <w:tr w:rsidR="000F2D42" w14:paraId="6B6C05C7" w14:textId="77777777">
        <w:trPr>
          <w:trHeight w:val="558"/>
        </w:trPr>
        <w:tc>
          <w:tcPr>
            <w:tcW w:w="3443" w:type="dxa"/>
            <w:vMerge/>
            <w:tcBorders>
              <w:top w:val="nil"/>
            </w:tcBorders>
          </w:tcPr>
          <w:p w14:paraId="1A4966D0" w14:textId="77777777" w:rsidR="000F2D42" w:rsidRDefault="000F2D42">
            <w:pPr>
              <w:rPr>
                <w:sz w:val="2"/>
                <w:szCs w:val="2"/>
              </w:rPr>
            </w:pPr>
          </w:p>
        </w:tc>
        <w:tc>
          <w:tcPr>
            <w:tcW w:w="6449" w:type="dxa"/>
            <w:gridSpan w:val="2"/>
          </w:tcPr>
          <w:p w14:paraId="0CF9EFAA" w14:textId="77777777" w:rsidR="000F2D42" w:rsidRDefault="00000000">
            <w:pPr>
              <w:pStyle w:val="TableParagraph"/>
              <w:spacing w:line="280" w:lineRule="atLeast"/>
              <w:ind w:left="2603" w:hanging="2242"/>
              <w:rPr>
                <w:b/>
              </w:rPr>
            </w:pPr>
            <w:r>
              <w:rPr>
                <w:b/>
              </w:rPr>
              <w:t>FORMATO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CREACIÓN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MODIFICACIÓN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ACTIVIDADES </w:t>
            </w:r>
            <w:r>
              <w:rPr>
                <w:b/>
                <w:spacing w:val="-2"/>
              </w:rPr>
              <w:t>ACADÉMICAS</w:t>
            </w:r>
          </w:p>
        </w:tc>
      </w:tr>
      <w:tr w:rsidR="000F2D42" w14:paraId="7796E4FC" w14:textId="77777777">
        <w:trPr>
          <w:trHeight w:val="334"/>
        </w:trPr>
        <w:tc>
          <w:tcPr>
            <w:tcW w:w="3443" w:type="dxa"/>
            <w:vMerge/>
            <w:tcBorders>
              <w:top w:val="nil"/>
            </w:tcBorders>
          </w:tcPr>
          <w:p w14:paraId="2A2685E6" w14:textId="77777777" w:rsidR="000F2D42" w:rsidRDefault="000F2D42"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</w:tcPr>
          <w:p w14:paraId="22EBA3E5" w14:textId="77777777" w:rsidR="000F2D42" w:rsidRDefault="00000000">
            <w:pPr>
              <w:pStyle w:val="TableParagraph"/>
              <w:spacing w:before="57"/>
              <w:ind w:left="102"/>
              <w:rPr>
                <w:rFonts w:ascii="Verdana" w:hAnsi="Verdana"/>
                <w:b/>
                <w:position w:val="1"/>
                <w:sz w:val="16"/>
              </w:rPr>
            </w:pPr>
            <w:r>
              <w:rPr>
                <w:b/>
                <w:sz w:val="18"/>
              </w:rPr>
              <w:t>CÓDIGO:</w:t>
            </w:r>
            <w:r>
              <w:rPr>
                <w:b/>
                <w:spacing w:val="34"/>
                <w:sz w:val="18"/>
              </w:rPr>
              <w:t xml:space="preserve">  </w:t>
            </w:r>
            <w:r>
              <w:rPr>
                <w:rFonts w:ascii="Verdana" w:hAnsi="Verdana"/>
                <w:b/>
                <w:position w:val="1"/>
                <w:sz w:val="16"/>
              </w:rPr>
              <w:t>R-2680-P-DC-</w:t>
            </w:r>
            <w:r>
              <w:rPr>
                <w:rFonts w:ascii="Verdana" w:hAnsi="Verdana"/>
                <w:b/>
                <w:spacing w:val="-5"/>
                <w:position w:val="1"/>
                <w:sz w:val="16"/>
              </w:rPr>
              <w:t>774</w:t>
            </w:r>
          </w:p>
        </w:tc>
        <w:tc>
          <w:tcPr>
            <w:tcW w:w="3613" w:type="dxa"/>
          </w:tcPr>
          <w:p w14:paraId="44FB4BC7" w14:textId="77777777" w:rsidR="000F2D42" w:rsidRDefault="00000000">
            <w:pPr>
              <w:pStyle w:val="TableParagraph"/>
              <w:spacing w:before="57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VERSIÓN: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</w:tbl>
    <w:p w14:paraId="72DB93A0" w14:textId="77777777" w:rsidR="000F2D42" w:rsidRDefault="000F2D42">
      <w:pPr>
        <w:pStyle w:val="Textoindependiente"/>
        <w:spacing w:before="245"/>
        <w:rPr>
          <w:rFonts w:ascii="Times New Roman"/>
          <w:b w:val="0"/>
        </w:rPr>
      </w:pPr>
    </w:p>
    <w:p w14:paraId="6CBB5988" w14:textId="77777777" w:rsidR="000F2D42" w:rsidRDefault="00000000">
      <w:pPr>
        <w:pStyle w:val="Textoindependiente"/>
        <w:ind w:right="285"/>
        <w:jc w:val="center"/>
      </w:pPr>
      <w:r>
        <w:t>PLAN</w:t>
      </w:r>
      <w:r>
        <w:rPr>
          <w:spacing w:val="-4"/>
        </w:rPr>
        <w:t xml:space="preserve"> </w:t>
      </w:r>
      <w:r>
        <w:t>INSTITUCIONAL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</w:t>
      </w:r>
      <w:r>
        <w:rPr>
          <w:spacing w:val="-5"/>
        </w:rPr>
        <w:t xml:space="preserve"> </w:t>
      </w:r>
      <w:r>
        <w:rPr>
          <w:spacing w:val="-2"/>
        </w:rPr>
        <w:t>ACADÉMICA</w:t>
      </w:r>
    </w:p>
    <w:p w14:paraId="6A66B2B6" w14:textId="77777777" w:rsidR="000F2D42" w:rsidRDefault="000F2D42">
      <w:pPr>
        <w:spacing w:before="111" w:after="1"/>
        <w:rPr>
          <w:b/>
          <w:sz w:val="20"/>
        </w:rPr>
      </w:pPr>
    </w:p>
    <w:tbl>
      <w:tblPr>
        <w:tblStyle w:val="TableNormal"/>
        <w:tblW w:w="0" w:type="auto"/>
        <w:tblInd w:w="42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505"/>
        <w:gridCol w:w="847"/>
        <w:gridCol w:w="570"/>
        <w:gridCol w:w="3122"/>
        <w:gridCol w:w="850"/>
      </w:tblGrid>
      <w:tr w:rsidR="000F2D42" w14:paraId="196476EB" w14:textId="77777777">
        <w:trPr>
          <w:trHeight w:val="550"/>
        </w:trPr>
        <w:tc>
          <w:tcPr>
            <w:tcW w:w="98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E2D726" w14:textId="77777777" w:rsidR="000F2D42" w:rsidRDefault="00000000">
            <w:pPr>
              <w:pStyle w:val="TableParagraph"/>
              <w:tabs>
                <w:tab w:val="left" w:pos="832"/>
              </w:tabs>
              <w:spacing w:line="244" w:lineRule="exact"/>
              <w:ind w:left="110"/>
              <w:rPr>
                <w:b/>
                <w:sz w:val="24"/>
              </w:rPr>
            </w:pPr>
            <w:r>
              <w:rPr>
                <w:spacing w:val="-5"/>
                <w:sz w:val="24"/>
              </w:rPr>
              <w:t>I.</w:t>
            </w:r>
            <w:r>
              <w:rPr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IDENTIFICACIÓN</w:t>
            </w:r>
          </w:p>
        </w:tc>
      </w:tr>
      <w:tr w:rsidR="000F2D42" w14:paraId="5A2A0FC5" w14:textId="77777777">
        <w:trPr>
          <w:trHeight w:val="304"/>
        </w:trPr>
        <w:tc>
          <w:tcPr>
            <w:tcW w:w="5922" w:type="dxa"/>
            <w:gridSpan w:val="3"/>
            <w:tcBorders>
              <w:top w:val="nil"/>
              <w:left w:val="nil"/>
            </w:tcBorders>
            <w:shd w:val="clear" w:color="auto" w:fill="F1F1F1"/>
          </w:tcPr>
          <w:p w14:paraId="3E32CBFF" w14:textId="77777777" w:rsidR="000F2D42" w:rsidRDefault="00000000">
            <w:pPr>
              <w:pStyle w:val="TableParagraph"/>
              <w:spacing w:before="6"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Facultad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ofrece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Académica:</w:t>
            </w:r>
          </w:p>
        </w:tc>
        <w:tc>
          <w:tcPr>
            <w:tcW w:w="3972" w:type="dxa"/>
            <w:gridSpan w:val="2"/>
            <w:tcBorders>
              <w:top w:val="nil"/>
              <w:right w:val="nil"/>
            </w:tcBorders>
          </w:tcPr>
          <w:p w14:paraId="3DC8C493" w14:textId="77777777" w:rsidR="000F2D42" w:rsidRDefault="00000000">
            <w:pPr>
              <w:pStyle w:val="TableParagraph"/>
              <w:tabs>
                <w:tab w:val="left" w:pos="3927"/>
              </w:tabs>
              <w:spacing w:before="6" w:line="278" w:lineRule="exact"/>
              <w:ind w:left="2" w:right="-15"/>
              <w:rPr>
                <w:sz w:val="24"/>
              </w:rPr>
            </w:pPr>
            <w:r>
              <w:rPr>
                <w:color w:val="000000"/>
                <w:spacing w:val="2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 xml:space="preserve">CIENCIAS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EXACTAS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</w:tr>
      <w:tr w:rsidR="000F2D42" w14:paraId="72EF3702" w14:textId="77777777">
        <w:trPr>
          <w:trHeight w:val="346"/>
        </w:trPr>
        <w:tc>
          <w:tcPr>
            <w:tcW w:w="5922" w:type="dxa"/>
            <w:gridSpan w:val="3"/>
            <w:tcBorders>
              <w:left w:val="nil"/>
              <w:bottom w:val="nil"/>
            </w:tcBorders>
          </w:tcPr>
          <w:p w14:paraId="1AABE6A3" w14:textId="77777777" w:rsidR="000F2D42" w:rsidRDefault="00000000">
            <w:pPr>
              <w:pStyle w:val="TableParagraph"/>
              <w:tabs>
                <w:tab w:val="left" w:pos="5880"/>
              </w:tabs>
              <w:spacing w:before="6"/>
              <w:ind w:left="4" w:right="-15"/>
              <w:rPr>
                <w:sz w:val="24"/>
              </w:rPr>
            </w:pPr>
            <w:r>
              <w:rPr>
                <w:color w:val="000000"/>
                <w:spacing w:val="4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Departamento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que</w:t>
            </w:r>
            <w:r>
              <w:rPr>
                <w:color w:val="000000"/>
                <w:spacing w:val="-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ofrece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la</w:t>
            </w:r>
            <w:r>
              <w:rPr>
                <w:color w:val="000000"/>
                <w:spacing w:val="-3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Actividad</w:t>
            </w:r>
            <w:r>
              <w:rPr>
                <w:color w:val="000000"/>
                <w:spacing w:val="-3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Académica: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  <w:tc>
          <w:tcPr>
            <w:tcW w:w="3972" w:type="dxa"/>
            <w:gridSpan w:val="2"/>
            <w:tcBorders>
              <w:bottom w:val="nil"/>
              <w:right w:val="nil"/>
            </w:tcBorders>
          </w:tcPr>
          <w:p w14:paraId="4FBBCE89" w14:textId="77777777" w:rsidR="000F2D42" w:rsidRDefault="00000000">
            <w:pPr>
              <w:pStyle w:val="TableParagraph"/>
              <w:tabs>
                <w:tab w:val="left" w:pos="3927"/>
              </w:tabs>
              <w:spacing w:before="6"/>
              <w:ind w:left="2" w:right="-15"/>
              <w:rPr>
                <w:sz w:val="24"/>
              </w:rPr>
            </w:pPr>
            <w:r>
              <w:rPr>
                <w:color w:val="000000"/>
                <w:spacing w:val="5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FISICA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</w:tr>
      <w:tr w:rsidR="000F2D42" w14:paraId="03826FC5" w14:textId="77777777">
        <w:trPr>
          <w:trHeight w:val="348"/>
        </w:trPr>
        <w:tc>
          <w:tcPr>
            <w:tcW w:w="5922" w:type="dxa"/>
            <w:gridSpan w:val="3"/>
            <w:tcBorders>
              <w:top w:val="nil"/>
              <w:left w:val="nil"/>
            </w:tcBorders>
          </w:tcPr>
          <w:p w14:paraId="5E1E2E60" w14:textId="77777777" w:rsidR="000F2D42" w:rsidRDefault="00000000">
            <w:pPr>
              <w:pStyle w:val="TableParagraph"/>
              <w:tabs>
                <w:tab w:val="left" w:pos="5880"/>
              </w:tabs>
              <w:spacing w:before="53" w:line="275" w:lineRule="exact"/>
              <w:ind w:left="4" w:right="-15"/>
              <w:rPr>
                <w:sz w:val="24"/>
              </w:rPr>
            </w:pPr>
            <w:r>
              <w:rPr>
                <w:color w:val="000000"/>
                <w:spacing w:val="47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Nombre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de</w:t>
            </w:r>
            <w:r>
              <w:rPr>
                <w:color w:val="000000"/>
                <w:spacing w:val="-1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la</w:t>
            </w:r>
            <w:r>
              <w:rPr>
                <w:color w:val="000000"/>
                <w:spacing w:val="-4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z w:val="24"/>
                <w:shd w:val="clear" w:color="auto" w:fill="F1F1F1"/>
              </w:rPr>
              <w:t>Actividad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 xml:space="preserve"> Académica: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  <w:tc>
          <w:tcPr>
            <w:tcW w:w="3972" w:type="dxa"/>
            <w:gridSpan w:val="2"/>
            <w:tcBorders>
              <w:top w:val="nil"/>
              <w:right w:val="nil"/>
            </w:tcBorders>
          </w:tcPr>
          <w:p w14:paraId="46E61362" w14:textId="77777777" w:rsidR="000F2D42" w:rsidRDefault="00000000">
            <w:pPr>
              <w:pStyle w:val="TableParagraph"/>
              <w:tabs>
                <w:tab w:val="left" w:pos="3927"/>
              </w:tabs>
              <w:spacing w:before="53" w:line="275" w:lineRule="exact"/>
              <w:ind w:left="2" w:right="-15"/>
              <w:rPr>
                <w:sz w:val="24"/>
              </w:rPr>
            </w:pPr>
            <w:r>
              <w:rPr>
                <w:color w:val="000000"/>
                <w:sz w:val="24"/>
                <w:shd w:val="clear" w:color="auto" w:fill="F1F1F1"/>
              </w:rPr>
              <w:t xml:space="preserve"> PROTECCIONES</w:t>
            </w:r>
            <w:r>
              <w:rPr>
                <w:color w:val="000000"/>
                <w:spacing w:val="-3"/>
                <w:sz w:val="24"/>
                <w:shd w:val="clear" w:color="auto" w:fill="F1F1F1"/>
              </w:rPr>
              <w:t xml:space="preserve"> </w:t>
            </w:r>
            <w:r>
              <w:rPr>
                <w:color w:val="000000"/>
                <w:spacing w:val="-2"/>
                <w:sz w:val="24"/>
                <w:shd w:val="clear" w:color="auto" w:fill="F1F1F1"/>
              </w:rPr>
              <w:t>ELÉCTRICAS</w:t>
            </w:r>
            <w:r>
              <w:rPr>
                <w:color w:val="000000"/>
                <w:sz w:val="24"/>
                <w:shd w:val="clear" w:color="auto" w:fill="F1F1F1"/>
              </w:rPr>
              <w:tab/>
            </w:r>
          </w:p>
        </w:tc>
      </w:tr>
      <w:tr w:rsidR="000F2D42" w14:paraId="2B05E3FC" w14:textId="77777777">
        <w:trPr>
          <w:trHeight w:val="303"/>
        </w:trPr>
        <w:tc>
          <w:tcPr>
            <w:tcW w:w="5922" w:type="dxa"/>
            <w:gridSpan w:val="3"/>
            <w:tcBorders>
              <w:left w:val="nil"/>
            </w:tcBorders>
            <w:shd w:val="clear" w:color="auto" w:fill="F1F1F1"/>
          </w:tcPr>
          <w:p w14:paraId="3E0691E3" w14:textId="77777777" w:rsidR="000F2D42" w:rsidRDefault="00000000">
            <w:pPr>
              <w:pStyle w:val="TableParagraph"/>
              <w:spacing w:before="6"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Académica:</w:t>
            </w:r>
          </w:p>
        </w:tc>
        <w:tc>
          <w:tcPr>
            <w:tcW w:w="3972" w:type="dxa"/>
            <w:gridSpan w:val="2"/>
            <w:tcBorders>
              <w:right w:val="nil"/>
            </w:tcBorders>
            <w:shd w:val="clear" w:color="auto" w:fill="F1F1F1"/>
          </w:tcPr>
          <w:p w14:paraId="1D178995" w14:textId="208A0CAD" w:rsidR="000F2D42" w:rsidRDefault="00D372D9">
            <w:pPr>
              <w:pStyle w:val="TableParagraph"/>
              <w:spacing w:before="6" w:line="278" w:lineRule="exact"/>
              <w:ind w:left="62"/>
              <w:rPr>
                <w:sz w:val="24"/>
              </w:rPr>
            </w:pPr>
            <w:r w:rsidRPr="00D372D9">
              <w:rPr>
                <w:spacing w:val="-5"/>
                <w:sz w:val="24"/>
              </w:rPr>
              <w:t>211G7F</w:t>
            </w:r>
          </w:p>
        </w:tc>
      </w:tr>
      <w:tr w:rsidR="000F2D42" w14:paraId="1CF7BF50" w14:textId="77777777">
        <w:trPr>
          <w:trHeight w:val="695"/>
        </w:trPr>
        <w:tc>
          <w:tcPr>
            <w:tcW w:w="5352" w:type="dxa"/>
            <w:gridSpan w:val="2"/>
            <w:tcBorders>
              <w:left w:val="nil"/>
              <w:bottom w:val="nil"/>
              <w:right w:val="nil"/>
            </w:tcBorders>
            <w:shd w:val="clear" w:color="auto" w:fill="F1F1F1"/>
          </w:tcPr>
          <w:p w14:paraId="1C07FFA2" w14:textId="77777777" w:rsidR="000F2D42" w:rsidRDefault="00000000">
            <w:pPr>
              <w:pStyle w:val="TableParagraph"/>
              <w:spacing w:before="6" w:line="247" w:lineRule="auto"/>
              <w:ind w:left="112" w:right="345" w:hanging="3"/>
              <w:rPr>
                <w:sz w:val="24"/>
              </w:rPr>
            </w:pPr>
            <w:r>
              <w:rPr>
                <w:sz w:val="24"/>
              </w:rPr>
              <w:t>Versión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Institucional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Actividad Académica (PIAA):</w:t>
            </w:r>
          </w:p>
        </w:tc>
        <w:tc>
          <w:tcPr>
            <w:tcW w:w="570" w:type="dxa"/>
            <w:tcBorders>
              <w:left w:val="nil"/>
              <w:bottom w:val="nil"/>
            </w:tcBorders>
            <w:shd w:val="clear" w:color="auto" w:fill="F1F1F1"/>
          </w:tcPr>
          <w:p w14:paraId="79E6AF75" w14:textId="77777777" w:rsidR="000F2D42" w:rsidRDefault="000F2D4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22" w:type="dxa"/>
            <w:tcBorders>
              <w:bottom w:val="nil"/>
              <w:right w:val="nil"/>
            </w:tcBorders>
            <w:shd w:val="clear" w:color="auto" w:fill="F1F1F1"/>
          </w:tcPr>
          <w:p w14:paraId="21E611E5" w14:textId="77777777" w:rsidR="000F2D42" w:rsidRDefault="00000000">
            <w:pPr>
              <w:pStyle w:val="TableParagraph"/>
              <w:spacing w:before="157"/>
              <w:ind w:left="6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shd w:val="clear" w:color="auto" w:fill="F1F1F1"/>
          </w:tcPr>
          <w:p w14:paraId="1249315F" w14:textId="77777777" w:rsidR="000F2D42" w:rsidRDefault="000F2D42">
            <w:pPr>
              <w:pStyle w:val="TableParagraph"/>
              <w:rPr>
                <w:rFonts w:ascii="Times New Roman"/>
              </w:rPr>
            </w:pPr>
          </w:p>
        </w:tc>
      </w:tr>
      <w:tr w:rsidR="000F2D42" w14:paraId="796E4AD3" w14:textId="77777777">
        <w:trPr>
          <w:trHeight w:val="648"/>
        </w:trPr>
        <w:tc>
          <w:tcPr>
            <w:tcW w:w="5922" w:type="dxa"/>
            <w:gridSpan w:val="3"/>
            <w:tcBorders>
              <w:top w:val="nil"/>
              <w:left w:val="nil"/>
              <w:bottom w:val="nil"/>
            </w:tcBorders>
            <w:shd w:val="clear" w:color="auto" w:fill="F1F1F1"/>
          </w:tcPr>
          <w:p w14:paraId="67732392" w14:textId="77777777" w:rsidR="000F2D42" w:rsidRDefault="00000000">
            <w:pPr>
              <w:pStyle w:val="TableParagraph"/>
              <w:tabs>
                <w:tab w:val="left" w:pos="1828"/>
                <w:tab w:val="left" w:pos="5843"/>
              </w:tabs>
              <w:spacing w:before="6" w:line="247" w:lineRule="auto"/>
              <w:ind w:left="112" w:right="31" w:hanging="3"/>
              <w:rPr>
                <w:sz w:val="24"/>
              </w:rPr>
            </w:pPr>
            <w:r>
              <w:rPr>
                <w:sz w:val="24"/>
              </w:rPr>
              <w:t xml:space="preserve">Acta y fecha del Consejo de Facultad para: aprobación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modificación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972" w:type="dxa"/>
            <w:gridSpan w:val="2"/>
            <w:vMerge w:val="restart"/>
            <w:tcBorders>
              <w:top w:val="nil"/>
              <w:right w:val="nil"/>
            </w:tcBorders>
            <w:shd w:val="clear" w:color="auto" w:fill="F1F1F1"/>
          </w:tcPr>
          <w:p w14:paraId="47288B21" w14:textId="77777777" w:rsidR="000F2D42" w:rsidRDefault="00000000">
            <w:pPr>
              <w:pStyle w:val="TableParagraph"/>
              <w:tabs>
                <w:tab w:val="left" w:pos="1531"/>
                <w:tab w:val="left" w:pos="1752"/>
                <w:tab w:val="left" w:pos="3806"/>
              </w:tabs>
              <w:spacing w:before="158"/>
              <w:ind w:left="117"/>
              <w:rPr>
                <w:sz w:val="24"/>
              </w:rPr>
            </w:pPr>
            <w:r>
              <w:rPr>
                <w:sz w:val="24"/>
              </w:rPr>
              <w:t xml:space="preserve">Acta No.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 xml:space="preserve">Fecha: </w:t>
            </w:r>
            <w:r>
              <w:rPr>
                <w:sz w:val="24"/>
                <w:u w:val="single"/>
              </w:rPr>
              <w:tab/>
            </w:r>
          </w:p>
        </w:tc>
      </w:tr>
      <w:tr w:rsidR="000F2D42" w14:paraId="7C8C117B" w14:textId="77777777">
        <w:trPr>
          <w:trHeight w:val="1169"/>
        </w:trPr>
        <w:tc>
          <w:tcPr>
            <w:tcW w:w="5922" w:type="dxa"/>
            <w:gridSpan w:val="3"/>
            <w:tcBorders>
              <w:top w:val="nil"/>
              <w:left w:val="nil"/>
            </w:tcBorders>
            <w:shd w:val="clear" w:color="auto" w:fill="F1F1F1"/>
          </w:tcPr>
          <w:p w14:paraId="173978B1" w14:textId="77777777" w:rsidR="000F2D42" w:rsidRDefault="00000000">
            <w:pPr>
              <w:pStyle w:val="TableParagraph"/>
              <w:spacing w:before="267" w:line="247" w:lineRule="auto"/>
              <w:ind w:left="112" w:hanging="3"/>
              <w:rPr>
                <w:sz w:val="24"/>
              </w:rPr>
            </w:pPr>
            <w:r>
              <w:rPr>
                <w:sz w:val="24"/>
              </w:rPr>
              <w:t>Programas a los que se le ofrece la Actividad Académica (incluye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componente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formación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cual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pertenece):</w:t>
            </w:r>
          </w:p>
        </w:tc>
        <w:tc>
          <w:tcPr>
            <w:tcW w:w="3972" w:type="dxa"/>
            <w:gridSpan w:val="2"/>
            <w:vMerge/>
            <w:tcBorders>
              <w:top w:val="nil"/>
              <w:right w:val="nil"/>
            </w:tcBorders>
            <w:shd w:val="clear" w:color="auto" w:fill="F1F1F1"/>
          </w:tcPr>
          <w:p w14:paraId="12D7D17B" w14:textId="77777777" w:rsidR="000F2D42" w:rsidRDefault="000F2D42">
            <w:pPr>
              <w:rPr>
                <w:sz w:val="2"/>
                <w:szCs w:val="2"/>
              </w:rPr>
            </w:pPr>
          </w:p>
        </w:tc>
      </w:tr>
      <w:tr w:rsidR="000F2D42" w14:paraId="01CD2590" w14:textId="77777777">
        <w:trPr>
          <w:trHeight w:val="340"/>
        </w:trPr>
        <w:tc>
          <w:tcPr>
            <w:tcW w:w="5922" w:type="dxa"/>
            <w:gridSpan w:val="3"/>
            <w:tcBorders>
              <w:left w:val="nil"/>
              <w:bottom w:val="nil"/>
            </w:tcBorders>
            <w:shd w:val="clear" w:color="auto" w:fill="F1F1F1"/>
          </w:tcPr>
          <w:p w14:paraId="2487858F" w14:textId="77777777" w:rsidR="000F2D42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Actividad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Académica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abierta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comunidad:</w:t>
            </w:r>
          </w:p>
        </w:tc>
        <w:tc>
          <w:tcPr>
            <w:tcW w:w="3972" w:type="dxa"/>
            <w:gridSpan w:val="2"/>
            <w:tcBorders>
              <w:bottom w:val="nil"/>
              <w:right w:val="nil"/>
            </w:tcBorders>
            <w:shd w:val="clear" w:color="auto" w:fill="F1F1F1"/>
          </w:tcPr>
          <w:p w14:paraId="7E1B8BBF" w14:textId="77777777" w:rsidR="000F2D42" w:rsidRDefault="00000000">
            <w:pPr>
              <w:pStyle w:val="TableParagraph"/>
              <w:tabs>
                <w:tab w:val="left" w:pos="811"/>
                <w:tab w:val="left" w:pos="1031"/>
                <w:tab w:val="left" w:pos="1895"/>
              </w:tabs>
              <w:spacing w:before="25"/>
              <w:ind w:left="62"/>
              <w:rPr>
                <w:sz w:val="24"/>
              </w:rPr>
            </w:pPr>
            <w:r>
              <w:rPr>
                <w:sz w:val="24"/>
              </w:rPr>
              <w:t xml:space="preserve">Si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 xml:space="preserve">No </w:t>
            </w:r>
            <w:r>
              <w:rPr>
                <w:sz w:val="24"/>
                <w:u w:val="single"/>
              </w:rPr>
              <w:tab/>
            </w:r>
          </w:p>
        </w:tc>
      </w:tr>
      <w:tr w:rsidR="000F2D42" w14:paraId="04B48445" w14:textId="77777777">
        <w:trPr>
          <w:trHeight w:val="88"/>
        </w:trPr>
        <w:tc>
          <w:tcPr>
            <w:tcW w:w="9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626AC80" w14:textId="77777777" w:rsidR="000F2D42" w:rsidRDefault="000F2D42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F2D42" w14:paraId="5259BE97" w14:textId="77777777">
        <w:trPr>
          <w:trHeight w:val="304"/>
        </w:trPr>
        <w:tc>
          <w:tcPr>
            <w:tcW w:w="9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C43066A" w14:textId="77777777" w:rsidR="000F2D42" w:rsidRDefault="000F2D42">
            <w:pPr>
              <w:pStyle w:val="TableParagraph"/>
              <w:rPr>
                <w:rFonts w:ascii="Times New Roman"/>
              </w:rPr>
            </w:pPr>
          </w:p>
        </w:tc>
      </w:tr>
      <w:tr w:rsidR="000F2D42" w14:paraId="6536B19A" w14:textId="77777777">
        <w:trPr>
          <w:trHeight w:val="88"/>
        </w:trPr>
        <w:tc>
          <w:tcPr>
            <w:tcW w:w="9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57F17587" w14:textId="77777777" w:rsidR="000F2D42" w:rsidRDefault="000F2D42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F2D42" w14:paraId="39BB20DD" w14:textId="77777777">
        <w:trPr>
          <w:trHeight w:val="607"/>
        </w:trPr>
        <w:tc>
          <w:tcPr>
            <w:tcW w:w="98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1F1F1"/>
          </w:tcPr>
          <w:p w14:paraId="7E4860EB" w14:textId="77777777" w:rsidR="000F2D42" w:rsidRDefault="00000000">
            <w:pPr>
              <w:pStyle w:val="TableParagraph"/>
              <w:tabs>
                <w:tab w:val="left" w:pos="3125"/>
                <w:tab w:val="left" w:pos="3995"/>
                <w:tab w:val="left" w:pos="6225"/>
                <w:tab w:val="left" w:pos="8119"/>
                <w:tab w:val="left" w:pos="9598"/>
              </w:tabs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Tipo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actividad: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 xml:space="preserve">Teórica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>Teórico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Práctica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_</w:t>
            </w:r>
            <w:r>
              <w:rPr>
                <w:spacing w:val="-5"/>
                <w:sz w:val="24"/>
                <w:u w:val="single"/>
              </w:rPr>
              <w:t>X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  <w:t xml:space="preserve">Práctica </w:t>
            </w:r>
            <w:r>
              <w:rPr>
                <w:sz w:val="24"/>
                <w:u w:val="single"/>
              </w:rPr>
              <w:tab/>
            </w:r>
          </w:p>
        </w:tc>
      </w:tr>
      <w:tr w:rsidR="000F2D42" w14:paraId="25F3FBDD" w14:textId="77777777">
        <w:trPr>
          <w:trHeight w:val="73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5AE8A41D" w14:textId="77777777" w:rsidR="000F2D42" w:rsidRDefault="000F2D4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9ECC09B" w14:textId="77777777" w:rsidR="000F2D42" w:rsidRDefault="00000000">
            <w:pPr>
              <w:pStyle w:val="TableParagraph"/>
              <w:spacing w:before="85" w:line="278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7AA5CC80" w14:textId="77777777" w:rsidR="000F2D42" w:rsidRDefault="000F2D4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A354AB" w14:textId="77777777" w:rsidR="000F2D42" w:rsidRDefault="00000000">
            <w:pPr>
              <w:pStyle w:val="TableParagraph"/>
              <w:spacing w:before="85" w:line="278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0F2D42" w14:paraId="56C3685E" w14:textId="77777777">
        <w:trPr>
          <w:trHeight w:val="299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1C121BAA" w14:textId="77777777" w:rsidR="000F2D42" w:rsidRDefault="00000000">
            <w:pPr>
              <w:pStyle w:val="TableParagraph"/>
              <w:spacing w:before="1"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teóricas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(T):</w:t>
            </w: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DBBFC15" w14:textId="77777777" w:rsidR="000F2D42" w:rsidRDefault="000F2D42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2FC29BBB" w14:textId="77777777" w:rsidR="000F2D42" w:rsidRDefault="00000000">
            <w:pPr>
              <w:pStyle w:val="TableParagraph"/>
              <w:spacing w:before="1" w:line="278" w:lineRule="exact"/>
              <w:ind w:left="106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prácticas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(P):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DD1033" w14:textId="77777777" w:rsidR="000F2D42" w:rsidRDefault="000F2D42">
            <w:pPr>
              <w:rPr>
                <w:sz w:val="2"/>
                <w:szCs w:val="2"/>
              </w:rPr>
            </w:pPr>
          </w:p>
        </w:tc>
      </w:tr>
      <w:tr w:rsidR="000F2D42" w14:paraId="623C1A6F" w14:textId="77777777">
        <w:trPr>
          <w:trHeight w:val="73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2187B0F2" w14:textId="77777777" w:rsidR="000F2D42" w:rsidRDefault="000F2D4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9C02BC" w14:textId="77777777" w:rsidR="000F2D42" w:rsidRDefault="00000000">
            <w:pPr>
              <w:pStyle w:val="TableParagraph"/>
              <w:spacing w:before="86" w:line="276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1521E9CD" w14:textId="77777777" w:rsidR="000F2D42" w:rsidRDefault="000F2D4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13088E" w14:textId="77777777" w:rsidR="000F2D42" w:rsidRDefault="00000000">
            <w:pPr>
              <w:pStyle w:val="TableParagraph"/>
              <w:spacing w:before="86" w:line="276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</w:tr>
      <w:tr w:rsidR="000F2D42" w14:paraId="2DA00ED4" w14:textId="77777777">
        <w:trPr>
          <w:trHeight w:val="297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36CEEEEA" w14:textId="77777777" w:rsidR="000F2D42" w:rsidRDefault="00000000">
            <w:pPr>
              <w:pStyle w:val="TableParagraph"/>
              <w:spacing w:before="2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P):</w:t>
            </w: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BB051A3" w14:textId="77777777" w:rsidR="000F2D42" w:rsidRDefault="000F2D42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7638B0C1" w14:textId="77777777" w:rsidR="000F2D42" w:rsidRDefault="00000000">
            <w:pPr>
              <w:pStyle w:val="TableParagraph"/>
              <w:spacing w:before="2"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2"/>
                <w:sz w:val="24"/>
              </w:rPr>
              <w:t xml:space="preserve"> (NP):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E1D472" w14:textId="77777777" w:rsidR="000F2D42" w:rsidRDefault="000F2D42">
            <w:pPr>
              <w:rPr>
                <w:sz w:val="2"/>
                <w:szCs w:val="2"/>
              </w:rPr>
            </w:pPr>
          </w:p>
        </w:tc>
      </w:tr>
      <w:tr w:rsidR="000F2D42" w14:paraId="5E6FBCE6" w14:textId="77777777">
        <w:trPr>
          <w:trHeight w:val="383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7065A6C4" w14:textId="77777777" w:rsidR="000F2D42" w:rsidRDefault="00000000">
            <w:pPr>
              <w:pStyle w:val="TableParagraph"/>
              <w:spacing w:before="88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docente: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BB9F8C" w14:textId="77777777" w:rsidR="000F2D42" w:rsidRDefault="00000000">
            <w:pPr>
              <w:pStyle w:val="TableParagraph"/>
              <w:spacing w:before="88" w:line="276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66E47887" w14:textId="77777777" w:rsidR="000F2D42" w:rsidRDefault="00000000">
            <w:pPr>
              <w:pStyle w:val="TableParagraph"/>
              <w:spacing w:before="88"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Relación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Presencial/No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presencial: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F0B57F" w14:textId="77777777" w:rsidR="000F2D42" w:rsidRDefault="00000000">
            <w:pPr>
              <w:pStyle w:val="TableParagraph"/>
              <w:spacing w:before="88" w:line="276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1:2</w:t>
            </w:r>
          </w:p>
        </w:tc>
      </w:tr>
      <w:tr w:rsidR="000F2D42" w14:paraId="4ED125D7" w14:textId="77777777">
        <w:trPr>
          <w:trHeight w:val="74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7FAEB5BE" w14:textId="77777777" w:rsidR="000F2D42" w:rsidRDefault="000F2D4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C7F3354" w14:textId="77777777" w:rsidR="000F2D42" w:rsidRDefault="00000000">
            <w:pPr>
              <w:pStyle w:val="TableParagraph"/>
              <w:spacing w:before="85" w:line="278" w:lineRule="exact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66E120B7" w14:textId="77777777" w:rsidR="000F2D42" w:rsidRDefault="000F2D4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B0E86A" w14:textId="77777777" w:rsidR="000F2D42" w:rsidRDefault="00000000">
            <w:pPr>
              <w:pStyle w:val="TableParagraph"/>
              <w:spacing w:before="85" w:line="278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  <w:tr w:rsidR="000F2D42" w14:paraId="4C1B2A94" w14:textId="77777777">
        <w:trPr>
          <w:trHeight w:val="299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48A58232" w14:textId="77777777" w:rsidR="000F2D42" w:rsidRDefault="00000000">
            <w:pPr>
              <w:pStyle w:val="TableParagraph"/>
              <w:spacing w:before="1" w:line="278" w:lineRule="exact"/>
              <w:ind w:left="110"/>
              <w:rPr>
                <w:sz w:val="24"/>
              </w:rPr>
            </w:pPr>
            <w:r>
              <w:rPr>
                <w:sz w:val="24"/>
              </w:rPr>
              <w:t>Horas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inasistencia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reprueba:</w:t>
            </w: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08090E2" w14:textId="77777777" w:rsidR="000F2D42" w:rsidRDefault="000F2D42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2F42E3FA" w14:textId="77777777" w:rsidR="000F2D42" w:rsidRDefault="00000000">
            <w:pPr>
              <w:pStyle w:val="TableParagraph"/>
              <w:spacing w:before="1" w:line="278" w:lineRule="exact"/>
              <w:ind w:left="106"/>
              <w:rPr>
                <w:sz w:val="24"/>
              </w:rPr>
            </w:pPr>
            <w:r>
              <w:rPr>
                <w:sz w:val="24"/>
              </w:rPr>
              <w:t>Cupo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estudiantes: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30B84D" w14:textId="77777777" w:rsidR="000F2D42" w:rsidRDefault="000F2D42">
            <w:pPr>
              <w:rPr>
                <w:sz w:val="2"/>
                <w:szCs w:val="2"/>
              </w:rPr>
            </w:pPr>
          </w:p>
        </w:tc>
      </w:tr>
      <w:tr w:rsidR="000F2D42" w14:paraId="3DFEF816" w14:textId="77777777">
        <w:trPr>
          <w:trHeight w:val="73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493D49FB" w14:textId="77777777" w:rsidR="000F2D42" w:rsidRDefault="000F2D4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F4BF055" w14:textId="77777777" w:rsidR="000F2D42" w:rsidRDefault="00000000">
            <w:pPr>
              <w:pStyle w:val="TableParagraph"/>
              <w:spacing w:before="85" w:line="276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SI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2F4FD807" w14:textId="77777777" w:rsidR="000F2D42" w:rsidRDefault="000F2D42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1F54A5" w14:textId="77777777" w:rsidR="000F2D42" w:rsidRDefault="00000000">
            <w:pPr>
              <w:pStyle w:val="TableParagraph"/>
              <w:spacing w:before="85" w:line="276" w:lineRule="exact"/>
              <w:ind w:left="101"/>
              <w:rPr>
                <w:sz w:val="24"/>
              </w:rPr>
            </w:pPr>
            <w:r>
              <w:rPr>
                <w:spacing w:val="-5"/>
                <w:sz w:val="24"/>
              </w:rPr>
              <w:t>3.0</w:t>
            </w:r>
          </w:p>
        </w:tc>
      </w:tr>
      <w:tr w:rsidR="000F2D42" w14:paraId="45801F85" w14:textId="77777777">
        <w:trPr>
          <w:trHeight w:val="297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79803C08" w14:textId="77777777" w:rsidR="000F2D42" w:rsidRDefault="00000000">
            <w:pPr>
              <w:pStyle w:val="TableParagraph"/>
              <w:spacing w:before="1" w:line="276" w:lineRule="exact"/>
              <w:ind w:left="110"/>
              <w:rPr>
                <w:sz w:val="24"/>
              </w:rPr>
            </w:pPr>
            <w:r>
              <w:rPr>
                <w:sz w:val="24"/>
              </w:rPr>
              <w:t>Habilitable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spacing w:val="-4"/>
                <w:sz w:val="24"/>
              </w:rPr>
              <w:t>No):</w:t>
            </w:r>
          </w:p>
        </w:tc>
        <w:tc>
          <w:tcPr>
            <w:tcW w:w="8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78BE928" w14:textId="77777777" w:rsidR="000F2D42" w:rsidRDefault="000F2D42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5D7C6CE2" w14:textId="77777777" w:rsidR="000F2D42" w:rsidRDefault="00000000">
            <w:pPr>
              <w:pStyle w:val="TableParagraph"/>
              <w:spacing w:before="1"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Nota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aprobatoria: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6A13A4" w14:textId="77777777" w:rsidR="000F2D42" w:rsidRDefault="000F2D42">
            <w:pPr>
              <w:rPr>
                <w:sz w:val="2"/>
                <w:szCs w:val="2"/>
              </w:rPr>
            </w:pPr>
          </w:p>
        </w:tc>
      </w:tr>
      <w:tr w:rsidR="000F2D42" w14:paraId="54DE2C31" w14:textId="77777777">
        <w:trPr>
          <w:trHeight w:val="628"/>
        </w:trPr>
        <w:tc>
          <w:tcPr>
            <w:tcW w:w="450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1F1F1"/>
          </w:tcPr>
          <w:p w14:paraId="5F45F9D8" w14:textId="77777777" w:rsidR="000F2D42" w:rsidRDefault="00000000">
            <w:pPr>
              <w:pStyle w:val="TableParagraph"/>
              <w:spacing w:before="210"/>
              <w:ind w:left="110"/>
              <w:rPr>
                <w:sz w:val="24"/>
              </w:rPr>
            </w:pPr>
            <w:r>
              <w:rPr>
                <w:sz w:val="24"/>
              </w:rPr>
              <w:t>Créditos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otorga: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A8ECD14" w14:textId="77777777" w:rsidR="000F2D42" w:rsidRDefault="00000000">
            <w:pPr>
              <w:pStyle w:val="TableParagraph"/>
              <w:spacing w:before="210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69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1F1F1"/>
          </w:tcPr>
          <w:p w14:paraId="735E4A89" w14:textId="77777777" w:rsidR="000F2D42" w:rsidRDefault="00000000">
            <w:pPr>
              <w:pStyle w:val="TableParagraph"/>
              <w:spacing w:before="88"/>
              <w:ind w:left="106"/>
              <w:rPr>
                <w:sz w:val="24"/>
              </w:rPr>
            </w:pPr>
            <w:r>
              <w:rPr>
                <w:sz w:val="24"/>
              </w:rPr>
              <w:t>Duración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semanas: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5E548C" w14:textId="77777777" w:rsidR="000F2D42" w:rsidRDefault="00000000">
            <w:pPr>
              <w:pStyle w:val="TableParagraph"/>
              <w:spacing w:before="88"/>
              <w:ind w:left="10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0F2D42" w14:paraId="6D0FA55C" w14:textId="77777777">
        <w:trPr>
          <w:trHeight w:val="546"/>
        </w:trPr>
        <w:tc>
          <w:tcPr>
            <w:tcW w:w="9894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522984" w14:textId="77777777" w:rsidR="000F2D42" w:rsidRDefault="000F2D42">
            <w:pPr>
              <w:pStyle w:val="TableParagraph"/>
              <w:rPr>
                <w:rFonts w:ascii="Times New Roman"/>
              </w:rPr>
            </w:pPr>
          </w:p>
        </w:tc>
      </w:tr>
      <w:tr w:rsidR="000F2D42" w14:paraId="363704CD" w14:textId="77777777">
        <w:trPr>
          <w:trHeight w:val="909"/>
        </w:trPr>
        <w:tc>
          <w:tcPr>
            <w:tcW w:w="98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C47B6A8" w14:textId="77777777" w:rsidR="000F2D42" w:rsidRDefault="00000000">
            <w:pPr>
              <w:pStyle w:val="TableParagraph"/>
              <w:spacing w:before="6" w:line="249" w:lineRule="auto"/>
              <w:ind w:left="107" w:right="725" w:hanging="3"/>
              <w:rPr>
                <w:sz w:val="24"/>
              </w:rPr>
            </w:pPr>
            <w:r>
              <w:rPr>
                <w:sz w:val="24"/>
              </w:rPr>
              <w:t>Requisitos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(escribir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actividades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académicas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requisitos, diferenciados por programas para el caso de una actividad académica polivalente):</w:t>
            </w:r>
          </w:p>
        </w:tc>
      </w:tr>
    </w:tbl>
    <w:p w14:paraId="77C00808" w14:textId="77777777" w:rsidR="000F2D42" w:rsidRDefault="000F2D42">
      <w:pPr>
        <w:pStyle w:val="TableParagraph"/>
        <w:spacing w:line="249" w:lineRule="auto"/>
        <w:rPr>
          <w:sz w:val="24"/>
        </w:rPr>
        <w:sectPr w:rsidR="000F2D42">
          <w:headerReference w:type="default" r:id="rId8"/>
          <w:type w:val="continuous"/>
          <w:pgSz w:w="12250" w:h="15850"/>
          <w:pgMar w:top="1400" w:right="708" w:bottom="1221" w:left="1559" w:header="447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0"/>
      </w:tblGrid>
      <w:tr w:rsidR="000F2D42" w14:paraId="4E46153F" w14:textId="77777777">
        <w:trPr>
          <w:trHeight w:val="302"/>
        </w:trPr>
        <w:tc>
          <w:tcPr>
            <w:tcW w:w="9890" w:type="dxa"/>
            <w:shd w:val="clear" w:color="auto" w:fill="F1F1F1"/>
          </w:tcPr>
          <w:p w14:paraId="1D0119C3" w14:textId="77777777" w:rsidR="000F2D42" w:rsidRDefault="000F2D42">
            <w:pPr>
              <w:pStyle w:val="TableParagraph"/>
              <w:rPr>
                <w:rFonts w:ascii="Times New Roman"/>
              </w:rPr>
            </w:pPr>
          </w:p>
        </w:tc>
      </w:tr>
      <w:tr w:rsidR="000F2D42" w14:paraId="1F5D6964" w14:textId="77777777">
        <w:trPr>
          <w:trHeight w:val="304"/>
        </w:trPr>
        <w:tc>
          <w:tcPr>
            <w:tcW w:w="9890" w:type="dxa"/>
            <w:tcBorders>
              <w:left w:val="nil"/>
              <w:bottom w:val="nil"/>
              <w:right w:val="nil"/>
            </w:tcBorders>
            <w:shd w:val="clear" w:color="auto" w:fill="D9D9D9"/>
          </w:tcPr>
          <w:p w14:paraId="71A9EFB2" w14:textId="77777777" w:rsidR="000F2D42" w:rsidRDefault="000F2D42">
            <w:pPr>
              <w:pStyle w:val="TableParagraph"/>
              <w:rPr>
                <w:rFonts w:ascii="Times New Roman"/>
              </w:rPr>
            </w:pPr>
          </w:p>
        </w:tc>
      </w:tr>
    </w:tbl>
    <w:p w14:paraId="5DA0E031" w14:textId="77777777" w:rsidR="000F2D42" w:rsidRDefault="000F2D42">
      <w:pPr>
        <w:rPr>
          <w:b/>
          <w:sz w:val="20"/>
        </w:rPr>
      </w:pPr>
    </w:p>
    <w:p w14:paraId="7FC5A0D9" w14:textId="77777777" w:rsidR="000F2D42" w:rsidRDefault="000F2D42">
      <w:pPr>
        <w:spacing w:before="182" w:after="1"/>
        <w:rPr>
          <w:b/>
          <w:sz w:val="20"/>
        </w:rPr>
      </w:pPr>
    </w:p>
    <w:tbl>
      <w:tblPr>
        <w:tblStyle w:val="TableNormal"/>
        <w:tblW w:w="0" w:type="auto"/>
        <w:tblInd w:w="4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890"/>
      </w:tblGrid>
      <w:tr w:rsidR="000F2D42" w14:paraId="0683ACD7" w14:textId="77777777">
        <w:trPr>
          <w:trHeight w:val="1156"/>
        </w:trPr>
        <w:tc>
          <w:tcPr>
            <w:tcW w:w="9890" w:type="dxa"/>
            <w:tcBorders>
              <w:top w:val="nil"/>
              <w:left w:val="nil"/>
              <w:right w:val="nil"/>
            </w:tcBorders>
          </w:tcPr>
          <w:p w14:paraId="5BB897FF" w14:textId="77777777" w:rsidR="000F2D42" w:rsidRDefault="00000000">
            <w:pPr>
              <w:pStyle w:val="TableParagraph"/>
              <w:tabs>
                <w:tab w:val="left" w:pos="832"/>
              </w:tabs>
              <w:spacing w:line="244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II.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JUSTIFICACIÓN</w:t>
            </w:r>
            <w:r>
              <w:rPr>
                <w:sz w:val="24"/>
              </w:rPr>
              <w:t>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razones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cuales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importante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académica</w:t>
            </w:r>
          </w:p>
          <w:p w14:paraId="53ABF285" w14:textId="77777777" w:rsidR="000F2D42" w:rsidRDefault="00000000">
            <w:pPr>
              <w:pStyle w:val="TableParagraph"/>
              <w:spacing w:before="9" w:line="247" w:lineRule="auto"/>
              <w:ind w:left="112" w:right="104"/>
              <w:rPr>
                <w:sz w:val="24"/>
              </w:rPr>
            </w:pPr>
            <w:r>
              <w:rPr>
                <w:sz w:val="24"/>
              </w:rPr>
              <w:t>desde la perspectiva del conocimiento, el objeto de formación del programa, el perfil profesional del egresado(s), y su lugar en el currículo.</w:t>
            </w:r>
          </w:p>
        </w:tc>
      </w:tr>
      <w:tr w:rsidR="000F2D42" w14:paraId="26BCB7FD" w14:textId="77777777">
        <w:trPr>
          <w:trHeight w:val="1816"/>
        </w:trPr>
        <w:tc>
          <w:tcPr>
            <w:tcW w:w="9890" w:type="dxa"/>
          </w:tcPr>
          <w:p w14:paraId="048A6364" w14:textId="77777777" w:rsidR="000F2D42" w:rsidRDefault="00000000">
            <w:pPr>
              <w:pStyle w:val="TableParagraph"/>
              <w:spacing w:before="6" w:line="247" w:lineRule="auto"/>
              <w:ind w:left="107" w:right="99" w:hanging="3"/>
              <w:jc w:val="both"/>
              <w:rPr>
                <w:sz w:val="24"/>
              </w:rPr>
            </w:pPr>
            <w:r>
              <w:rPr>
                <w:sz w:val="24"/>
              </w:rPr>
              <w:t>En el entorno actual, donde la fiabilidad y la seguridad de las instalaciones eléctricas son críticas, comprender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principios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protecciones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eléctricas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esencial.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profesionales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instalación de redes eléctricas deben estar capacitados para seleccionar, instalar y mantener dispositivos de protección, asegurando la continuidad del suministro eléctrico y protegiendo equipos y usuarios ante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posibles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fallas.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curso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garantiza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estudiantes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adquieran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competencias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necesarias</w:t>
            </w:r>
          </w:p>
          <w:p w14:paraId="4C13980B" w14:textId="77777777" w:rsidR="000F2D42" w:rsidRDefault="00000000">
            <w:pPr>
              <w:pStyle w:val="TableParagraph"/>
              <w:spacing w:before="6" w:line="276" w:lineRule="exact"/>
              <w:ind w:left="107"/>
              <w:jc w:val="both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abordar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eficazmente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desafíos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prácticos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instalaciones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eléctricas.</w:t>
            </w:r>
          </w:p>
        </w:tc>
      </w:tr>
      <w:tr w:rsidR="000F2D42" w14:paraId="09F6BD9C" w14:textId="77777777">
        <w:trPr>
          <w:trHeight w:val="2736"/>
        </w:trPr>
        <w:tc>
          <w:tcPr>
            <w:tcW w:w="9890" w:type="dxa"/>
            <w:tcBorders>
              <w:right w:val="nil"/>
            </w:tcBorders>
          </w:tcPr>
          <w:p w14:paraId="30EB1E28" w14:textId="77777777" w:rsidR="000F2D42" w:rsidRDefault="000F2D42">
            <w:pPr>
              <w:pStyle w:val="TableParagraph"/>
              <w:rPr>
                <w:b/>
                <w:sz w:val="24"/>
              </w:rPr>
            </w:pPr>
          </w:p>
          <w:p w14:paraId="46F0B5AE" w14:textId="77777777" w:rsidR="000F2D42" w:rsidRDefault="000F2D42">
            <w:pPr>
              <w:pStyle w:val="TableParagraph"/>
              <w:spacing w:before="27"/>
              <w:rPr>
                <w:b/>
                <w:sz w:val="24"/>
              </w:rPr>
            </w:pPr>
          </w:p>
          <w:p w14:paraId="1B76A330" w14:textId="77777777" w:rsidR="000F2D4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07"/>
                <w:tab w:val="left" w:pos="827"/>
              </w:tabs>
              <w:spacing w:line="247" w:lineRule="auto"/>
              <w:ind w:right="110" w:hanging="3"/>
              <w:rPr>
                <w:sz w:val="24"/>
              </w:rPr>
            </w:pPr>
            <w:r>
              <w:rPr>
                <w:b/>
                <w:sz w:val="24"/>
              </w:rPr>
              <w:t>OBJETIVOS</w:t>
            </w:r>
            <w:r>
              <w:rPr>
                <w:sz w:val="24"/>
              </w:rPr>
              <w:t>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clara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pretende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 xml:space="preserve">actividad </w:t>
            </w:r>
            <w:r>
              <w:rPr>
                <w:spacing w:val="-2"/>
                <w:sz w:val="24"/>
              </w:rPr>
              <w:t>académica.</w:t>
            </w:r>
          </w:p>
          <w:p w14:paraId="315F2D26" w14:textId="77777777" w:rsidR="000F2D42" w:rsidRDefault="000F2D42">
            <w:pPr>
              <w:pStyle w:val="TableParagraph"/>
              <w:spacing w:before="53"/>
              <w:rPr>
                <w:b/>
                <w:sz w:val="20"/>
              </w:rPr>
            </w:pPr>
          </w:p>
          <w:p w14:paraId="2B53D3F0" w14:textId="77777777" w:rsidR="000F2D42" w:rsidRDefault="00000000">
            <w:pPr>
              <w:pStyle w:val="TableParagraph"/>
              <w:spacing w:line="20" w:lineRule="exact"/>
              <w:ind w:left="4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0B7F0E9" wp14:editId="6BA1FA67">
                      <wp:extent cx="6274435" cy="635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74435" cy="6350"/>
                                <a:chOff x="0" y="0"/>
                                <a:chExt cx="6274435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2"/>
                                  <a:ext cx="62744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74435" h="6350">
                                      <a:moveTo>
                                        <a:pt x="627405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6274054" y="6083"/>
                                      </a:lnTo>
                                      <a:lnTo>
                                        <a:pt x="62740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3B4F72" id="Group 3" o:spid="_x0000_s1026" style="width:494.05pt;height:.5pt;mso-position-horizontal-relative:char;mso-position-vertical-relative:line" coordsize="627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">
                      <v:shape id="Graphic 4" o:spid="_x0000_s1027" style="position:absolute;width:62744;height:63;visibility:visible;mso-wrap-style:square;v-text-anchor:top" coordsize="62744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" path="m6274054,l6096,,,,,6083r6096,l6274054,6083r,-6083xe" fillcolor="#4f81bc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9F65C74" w14:textId="77777777" w:rsidR="000F2D4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67"/>
                <w:tab w:val="left" w:pos="824"/>
              </w:tabs>
              <w:spacing w:line="249" w:lineRule="auto"/>
              <w:ind w:right="105" w:hanging="360"/>
              <w:jc w:val="both"/>
              <w:rPr>
                <w:sz w:val="24"/>
              </w:rPr>
            </w:pPr>
            <w:r>
              <w:rPr>
                <w:sz w:val="24"/>
              </w:rPr>
              <w:tab/>
              <w:t>Formar a los estudiantes en el conocimiento profundo y práctico de las Protecciones Eléctricas, desarrollando competencias que les permitan diseñar, implementar y mantener sistemas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efectivos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eléctrica,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garantizando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continuidad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0B45A5CF" w14:textId="77777777" w:rsidR="000F2D42" w:rsidRDefault="00000000">
            <w:pPr>
              <w:pStyle w:val="TableParagraph"/>
              <w:spacing w:line="271" w:lineRule="exact"/>
              <w:ind w:left="467"/>
              <w:jc w:val="both"/>
              <w:rPr>
                <w:sz w:val="24"/>
              </w:rPr>
            </w:pPr>
            <w:r>
              <w:rPr>
                <w:sz w:val="24"/>
              </w:rPr>
              <w:t>sistemas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eléctricos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diversas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industriales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residenciales.</w:t>
            </w:r>
          </w:p>
        </w:tc>
      </w:tr>
      <w:tr w:rsidR="000F2D42" w14:paraId="36299B47" w14:textId="77777777">
        <w:trPr>
          <w:trHeight w:val="3331"/>
        </w:trPr>
        <w:tc>
          <w:tcPr>
            <w:tcW w:w="9890" w:type="dxa"/>
          </w:tcPr>
          <w:p w14:paraId="59D4C11E" w14:textId="77777777" w:rsidR="000F2D42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24"/>
              </w:tabs>
              <w:spacing w:before="6"/>
              <w:ind w:left="824" w:hanging="719"/>
              <w:jc w:val="both"/>
              <w:rPr>
                <w:sz w:val="24"/>
              </w:rPr>
            </w:pPr>
            <w:r>
              <w:rPr>
                <w:sz w:val="24"/>
              </w:rPr>
              <w:t>Específicos: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(mínimo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tres)</w:t>
            </w:r>
          </w:p>
          <w:p w14:paraId="5201859F" w14:textId="77777777" w:rsidR="000F2D42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827"/>
              </w:tabs>
              <w:spacing w:before="10" w:line="249" w:lineRule="auto"/>
              <w:ind w:right="103"/>
              <w:jc w:val="both"/>
              <w:rPr>
                <w:sz w:val="24"/>
              </w:rPr>
            </w:pPr>
            <w:r>
              <w:rPr>
                <w:color w:val="1F2023"/>
                <w:sz w:val="24"/>
              </w:rPr>
              <w:t>Proporcionar a los estudiantes conocimientos teóricos sólidos sobre los principios fundamentales de las protecciones eléctricas, abordando temas como la selectividad, coordinación y tipos de relés utilizados en sistemas de baja y media tensión.</w:t>
            </w:r>
          </w:p>
          <w:p w14:paraId="1F7009EB" w14:textId="77777777" w:rsidR="000F2D42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827"/>
              </w:tabs>
              <w:spacing w:line="247" w:lineRule="auto"/>
              <w:ind w:right="103"/>
              <w:jc w:val="both"/>
              <w:rPr>
                <w:sz w:val="24"/>
              </w:rPr>
            </w:pPr>
            <w:r>
              <w:rPr>
                <w:color w:val="1F2023"/>
                <w:sz w:val="24"/>
              </w:rPr>
              <w:t>Desarrollar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habilidades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técnicas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para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la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selección,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instalación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y</w:t>
            </w:r>
            <w:r>
              <w:rPr>
                <w:color w:val="1F2023"/>
                <w:spacing w:val="-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configuración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de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dispositivos de protección eléctrica, incluyendo relés, interruptores y dispositivos de desconexión, en conformidad con normativas y estándares de seguridad.</w:t>
            </w:r>
          </w:p>
          <w:p w14:paraId="28393817" w14:textId="77777777" w:rsidR="000F2D42" w:rsidRDefault="00000000">
            <w:pPr>
              <w:pStyle w:val="TableParagraph"/>
              <w:numPr>
                <w:ilvl w:val="2"/>
                <w:numId w:val="5"/>
              </w:numPr>
              <w:tabs>
                <w:tab w:val="left" w:pos="827"/>
              </w:tabs>
              <w:spacing w:line="249" w:lineRule="auto"/>
              <w:ind w:right="100"/>
              <w:jc w:val="both"/>
              <w:rPr>
                <w:sz w:val="24"/>
              </w:rPr>
            </w:pPr>
            <w:r>
              <w:rPr>
                <w:color w:val="1F2023"/>
                <w:spacing w:val="-2"/>
                <w:sz w:val="24"/>
              </w:rPr>
              <w:t>Fomentar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la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aplicación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práctica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de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los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conocimientos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adquiridos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a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través</w:t>
            </w:r>
            <w:r>
              <w:rPr>
                <w:color w:val="1F2023"/>
                <w:spacing w:val="-7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de</w:t>
            </w:r>
            <w:r>
              <w:rPr>
                <w:color w:val="1F2023"/>
                <w:spacing w:val="-7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estudios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>de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pacing w:val="-2"/>
                <w:sz w:val="24"/>
              </w:rPr>
              <w:t xml:space="preserve">casos </w:t>
            </w:r>
            <w:r>
              <w:rPr>
                <w:color w:val="1F2023"/>
                <w:sz w:val="24"/>
              </w:rPr>
              <w:t>y simulaciones, permitiendo a los estudiantes diagnosticar y resolver problemas comunes asociados a la protección eléctrica en redes de baja y media tensión.</w:t>
            </w:r>
          </w:p>
        </w:tc>
      </w:tr>
      <w:tr w:rsidR="000F2D42" w14:paraId="4139FF27" w14:textId="77777777">
        <w:trPr>
          <w:trHeight w:val="2778"/>
        </w:trPr>
        <w:tc>
          <w:tcPr>
            <w:tcW w:w="9890" w:type="dxa"/>
            <w:tcBorders>
              <w:left w:val="nil"/>
              <w:bottom w:val="nil"/>
              <w:right w:val="nil"/>
            </w:tcBorders>
          </w:tcPr>
          <w:p w14:paraId="7536D339" w14:textId="77777777" w:rsidR="000F2D42" w:rsidRDefault="000F2D42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53522924" w14:textId="77777777" w:rsidR="000F2D42" w:rsidRDefault="00000000">
            <w:pPr>
              <w:pStyle w:val="TableParagraph"/>
              <w:spacing w:line="247" w:lineRule="auto"/>
              <w:ind w:left="112" w:hanging="3"/>
              <w:rPr>
                <w:sz w:val="24"/>
              </w:rPr>
            </w:pPr>
            <w:r>
              <w:rPr>
                <w:i/>
                <w:sz w:val="24"/>
              </w:rPr>
              <w:t>NOTA</w:t>
            </w:r>
            <w:r>
              <w:rPr>
                <w:sz w:val="24"/>
              </w:rPr>
              <w:t>: en el caso que el Programa Institucional de la Actividad Académica (PIAA) se desarrolle por competencias, es necesario completar los siguientes aspectos, en lugar de objetivos:</w:t>
            </w:r>
          </w:p>
          <w:p w14:paraId="1201389A" w14:textId="77777777" w:rsidR="000F2D42" w:rsidRDefault="000F2D42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53E51C59" w14:textId="77777777" w:rsidR="000F2D42" w:rsidRDefault="00000000">
            <w:pPr>
              <w:pStyle w:val="TableParagraph"/>
              <w:spacing w:line="249" w:lineRule="auto"/>
              <w:ind w:left="112" w:right="106" w:hanging="3"/>
              <w:jc w:val="both"/>
              <w:rPr>
                <w:sz w:val="24"/>
              </w:rPr>
            </w:pPr>
            <w:r>
              <w:rPr>
                <w:sz w:val="24"/>
              </w:rPr>
              <w:t>III.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COMPETENCIAS: </w:t>
            </w:r>
            <w:r>
              <w:rPr>
                <w:sz w:val="24"/>
              </w:rPr>
              <w:t>describe actuaciones integrales desde saber ser, el saber hacer y el saber conocer,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identificar,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interpretar, argumentar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contexto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idoneidad y ética. Se debe tener en cuenta lo siguiente:</w:t>
            </w:r>
          </w:p>
          <w:p w14:paraId="177D6936" w14:textId="77777777" w:rsidR="000F2D42" w:rsidRDefault="00000000">
            <w:pPr>
              <w:pStyle w:val="TableParagraph"/>
              <w:spacing w:before="126" w:line="250" w:lineRule="atLeast"/>
              <w:ind w:left="112" w:right="104" w:hanging="3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COMPETENCIAS</w:t>
            </w:r>
            <w:r>
              <w:rPr>
                <w:b/>
                <w:i/>
                <w:spacing w:val="-6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GENÉRICAS:</w:t>
            </w:r>
            <w:r>
              <w:rPr>
                <w:b/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describen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el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conjunto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conocimientos,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habilidades,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destrezas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y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actitudes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le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permiten al egresado del programa interactuar en diversos contextos de la vida profesional.</w:t>
            </w:r>
          </w:p>
        </w:tc>
      </w:tr>
    </w:tbl>
    <w:p w14:paraId="68FE6065" w14:textId="77777777" w:rsidR="000F2D42" w:rsidRDefault="000F2D42">
      <w:pPr>
        <w:pStyle w:val="TableParagraph"/>
        <w:spacing w:line="250" w:lineRule="atLeast"/>
        <w:rPr>
          <w:i/>
          <w:sz w:val="20"/>
        </w:rPr>
        <w:sectPr w:rsidR="000F2D42">
          <w:type w:val="continuous"/>
          <w:pgSz w:w="12250" w:h="15850"/>
          <w:pgMar w:top="1400" w:right="708" w:bottom="280" w:left="1559" w:header="447" w:footer="0" w:gutter="0"/>
          <w:cols w:space="720"/>
        </w:sectPr>
      </w:pPr>
    </w:p>
    <w:tbl>
      <w:tblPr>
        <w:tblStyle w:val="TableNormal"/>
        <w:tblW w:w="0" w:type="auto"/>
        <w:tblInd w:w="42" w:type="dxa"/>
        <w:tblLayout w:type="fixed"/>
        <w:tblLook w:val="01E0" w:firstRow="1" w:lastRow="1" w:firstColumn="1" w:lastColumn="1" w:noHBand="0" w:noVBand="0"/>
      </w:tblPr>
      <w:tblGrid>
        <w:gridCol w:w="9890"/>
      </w:tblGrid>
      <w:tr w:rsidR="000F2D42" w14:paraId="4A066AAF" w14:textId="77777777">
        <w:trPr>
          <w:trHeight w:val="7352"/>
        </w:trPr>
        <w:tc>
          <w:tcPr>
            <w:tcW w:w="9890" w:type="dxa"/>
            <w:tcBorders>
              <w:top w:val="single" w:sz="4" w:space="0" w:color="4F81BC"/>
            </w:tcBorders>
          </w:tcPr>
          <w:p w14:paraId="01C4EBBF" w14:textId="77777777" w:rsidR="000F2D42" w:rsidRDefault="00000000">
            <w:pPr>
              <w:pStyle w:val="TableParagraph"/>
              <w:spacing w:before="6" w:line="249" w:lineRule="auto"/>
              <w:ind w:left="112" w:hanging="3"/>
              <w:rPr>
                <w:i/>
                <w:position w:val="-1"/>
              </w:rPr>
            </w:pPr>
            <w:r>
              <w:rPr>
                <w:b/>
                <w:i/>
                <w:sz w:val="20"/>
              </w:rPr>
              <w:lastRenderedPageBreak/>
              <w:t>COMPETENCIAS</w:t>
            </w:r>
            <w:r>
              <w:rPr>
                <w:b/>
                <w:i/>
                <w:spacing w:val="40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ESPECÍFICAS:</w:t>
            </w:r>
            <w:r>
              <w:rPr>
                <w:b/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describen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los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comportamientos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observables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se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relacionan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directamente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con</w:t>
            </w:r>
            <w:r>
              <w:rPr>
                <w:i/>
                <w:spacing w:val="40"/>
                <w:sz w:val="20"/>
              </w:rPr>
              <w:t xml:space="preserve"> </w:t>
            </w:r>
            <w:r>
              <w:rPr>
                <w:i/>
                <w:sz w:val="20"/>
              </w:rPr>
              <w:t>la utilización de conceptos, teorías o habilidades, logrados con el desarrollo del contenido de la Actividad Académica</w:t>
            </w:r>
            <w:r>
              <w:rPr>
                <w:i/>
                <w:position w:val="-1"/>
              </w:rPr>
              <w:t>.</w:t>
            </w:r>
          </w:p>
          <w:p w14:paraId="7A94A4D2" w14:textId="77777777" w:rsidR="000F2D42" w:rsidRDefault="000F2D42">
            <w:pPr>
              <w:pStyle w:val="TableParagraph"/>
              <w:spacing w:before="67"/>
              <w:rPr>
                <w:b/>
                <w:sz w:val="20"/>
              </w:rPr>
            </w:pPr>
          </w:p>
          <w:p w14:paraId="33841377" w14:textId="77777777" w:rsidR="000F2D42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945"/>
              </w:tabs>
              <w:ind w:hanging="722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79968" behindDoc="1" locked="0" layoutInCell="1" allowOverlap="1" wp14:anchorId="40102081" wp14:editId="45BBBBAC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-10340</wp:posOffset>
                      </wp:positionV>
                      <wp:extent cx="6135370" cy="155829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35370" cy="1558290"/>
                                <a:chOff x="0" y="0"/>
                                <a:chExt cx="6135370" cy="155829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6135370" cy="155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35370" h="1558290">
                                      <a:moveTo>
                                        <a:pt x="6135306" y="973912"/>
                                      </a:moveTo>
                                      <a:lnTo>
                                        <a:pt x="6129223" y="973912"/>
                                      </a:lnTo>
                                      <a:lnTo>
                                        <a:pt x="6129223" y="1551813"/>
                                      </a:lnTo>
                                      <a:lnTo>
                                        <a:pt x="6096" y="1551813"/>
                                      </a:lnTo>
                                      <a:lnTo>
                                        <a:pt x="6096" y="973912"/>
                                      </a:lnTo>
                                      <a:lnTo>
                                        <a:pt x="0" y="973912"/>
                                      </a:lnTo>
                                      <a:lnTo>
                                        <a:pt x="0" y="1551813"/>
                                      </a:lnTo>
                                      <a:lnTo>
                                        <a:pt x="0" y="1557909"/>
                                      </a:lnTo>
                                      <a:lnTo>
                                        <a:pt x="6096" y="1557909"/>
                                      </a:lnTo>
                                      <a:lnTo>
                                        <a:pt x="6129223" y="1557909"/>
                                      </a:lnTo>
                                      <a:lnTo>
                                        <a:pt x="6135306" y="1557909"/>
                                      </a:lnTo>
                                      <a:lnTo>
                                        <a:pt x="6135306" y="1551813"/>
                                      </a:lnTo>
                                      <a:lnTo>
                                        <a:pt x="6135306" y="973912"/>
                                      </a:lnTo>
                                      <a:close/>
                                    </a:path>
                                    <a:path w="6135370" h="1558290">
                                      <a:moveTo>
                                        <a:pt x="6135306" y="0"/>
                                      </a:moveTo>
                                      <a:lnTo>
                                        <a:pt x="6129261" y="0"/>
                                      </a:lnTo>
                                      <a:lnTo>
                                        <a:pt x="6129223" y="6096"/>
                                      </a:lnTo>
                                      <a:lnTo>
                                        <a:pt x="6129223" y="967740"/>
                                      </a:lnTo>
                                      <a:lnTo>
                                        <a:pt x="6096" y="967740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129223" y="6096"/>
                                      </a:lnTo>
                                      <a:lnTo>
                                        <a:pt x="6129223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967740"/>
                                      </a:lnTo>
                                      <a:lnTo>
                                        <a:pt x="0" y="973836"/>
                                      </a:lnTo>
                                      <a:lnTo>
                                        <a:pt x="6096" y="973836"/>
                                      </a:lnTo>
                                      <a:lnTo>
                                        <a:pt x="6129223" y="973836"/>
                                      </a:lnTo>
                                      <a:lnTo>
                                        <a:pt x="6135306" y="973836"/>
                                      </a:lnTo>
                                      <a:lnTo>
                                        <a:pt x="6135306" y="967740"/>
                                      </a:lnTo>
                                      <a:lnTo>
                                        <a:pt x="6135306" y="6096"/>
                                      </a:lnTo>
                                      <a:lnTo>
                                        <a:pt x="613530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93F38E" id="Group 5" o:spid="_x0000_s1026" style="position:absolute;margin-left:5.4pt;margin-top:-.8pt;width:483.1pt;height:122.7pt;z-index:-15936512;mso-wrap-distance-left:0;mso-wrap-distance-right:0" coordsize="61353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">
                      <v:shape id="Graphic 6" o:spid="_x0000_s1027" style="position:absolute;width:61353;height:15582;visibility:visible;mso-wrap-style:square;v-text-anchor:top" coordsize="6135370,155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" path="m6135306,973912r-6083,l6129223,1551813r-6123127,l6096,973912r-6096,l,1551813r,6096l6096,1557909r6123127,l6135306,1557909r,-6096l6135306,973912xem6135306,r-6045,l6129223,6096r,961644l6096,967740r,-961644l6129223,6096r,-6096l6096,,,,,6096,,967740r,6096l6096,973836r6123127,l6135306,973836r,-6096l6135306,6096r,-6096xe" fillcolor="#4f81b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Genéricas</w:t>
            </w:r>
          </w:p>
          <w:p w14:paraId="6CEB7A7E" w14:textId="77777777" w:rsidR="000F2D42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945"/>
              </w:tabs>
              <w:spacing w:before="10"/>
              <w:ind w:hanging="722"/>
              <w:rPr>
                <w:sz w:val="24"/>
              </w:rPr>
            </w:pPr>
            <w:r>
              <w:rPr>
                <w:color w:val="212121"/>
                <w:sz w:val="24"/>
              </w:rPr>
              <w:t>Capacidad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aprender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y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actualizarse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permanentemente</w:t>
            </w:r>
          </w:p>
          <w:p w14:paraId="20C731CE" w14:textId="77777777" w:rsidR="000F2D42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945"/>
              </w:tabs>
              <w:spacing w:before="11"/>
              <w:ind w:hanging="722"/>
              <w:rPr>
                <w:sz w:val="24"/>
              </w:rPr>
            </w:pPr>
            <w:r>
              <w:rPr>
                <w:color w:val="212121"/>
                <w:sz w:val="24"/>
              </w:rPr>
              <w:t>Capacidad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de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pensamiento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crítico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y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reflexivo</w:t>
            </w:r>
          </w:p>
          <w:p w14:paraId="14CE7365" w14:textId="77777777" w:rsidR="000F2D42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945"/>
              </w:tabs>
              <w:spacing w:before="10"/>
              <w:ind w:hanging="722"/>
              <w:rPr>
                <w:sz w:val="24"/>
              </w:rPr>
            </w:pPr>
            <w:r>
              <w:rPr>
                <w:color w:val="212121"/>
                <w:sz w:val="24"/>
              </w:rPr>
              <w:t>Habilidad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para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buscar,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procesar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y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analizar</w:t>
            </w:r>
            <w:r>
              <w:rPr>
                <w:color w:val="212121"/>
                <w:spacing w:val="-4"/>
                <w:sz w:val="24"/>
              </w:rPr>
              <w:t xml:space="preserve"> </w:t>
            </w:r>
            <w:r>
              <w:rPr>
                <w:color w:val="212121"/>
                <w:spacing w:val="-2"/>
                <w:sz w:val="24"/>
              </w:rPr>
              <w:t>información</w:t>
            </w:r>
          </w:p>
          <w:p w14:paraId="4F2DAF13" w14:textId="77777777" w:rsidR="000F2D42" w:rsidRDefault="000F2D42">
            <w:pPr>
              <w:pStyle w:val="TableParagraph"/>
              <w:spacing w:before="28"/>
              <w:rPr>
                <w:b/>
                <w:sz w:val="24"/>
              </w:rPr>
            </w:pPr>
          </w:p>
          <w:p w14:paraId="26A24D63" w14:textId="77777777" w:rsidR="000F2D42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945"/>
              </w:tabs>
              <w:ind w:hanging="722"/>
              <w:rPr>
                <w:sz w:val="24"/>
              </w:rPr>
            </w:pPr>
            <w:r>
              <w:rPr>
                <w:spacing w:val="-2"/>
                <w:sz w:val="24"/>
              </w:rPr>
              <w:t>Específicas</w:t>
            </w:r>
          </w:p>
          <w:p w14:paraId="3B7F8E81" w14:textId="77777777" w:rsidR="000F2D42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945"/>
              </w:tabs>
              <w:spacing w:before="12"/>
              <w:ind w:hanging="722"/>
              <w:rPr>
                <w:sz w:val="24"/>
              </w:rPr>
            </w:pPr>
            <w:r>
              <w:rPr>
                <w:sz w:val="24"/>
              </w:rPr>
              <w:t>Implementar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protecciones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eléctricas.</w:t>
            </w:r>
          </w:p>
          <w:p w14:paraId="278AC5E7" w14:textId="77777777" w:rsidR="000F2D42" w:rsidRDefault="00000000">
            <w:pPr>
              <w:pStyle w:val="TableParagraph"/>
              <w:numPr>
                <w:ilvl w:val="2"/>
                <w:numId w:val="3"/>
              </w:numPr>
              <w:tabs>
                <w:tab w:val="left" w:pos="945"/>
              </w:tabs>
              <w:spacing w:before="10"/>
              <w:ind w:hanging="722"/>
              <w:rPr>
                <w:sz w:val="24"/>
              </w:rPr>
            </w:pPr>
            <w:r>
              <w:rPr>
                <w:sz w:val="24"/>
              </w:rPr>
              <w:t>Evaluar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medidas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protección.</w:t>
            </w:r>
          </w:p>
          <w:p w14:paraId="11D6FCFF" w14:textId="77777777" w:rsidR="000F2D42" w:rsidRDefault="000F2D42">
            <w:pPr>
              <w:pStyle w:val="TableParagraph"/>
              <w:spacing w:before="28"/>
              <w:rPr>
                <w:b/>
                <w:sz w:val="24"/>
              </w:rPr>
            </w:pPr>
          </w:p>
          <w:p w14:paraId="7FB48073" w14:textId="77777777" w:rsidR="000F2D42" w:rsidRDefault="00000000">
            <w:pPr>
              <w:pStyle w:val="TableParagraph"/>
              <w:spacing w:before="1" w:line="249" w:lineRule="auto"/>
              <w:ind w:left="112" w:right="104" w:hanging="3"/>
              <w:jc w:val="both"/>
              <w:rPr>
                <w:sz w:val="24"/>
              </w:rPr>
            </w:pPr>
            <w:r>
              <w:rPr>
                <w:sz w:val="24"/>
              </w:rPr>
              <w:t>IV.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RESULTADOS DE APRENDIZAJE (RA): </w:t>
            </w:r>
            <w:r>
              <w:rPr>
                <w:sz w:val="24"/>
              </w:rPr>
              <w:t>cada asignatura debe contener resultados de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aprendizaje particulares, siempre articulados con los generales de cada programa. Los RA de una asignatura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pueden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tributar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generales,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necesariamente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uno.</w:t>
            </w:r>
          </w:p>
          <w:p w14:paraId="4AB0B65C" w14:textId="77777777" w:rsidR="000F2D42" w:rsidRDefault="00000000">
            <w:pPr>
              <w:pStyle w:val="TableParagraph"/>
              <w:spacing w:before="197"/>
              <w:ind w:left="225" w:right="165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0480" behindDoc="1" locked="0" layoutInCell="1" allowOverlap="1" wp14:anchorId="4E1B81E9" wp14:editId="1053ABFA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119326</wp:posOffset>
                      </wp:positionV>
                      <wp:extent cx="6140450" cy="168783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40450" cy="1687830"/>
                                <a:chOff x="0" y="0"/>
                                <a:chExt cx="6140450" cy="168783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6140450" cy="1687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40450" h="1687830">
                                      <a:moveTo>
                                        <a:pt x="6139878" y="0"/>
                                      </a:moveTo>
                                      <a:lnTo>
                                        <a:pt x="6133846" y="0"/>
                                      </a:lnTo>
                                      <a:lnTo>
                                        <a:pt x="6133795" y="6096"/>
                                      </a:lnTo>
                                      <a:lnTo>
                                        <a:pt x="6133795" y="1681226"/>
                                      </a:lnTo>
                                      <a:lnTo>
                                        <a:pt x="6096" y="168122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133795" y="6096"/>
                                      </a:lnTo>
                                      <a:lnTo>
                                        <a:pt x="6133795" y="0"/>
                                      </a:ln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1681226"/>
                                      </a:lnTo>
                                      <a:lnTo>
                                        <a:pt x="0" y="1687322"/>
                                      </a:lnTo>
                                      <a:lnTo>
                                        <a:pt x="6096" y="1687322"/>
                                      </a:lnTo>
                                      <a:lnTo>
                                        <a:pt x="6133795" y="1687322"/>
                                      </a:lnTo>
                                      <a:lnTo>
                                        <a:pt x="6139878" y="1687322"/>
                                      </a:lnTo>
                                      <a:lnTo>
                                        <a:pt x="6139878" y="1681226"/>
                                      </a:lnTo>
                                      <a:lnTo>
                                        <a:pt x="6139878" y="6096"/>
                                      </a:lnTo>
                                      <a:lnTo>
                                        <a:pt x="61398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B9BD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663D44" id="Group 7" o:spid="_x0000_s1026" style="position:absolute;margin-left:5.4pt;margin-top:9.4pt;width:483.5pt;height:132.9pt;z-index:-15936000;mso-wrap-distance-left:0;mso-wrap-distance-right:0" coordsize="61404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">
                      <v:shape id="Graphic 8" o:spid="_x0000_s1027" style="position:absolute;width:61404;height:16878;visibility:visible;mso-wrap-style:square;v-text-anchor:top" coordsize="6140450,168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" path="m6139878,r-6032,l6133795,6096r,1675130l6096,1681226,6096,6096r6127699,l6133795,,6096,,,,,6096,,1681226r,6096l6096,1687322r6127699,l6139878,1687322r,-6096l6139878,6096r,-6096xe" fillcolor="#5b9bd4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>RA1. Los estudiantes demostrarán un conocimiento profundo de los principios teóricos y prácticos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relacionados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protecciones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eléctricas,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explicando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diferentes tipos de relés y dispositivos de desconexión utilizados en sistemas de baja y media tensión.</w:t>
            </w:r>
          </w:p>
          <w:p w14:paraId="7850C78D" w14:textId="77777777" w:rsidR="000F2D42" w:rsidRDefault="00000000">
            <w:pPr>
              <w:pStyle w:val="TableParagraph"/>
              <w:spacing w:before="2"/>
              <w:ind w:left="225" w:right="248"/>
              <w:jc w:val="both"/>
              <w:rPr>
                <w:sz w:val="24"/>
              </w:rPr>
            </w:pPr>
            <w:r>
              <w:rPr>
                <w:sz w:val="24"/>
              </w:rPr>
              <w:t>RA2.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 estudiantes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desarrollarán habilidades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selección adecuada, instalación y configuración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dispositivos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protección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eléctrica,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garantizando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coordinación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selectividad en redes eléctricas, y aplicarán estos conocimientos en entornos prácticos.</w:t>
            </w:r>
          </w:p>
          <w:p w14:paraId="4E046E26" w14:textId="77777777" w:rsidR="000F2D42" w:rsidRDefault="00000000">
            <w:pPr>
              <w:pStyle w:val="TableParagraph"/>
              <w:spacing w:line="290" w:lineRule="exact"/>
              <w:ind w:left="225" w:hanging="3"/>
              <w:jc w:val="both"/>
              <w:rPr>
                <w:sz w:val="24"/>
              </w:rPr>
            </w:pPr>
            <w:r>
              <w:rPr>
                <w:sz w:val="24"/>
              </w:rPr>
              <w:t>RA3.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estudiantes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serán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diagnosticar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resolver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comunes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asociados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con</w:t>
            </w:r>
          </w:p>
          <w:p w14:paraId="1B028073" w14:textId="77777777" w:rsidR="000F2D42" w:rsidRDefault="00000000">
            <w:pPr>
              <w:pStyle w:val="TableParagraph"/>
              <w:spacing w:line="290" w:lineRule="atLeast"/>
              <w:ind w:left="225" w:right="224"/>
              <w:jc w:val="both"/>
              <w:rPr>
                <w:sz w:val="24"/>
              </w:rPr>
            </w:pPr>
            <w:r>
              <w:rPr>
                <w:sz w:val="24"/>
              </w:rPr>
              <w:t>la protección eléctrica en redes de baja y media tensión, aplicando métodos sistemáticos y estrategias eficaces, considerando normativas y estándares de seguridad..</w:t>
            </w:r>
          </w:p>
        </w:tc>
      </w:tr>
      <w:tr w:rsidR="000F2D42" w14:paraId="449C1380" w14:textId="77777777">
        <w:trPr>
          <w:trHeight w:val="1821"/>
        </w:trPr>
        <w:tc>
          <w:tcPr>
            <w:tcW w:w="9890" w:type="dxa"/>
            <w:tcBorders>
              <w:bottom w:val="single" w:sz="4" w:space="0" w:color="4F81BC"/>
            </w:tcBorders>
          </w:tcPr>
          <w:p w14:paraId="73378A2C" w14:textId="77777777" w:rsidR="000F2D42" w:rsidRDefault="000F2D42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4BCA894" w14:textId="77777777" w:rsidR="000F2D42" w:rsidRDefault="00000000">
            <w:pPr>
              <w:pStyle w:val="TableParagraph"/>
              <w:spacing w:before="1" w:line="249" w:lineRule="auto"/>
              <w:ind w:left="112" w:right="109" w:hanging="3"/>
              <w:jc w:val="both"/>
              <w:rPr>
                <w:sz w:val="24"/>
              </w:rPr>
            </w:pPr>
            <w:r>
              <w:rPr>
                <w:sz w:val="24"/>
              </w:rPr>
              <w:t>V.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b/>
                <w:sz w:val="24"/>
              </w:rPr>
              <w:t>CONTENIDO</w:t>
            </w:r>
            <w:r>
              <w:rPr>
                <w:sz w:val="24"/>
              </w:rPr>
              <w:t>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subtemas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desarrollarán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académica. Estos deben estar 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perfecta coherencia 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objetivos, método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asignatura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 con los perfiles de formación de los programas a los que se ofrece la actividad académica.</w:t>
            </w:r>
          </w:p>
        </w:tc>
      </w:tr>
      <w:tr w:rsidR="000F2D42" w14:paraId="3A71E28D" w14:textId="77777777">
        <w:trPr>
          <w:trHeight w:val="3939"/>
        </w:trPr>
        <w:tc>
          <w:tcPr>
            <w:tcW w:w="9890" w:type="dxa"/>
            <w:tcBorders>
              <w:top w:val="single" w:sz="4" w:space="0" w:color="4F81BC"/>
              <w:left w:val="single" w:sz="4" w:space="0" w:color="4F81BC"/>
              <w:bottom w:val="single" w:sz="4" w:space="0" w:color="4F81BC"/>
              <w:right w:val="single" w:sz="4" w:space="0" w:color="4F81BC"/>
            </w:tcBorders>
          </w:tcPr>
          <w:p w14:paraId="32A4F842" w14:textId="77777777" w:rsidR="000F2D4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6"/>
              </w:tabs>
              <w:spacing w:before="6"/>
              <w:ind w:left="286" w:hanging="181"/>
              <w:rPr>
                <w:sz w:val="24"/>
              </w:rPr>
            </w:pPr>
            <w:r>
              <w:rPr>
                <w:sz w:val="24"/>
              </w:rPr>
              <w:t>Introducción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Protecciones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Eléctricas</w:t>
            </w:r>
          </w:p>
          <w:p w14:paraId="7DD4BEE2" w14:textId="77777777" w:rsidR="000F2D42" w:rsidRDefault="000F2D42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65ABEC2B" w14:textId="77777777" w:rsidR="000F2D4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Definición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básicos.</w:t>
            </w:r>
          </w:p>
          <w:p w14:paraId="0F90286F" w14:textId="77777777" w:rsidR="000F2D42" w:rsidRDefault="00000000">
            <w:pPr>
              <w:pStyle w:val="TableParagraph"/>
              <w:spacing w:before="9" w:line="247" w:lineRule="auto"/>
              <w:ind w:left="107" w:right="3898"/>
              <w:rPr>
                <w:sz w:val="24"/>
              </w:rPr>
            </w:pPr>
            <w:r>
              <w:rPr>
                <w:sz w:val="24"/>
              </w:rPr>
              <w:t>Importancia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baja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tensión. Normativas y estándares.</w:t>
            </w:r>
          </w:p>
          <w:p w14:paraId="286BD2A3" w14:textId="77777777" w:rsidR="000F2D42" w:rsidRDefault="000F2D42">
            <w:pPr>
              <w:pStyle w:val="TableParagraph"/>
              <w:spacing w:before="13"/>
              <w:rPr>
                <w:b/>
                <w:sz w:val="24"/>
              </w:rPr>
            </w:pPr>
          </w:p>
          <w:p w14:paraId="4B7C866A" w14:textId="77777777" w:rsidR="000F2D4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before="1"/>
              <w:ind w:left="288" w:hanging="181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Protecciones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Dispositivos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Desconexión</w:t>
            </w:r>
          </w:p>
          <w:p w14:paraId="033D6A20" w14:textId="77777777" w:rsidR="000F2D42" w:rsidRDefault="000F2D42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661D0A64" w14:textId="77777777" w:rsidR="000F2D42" w:rsidRDefault="00000000">
            <w:pPr>
              <w:pStyle w:val="TableParagraph"/>
              <w:spacing w:line="247" w:lineRule="auto"/>
              <w:ind w:left="107" w:right="3898"/>
              <w:rPr>
                <w:sz w:val="24"/>
              </w:rPr>
            </w:pPr>
            <w:r>
              <w:rPr>
                <w:sz w:val="24"/>
              </w:rPr>
              <w:t>Sobrecorriente: relés de sobrecarga y relés de tiempo. Sobretensión: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pararrayos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protectores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sobretensión. Falla a tierra: relés diferenciales y selectividad.</w:t>
            </w:r>
          </w:p>
          <w:p w14:paraId="03248416" w14:textId="77777777" w:rsidR="000F2D42" w:rsidRDefault="000F2D42">
            <w:pPr>
              <w:pStyle w:val="TableParagraph"/>
              <w:spacing w:before="14"/>
              <w:rPr>
                <w:b/>
                <w:sz w:val="24"/>
              </w:rPr>
            </w:pPr>
          </w:p>
          <w:p w14:paraId="2AEBFDBC" w14:textId="77777777" w:rsidR="000F2D4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before="1" w:line="276" w:lineRule="exact"/>
              <w:ind w:left="288" w:hanging="181"/>
              <w:rPr>
                <w:sz w:val="24"/>
              </w:rPr>
            </w:pPr>
            <w:r>
              <w:rPr>
                <w:sz w:val="24"/>
              </w:rPr>
              <w:t>Selección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Coordinación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Dispositivos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Protección</w:t>
            </w:r>
          </w:p>
        </w:tc>
      </w:tr>
    </w:tbl>
    <w:p w14:paraId="3E0D101E" w14:textId="77777777" w:rsidR="000F2D42" w:rsidRDefault="000F2D42">
      <w:pPr>
        <w:pStyle w:val="TableParagraph"/>
        <w:spacing w:line="276" w:lineRule="exact"/>
        <w:rPr>
          <w:sz w:val="24"/>
        </w:rPr>
        <w:sectPr w:rsidR="000F2D42">
          <w:type w:val="continuous"/>
          <w:pgSz w:w="12250" w:h="15850"/>
          <w:pgMar w:top="1400" w:right="708" w:bottom="280" w:left="1559" w:header="447" w:footer="0" w:gutter="0"/>
          <w:cols w:space="720"/>
        </w:sectPr>
      </w:pPr>
    </w:p>
    <w:tbl>
      <w:tblPr>
        <w:tblStyle w:val="TableNormal"/>
        <w:tblW w:w="0" w:type="auto"/>
        <w:tblInd w:w="4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890"/>
      </w:tblGrid>
      <w:tr w:rsidR="000F2D42" w14:paraId="33351316" w14:textId="77777777">
        <w:trPr>
          <w:trHeight w:val="8480"/>
        </w:trPr>
        <w:tc>
          <w:tcPr>
            <w:tcW w:w="9890" w:type="dxa"/>
          </w:tcPr>
          <w:p w14:paraId="16302106" w14:textId="77777777" w:rsidR="000F2D42" w:rsidRDefault="000F2D42">
            <w:pPr>
              <w:pStyle w:val="TableParagraph"/>
              <w:spacing w:before="16"/>
              <w:rPr>
                <w:b/>
                <w:sz w:val="24"/>
              </w:rPr>
            </w:pPr>
          </w:p>
          <w:p w14:paraId="4F6F99A7" w14:textId="77777777" w:rsidR="000F2D42" w:rsidRDefault="00000000">
            <w:pPr>
              <w:pStyle w:val="TableParagraph"/>
              <w:spacing w:line="247" w:lineRule="auto"/>
              <w:ind w:left="107" w:right="5056"/>
              <w:rPr>
                <w:sz w:val="24"/>
              </w:rPr>
            </w:pPr>
            <w:r>
              <w:rPr>
                <w:sz w:val="24"/>
              </w:rPr>
              <w:t>Principios de coordinación y selectividad. Análisis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cortocircuitos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flujos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potencia.</w:t>
            </w:r>
          </w:p>
          <w:p w14:paraId="07667789" w14:textId="77777777" w:rsidR="000F2D42" w:rsidRDefault="00000000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Coordinación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interruptores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automáticos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relés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protección.</w:t>
            </w:r>
          </w:p>
          <w:p w14:paraId="01046A69" w14:textId="77777777" w:rsidR="000F2D42" w:rsidRDefault="000F2D42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2172F4FF" w14:textId="77777777" w:rsidR="000F2D4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/>
              <w:ind w:left="288" w:hanging="181"/>
              <w:rPr>
                <w:sz w:val="24"/>
              </w:rPr>
            </w:pPr>
            <w:r>
              <w:rPr>
                <w:sz w:val="24"/>
              </w:rPr>
              <w:t>Instalación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Configuración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Práctica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Protecciones</w:t>
            </w:r>
          </w:p>
          <w:p w14:paraId="522D8C9D" w14:textId="77777777" w:rsidR="000F2D42" w:rsidRDefault="000F2D42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38784E4C" w14:textId="77777777" w:rsidR="000F2D42" w:rsidRDefault="00000000">
            <w:pPr>
              <w:pStyle w:val="TableParagraph"/>
              <w:spacing w:line="249" w:lineRule="auto"/>
              <w:ind w:left="107" w:right="5056"/>
              <w:rPr>
                <w:sz w:val="24"/>
              </w:rPr>
            </w:pPr>
            <w:r>
              <w:rPr>
                <w:sz w:val="24"/>
              </w:rPr>
              <w:t>Procedimientos de instalación y montaje. Configuración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parámetros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relés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digitales. Pruebas y puesta en marcha.</w:t>
            </w:r>
          </w:p>
          <w:p w14:paraId="7A6080F0" w14:textId="77777777" w:rsidR="000F2D4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44" w:line="604" w:lineRule="exact"/>
              <w:ind w:left="107" w:right="3193" w:firstLine="0"/>
              <w:rPr>
                <w:sz w:val="24"/>
              </w:rPr>
            </w:pPr>
            <w:r>
              <w:rPr>
                <w:sz w:val="24"/>
              </w:rPr>
              <w:t>Diagnóstico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Resolución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Problemas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Protecciones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Eléctricas Métodos de diagnóstico de fallas.</w:t>
            </w:r>
          </w:p>
          <w:p w14:paraId="633F7464" w14:textId="77777777" w:rsidR="000F2D42" w:rsidRDefault="00000000">
            <w:pPr>
              <w:pStyle w:val="TableParagraph"/>
              <w:spacing w:line="249" w:lineRule="exact"/>
              <w:ind w:left="107"/>
              <w:rPr>
                <w:sz w:val="24"/>
              </w:rPr>
            </w:pPr>
            <w:r>
              <w:rPr>
                <w:sz w:val="24"/>
              </w:rPr>
              <w:t>Simulación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eventos</w:t>
            </w:r>
            <w:r>
              <w:rPr>
                <w:spacing w:val="-2"/>
                <w:sz w:val="24"/>
              </w:rPr>
              <w:t xml:space="preserve"> anómalos.</w:t>
            </w:r>
          </w:p>
          <w:p w14:paraId="14610E40" w14:textId="77777777" w:rsidR="000F2D42" w:rsidRDefault="00000000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mantenimiento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preventivo.</w:t>
            </w:r>
          </w:p>
          <w:p w14:paraId="6A6C72A2" w14:textId="77777777" w:rsidR="000F2D42" w:rsidRDefault="000F2D42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5D769255" w14:textId="77777777" w:rsidR="000F2D4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/>
              <w:ind w:left="288" w:hanging="181"/>
              <w:rPr>
                <w:sz w:val="24"/>
              </w:rPr>
            </w:pPr>
            <w:r>
              <w:rPr>
                <w:sz w:val="24"/>
              </w:rPr>
              <w:t>Estudios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Prácticas</w:t>
            </w:r>
          </w:p>
          <w:p w14:paraId="28D8ACC8" w14:textId="77777777" w:rsidR="000F2D42" w:rsidRDefault="000F2D42">
            <w:pPr>
              <w:pStyle w:val="TableParagraph"/>
              <w:spacing w:before="21"/>
              <w:rPr>
                <w:b/>
                <w:sz w:val="24"/>
              </w:rPr>
            </w:pPr>
          </w:p>
          <w:p w14:paraId="1B694FB2" w14:textId="77777777" w:rsidR="000F2D42" w:rsidRDefault="00000000">
            <w:pPr>
              <w:pStyle w:val="TableParagraph"/>
              <w:spacing w:line="247" w:lineRule="auto"/>
              <w:ind w:left="107" w:right="5056"/>
              <w:rPr>
                <w:sz w:val="24"/>
              </w:rPr>
            </w:pPr>
            <w:r>
              <w:rPr>
                <w:sz w:val="24"/>
              </w:rPr>
              <w:t>Aplicación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protecciones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reales. Estudios de casos relevantes.</w:t>
            </w:r>
          </w:p>
          <w:p w14:paraId="32232DBE" w14:textId="77777777" w:rsidR="000F2D42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proyectos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prácticos.</w:t>
            </w:r>
          </w:p>
          <w:p w14:paraId="0A9E8FD8" w14:textId="77777777" w:rsidR="000F2D4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53" w:line="608" w:lineRule="exact"/>
              <w:ind w:left="107" w:right="3261" w:firstLine="0"/>
              <w:rPr>
                <w:sz w:val="24"/>
              </w:rPr>
            </w:pPr>
            <w:r>
              <w:rPr>
                <w:sz w:val="24"/>
              </w:rPr>
              <w:t>Normativas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Estándares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Protecciones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Eléctricas Cumplimiento de normativas locales e internacionales.</w:t>
            </w:r>
          </w:p>
          <w:p w14:paraId="0000FF54" w14:textId="77777777" w:rsidR="000F2D42" w:rsidRDefault="00000000">
            <w:pPr>
              <w:pStyle w:val="TableParagraph"/>
              <w:spacing w:line="244" w:lineRule="exact"/>
              <w:ind w:left="107"/>
              <w:rPr>
                <w:sz w:val="24"/>
              </w:rPr>
            </w:pPr>
            <w:r>
              <w:rPr>
                <w:sz w:val="24"/>
              </w:rPr>
              <w:t>Medidas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seguridad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manipulación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mantenimiento.</w:t>
            </w:r>
          </w:p>
          <w:p w14:paraId="414FF349" w14:textId="77777777" w:rsidR="000F2D42" w:rsidRDefault="00000000">
            <w:pPr>
              <w:pStyle w:val="TableParagraph"/>
              <w:spacing w:before="10"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Ética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responsabilidad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profesional.</w:t>
            </w:r>
          </w:p>
        </w:tc>
      </w:tr>
      <w:tr w:rsidR="000F2D42" w14:paraId="67582CD5" w14:textId="77777777">
        <w:trPr>
          <w:trHeight w:val="1188"/>
        </w:trPr>
        <w:tc>
          <w:tcPr>
            <w:tcW w:w="9890" w:type="dxa"/>
            <w:tcBorders>
              <w:left w:val="nil"/>
              <w:right w:val="nil"/>
            </w:tcBorders>
          </w:tcPr>
          <w:p w14:paraId="1629F2FC" w14:textId="77777777" w:rsidR="000F2D42" w:rsidRDefault="000F2D42">
            <w:pPr>
              <w:pStyle w:val="TableParagraph"/>
              <w:spacing w:before="17"/>
              <w:rPr>
                <w:b/>
                <w:sz w:val="24"/>
              </w:rPr>
            </w:pPr>
          </w:p>
          <w:p w14:paraId="625B65AB" w14:textId="77777777" w:rsidR="000F2D42" w:rsidRDefault="00000000">
            <w:pPr>
              <w:pStyle w:val="TableParagraph"/>
              <w:tabs>
                <w:tab w:val="left" w:pos="832"/>
              </w:tabs>
              <w:spacing w:line="247" w:lineRule="auto"/>
              <w:ind w:left="112" w:right="104" w:hanging="3"/>
              <w:rPr>
                <w:sz w:val="24"/>
              </w:rPr>
            </w:pPr>
            <w:r>
              <w:rPr>
                <w:spacing w:val="-4"/>
                <w:position w:val="2"/>
              </w:rPr>
              <w:t>VI.</w:t>
            </w:r>
            <w:r>
              <w:rPr>
                <w:position w:val="2"/>
              </w:rPr>
              <w:tab/>
            </w:r>
            <w:r>
              <w:rPr>
                <w:b/>
                <w:sz w:val="24"/>
              </w:rPr>
              <w:t>METODOLOGÍA</w:t>
            </w: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estrategias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educativas,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métodos,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técnicas,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herramientas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y medios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utilizados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contenido,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coherencia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objetivos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competencias.</w:t>
            </w:r>
          </w:p>
        </w:tc>
      </w:tr>
      <w:tr w:rsidR="000F2D42" w14:paraId="452BDE21" w14:textId="77777777">
        <w:trPr>
          <w:trHeight w:val="3355"/>
        </w:trPr>
        <w:tc>
          <w:tcPr>
            <w:tcW w:w="9890" w:type="dxa"/>
          </w:tcPr>
          <w:p w14:paraId="3CBCCDCE" w14:textId="77777777" w:rsidR="000F2D42" w:rsidRDefault="00000000">
            <w:pPr>
              <w:pStyle w:val="TableParagraph"/>
              <w:spacing w:before="8"/>
              <w:ind w:left="105"/>
            </w:pPr>
            <w:r>
              <w:t>Clases</w:t>
            </w:r>
            <w:r>
              <w:rPr>
                <w:spacing w:val="-7"/>
              </w:rPr>
              <w:t xml:space="preserve"> </w:t>
            </w:r>
            <w:r>
              <w:t>Teóricas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Interactivas:</w:t>
            </w:r>
          </w:p>
          <w:p w14:paraId="32303D4A" w14:textId="77777777" w:rsidR="000F2D42" w:rsidRDefault="000F2D42">
            <w:pPr>
              <w:pStyle w:val="TableParagraph"/>
              <w:rPr>
                <w:b/>
              </w:rPr>
            </w:pPr>
          </w:p>
          <w:p w14:paraId="7FAC1778" w14:textId="77777777" w:rsidR="000F2D42" w:rsidRDefault="000F2D42">
            <w:pPr>
              <w:pStyle w:val="TableParagraph"/>
              <w:spacing w:before="155"/>
              <w:rPr>
                <w:b/>
              </w:rPr>
            </w:pPr>
          </w:p>
          <w:p w14:paraId="080D63C3" w14:textId="77777777" w:rsidR="000F2D42" w:rsidRDefault="00000000">
            <w:pPr>
              <w:pStyle w:val="TableParagraph"/>
              <w:spacing w:line="427" w:lineRule="auto"/>
              <w:ind w:left="105" w:right="2497"/>
            </w:pPr>
            <w:r>
              <w:t>Uso de presentaciones multimedia para introducir conceptos teóricos. Participación</w:t>
            </w:r>
            <w:r>
              <w:rPr>
                <w:spacing w:val="-4"/>
              </w:rPr>
              <w:t xml:space="preserve"> </w:t>
            </w:r>
            <w:r>
              <w:t>activa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estudiantes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través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discusiones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preguntas. Empleo de herramientas colaborativas en línea para debates.</w:t>
            </w:r>
          </w:p>
          <w:p w14:paraId="04B8EB69" w14:textId="77777777" w:rsidR="000F2D42" w:rsidRDefault="00000000">
            <w:pPr>
              <w:pStyle w:val="TableParagraph"/>
              <w:spacing w:before="1"/>
              <w:ind w:left="105"/>
            </w:pPr>
            <w:r>
              <w:t>Estudios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Casos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Problemas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Prácticos:</w:t>
            </w:r>
          </w:p>
        </w:tc>
      </w:tr>
    </w:tbl>
    <w:p w14:paraId="3EF580AA" w14:textId="77777777" w:rsidR="000F2D42" w:rsidRDefault="000F2D42">
      <w:pPr>
        <w:pStyle w:val="TableParagraph"/>
        <w:sectPr w:rsidR="000F2D42">
          <w:type w:val="continuous"/>
          <w:pgSz w:w="12250" w:h="15850"/>
          <w:pgMar w:top="1400" w:right="708" w:bottom="280" w:left="1559" w:header="447" w:footer="0" w:gutter="0"/>
          <w:cols w:space="720"/>
        </w:sectPr>
      </w:pPr>
    </w:p>
    <w:tbl>
      <w:tblPr>
        <w:tblStyle w:val="TableNormal"/>
        <w:tblW w:w="0" w:type="auto"/>
        <w:tblInd w:w="40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890"/>
      </w:tblGrid>
      <w:tr w:rsidR="000F2D42" w14:paraId="1C6DA492" w14:textId="77777777">
        <w:trPr>
          <w:trHeight w:val="12736"/>
        </w:trPr>
        <w:tc>
          <w:tcPr>
            <w:tcW w:w="9890" w:type="dxa"/>
          </w:tcPr>
          <w:p w14:paraId="6B55CA14" w14:textId="77777777" w:rsidR="000F2D42" w:rsidRDefault="00000000">
            <w:pPr>
              <w:pStyle w:val="TableParagraph"/>
              <w:spacing w:before="9"/>
              <w:ind w:left="105"/>
            </w:pPr>
            <w:r>
              <w:lastRenderedPageBreak/>
              <w:t>Análisis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estudios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casos</w:t>
            </w:r>
            <w:r>
              <w:rPr>
                <w:spacing w:val="-4"/>
              </w:rPr>
              <w:t xml:space="preserve"> </w:t>
            </w:r>
            <w:r>
              <w:t>reales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fallas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sistemas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eléctricos.</w:t>
            </w:r>
          </w:p>
          <w:p w14:paraId="553656AD" w14:textId="77777777" w:rsidR="000F2D42" w:rsidRDefault="00000000">
            <w:pPr>
              <w:pStyle w:val="TableParagraph"/>
              <w:spacing w:before="209" w:line="429" w:lineRule="auto"/>
              <w:ind w:left="105" w:right="618"/>
            </w:pPr>
            <w:r>
              <w:t>Resolución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problemas</w:t>
            </w:r>
            <w:r>
              <w:rPr>
                <w:spacing w:val="-6"/>
              </w:rPr>
              <w:t xml:space="preserve"> </w:t>
            </w:r>
            <w:r>
              <w:t>prácticos</w:t>
            </w:r>
            <w:r>
              <w:rPr>
                <w:spacing w:val="-3"/>
              </w:rPr>
              <w:t xml:space="preserve"> </w:t>
            </w:r>
            <w:r>
              <w:t>relacionados</w:t>
            </w:r>
            <w:r>
              <w:rPr>
                <w:spacing w:val="-3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selección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coordinación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protecciones. Sesiones prácticas de laboratorio para la configuración de dispositivos.</w:t>
            </w:r>
          </w:p>
          <w:p w14:paraId="20A81CF7" w14:textId="77777777" w:rsidR="000F2D42" w:rsidRDefault="00000000">
            <w:pPr>
              <w:pStyle w:val="TableParagraph"/>
              <w:spacing w:line="265" w:lineRule="exact"/>
              <w:ind w:left="105"/>
            </w:pPr>
            <w:r>
              <w:t>Simulaciones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Software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Especializado:</w:t>
            </w:r>
          </w:p>
          <w:p w14:paraId="6C6BFBB5" w14:textId="77777777" w:rsidR="000F2D42" w:rsidRDefault="000F2D42">
            <w:pPr>
              <w:pStyle w:val="TableParagraph"/>
              <w:rPr>
                <w:b/>
              </w:rPr>
            </w:pPr>
          </w:p>
          <w:p w14:paraId="05A42FA4" w14:textId="77777777" w:rsidR="000F2D42" w:rsidRDefault="000F2D42">
            <w:pPr>
              <w:pStyle w:val="TableParagraph"/>
              <w:spacing w:before="154"/>
              <w:rPr>
                <w:b/>
              </w:rPr>
            </w:pPr>
          </w:p>
          <w:p w14:paraId="06C454D0" w14:textId="77777777" w:rsidR="000F2D42" w:rsidRDefault="00000000">
            <w:pPr>
              <w:pStyle w:val="TableParagraph"/>
              <w:spacing w:line="427" w:lineRule="auto"/>
              <w:ind w:left="105" w:right="618"/>
            </w:pPr>
            <w:r>
              <w:t>Uso de software de simulación para recrear eventos y situaciones en sistemas eléctricos. Implementación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herramientas</w:t>
            </w:r>
            <w:r>
              <w:rPr>
                <w:spacing w:val="-4"/>
              </w:rPr>
              <w:t xml:space="preserve"> </w:t>
            </w:r>
            <w:r>
              <w:t>especializadas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configuración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análisis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protecciones. Proyectos Prácticos:</w:t>
            </w:r>
          </w:p>
          <w:p w14:paraId="34F665D0" w14:textId="77777777" w:rsidR="000F2D42" w:rsidRDefault="000F2D42">
            <w:pPr>
              <w:pStyle w:val="TableParagraph"/>
              <w:spacing w:before="213"/>
              <w:rPr>
                <w:b/>
              </w:rPr>
            </w:pPr>
          </w:p>
          <w:p w14:paraId="6BACA384" w14:textId="77777777" w:rsidR="000F2D42" w:rsidRDefault="00000000">
            <w:pPr>
              <w:pStyle w:val="TableParagraph"/>
              <w:spacing w:line="429" w:lineRule="auto"/>
              <w:ind w:left="105" w:right="618"/>
            </w:pPr>
            <w:r>
              <w:t>Desarrollo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proyectos</w:t>
            </w:r>
            <w:r>
              <w:rPr>
                <w:spacing w:val="-4"/>
              </w:rPr>
              <w:t xml:space="preserve"> </w:t>
            </w:r>
            <w:r>
              <w:t>prácticos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involucren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instalación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configuración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protecciones. Trabajo en equipos para fomentar la colaboración y la resolución conjunta de problemas.</w:t>
            </w:r>
          </w:p>
          <w:p w14:paraId="5909FFAE" w14:textId="77777777" w:rsidR="000F2D42" w:rsidRDefault="00000000">
            <w:pPr>
              <w:pStyle w:val="TableParagraph"/>
              <w:spacing w:line="265" w:lineRule="exact"/>
              <w:ind w:left="105"/>
            </w:pPr>
            <w:r>
              <w:t>Visitantes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Expertos:</w:t>
            </w:r>
          </w:p>
          <w:p w14:paraId="6FA29272" w14:textId="77777777" w:rsidR="000F2D42" w:rsidRDefault="000F2D42">
            <w:pPr>
              <w:pStyle w:val="TableParagraph"/>
              <w:rPr>
                <w:b/>
              </w:rPr>
            </w:pPr>
          </w:p>
          <w:p w14:paraId="4AD91041" w14:textId="77777777" w:rsidR="000F2D42" w:rsidRDefault="000F2D42">
            <w:pPr>
              <w:pStyle w:val="TableParagraph"/>
              <w:spacing w:before="155"/>
              <w:rPr>
                <w:b/>
              </w:rPr>
            </w:pPr>
          </w:p>
          <w:p w14:paraId="04517CBC" w14:textId="77777777" w:rsidR="000F2D42" w:rsidRDefault="00000000">
            <w:pPr>
              <w:pStyle w:val="TableParagraph"/>
              <w:spacing w:line="427" w:lineRule="auto"/>
              <w:ind w:left="105" w:right="618"/>
            </w:pPr>
            <w:r>
              <w:t>Participación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profesionales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industria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protecciones</w:t>
            </w:r>
            <w:r>
              <w:rPr>
                <w:spacing w:val="-5"/>
              </w:rPr>
              <w:t xml:space="preserve"> </w:t>
            </w:r>
            <w:r>
              <w:t>eléctricas</w:t>
            </w:r>
            <w:r>
              <w:rPr>
                <w:spacing w:val="-6"/>
              </w:rPr>
              <w:t xml:space="preserve"> </w:t>
            </w:r>
            <w:r>
              <w:t>como</w:t>
            </w:r>
            <w:r>
              <w:rPr>
                <w:spacing w:val="-3"/>
              </w:rPr>
              <w:t xml:space="preserve"> </w:t>
            </w:r>
            <w:r>
              <w:t>ponentes</w:t>
            </w:r>
            <w:r>
              <w:rPr>
                <w:spacing w:val="-3"/>
              </w:rPr>
              <w:t xml:space="preserve"> </w:t>
            </w:r>
            <w:r>
              <w:t>invitados. Sesiones de preguntas y respuestas con expertos del campo.</w:t>
            </w:r>
          </w:p>
          <w:p w14:paraId="452AFA15" w14:textId="77777777" w:rsidR="000F2D42" w:rsidRDefault="00000000">
            <w:pPr>
              <w:pStyle w:val="TableParagraph"/>
              <w:spacing w:before="2"/>
              <w:ind w:left="105"/>
            </w:pPr>
            <w:r>
              <w:t>Foros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Debates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Línea:</w:t>
            </w:r>
          </w:p>
          <w:p w14:paraId="1CC8E3E7" w14:textId="77777777" w:rsidR="000F2D42" w:rsidRDefault="000F2D42">
            <w:pPr>
              <w:pStyle w:val="TableParagraph"/>
              <w:rPr>
                <w:b/>
              </w:rPr>
            </w:pPr>
          </w:p>
          <w:p w14:paraId="61DBDA73" w14:textId="77777777" w:rsidR="000F2D42" w:rsidRDefault="000F2D42">
            <w:pPr>
              <w:pStyle w:val="TableParagraph"/>
              <w:spacing w:before="151"/>
              <w:rPr>
                <w:b/>
              </w:rPr>
            </w:pPr>
          </w:p>
          <w:p w14:paraId="4A585D32" w14:textId="77777777" w:rsidR="000F2D42" w:rsidRDefault="00000000">
            <w:pPr>
              <w:pStyle w:val="TableParagraph"/>
              <w:spacing w:before="1" w:line="429" w:lineRule="auto"/>
              <w:ind w:left="105" w:right="2497"/>
            </w:pPr>
            <w:r>
              <w:t>Plataformas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t>línea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facilitar</w:t>
            </w:r>
            <w:r>
              <w:rPr>
                <w:spacing w:val="-3"/>
              </w:rPr>
              <w:t xml:space="preserve"> </w:t>
            </w:r>
            <w:r>
              <w:t>discusiones</w:t>
            </w:r>
            <w:r>
              <w:rPr>
                <w:spacing w:val="-5"/>
              </w:rPr>
              <w:t xml:space="preserve"> </w:t>
            </w:r>
            <w:r>
              <w:t>continuas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>estudiantes. Compartir experiencias y conocimientos adquiridos durante el curso.</w:t>
            </w:r>
          </w:p>
          <w:p w14:paraId="3AFC24D3" w14:textId="77777777" w:rsidR="000F2D42" w:rsidRDefault="00000000">
            <w:pPr>
              <w:pStyle w:val="TableParagraph"/>
              <w:spacing w:line="265" w:lineRule="exact"/>
              <w:ind w:left="105"/>
            </w:pPr>
            <w:r>
              <w:t>Evaluación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Continua:</w:t>
            </w:r>
          </w:p>
          <w:p w14:paraId="761D8E70" w14:textId="77777777" w:rsidR="000F2D42" w:rsidRDefault="000F2D42">
            <w:pPr>
              <w:pStyle w:val="TableParagraph"/>
              <w:rPr>
                <w:b/>
              </w:rPr>
            </w:pPr>
          </w:p>
          <w:p w14:paraId="66EE4C15" w14:textId="77777777" w:rsidR="000F2D42" w:rsidRDefault="000F2D42">
            <w:pPr>
              <w:pStyle w:val="TableParagraph"/>
              <w:spacing w:before="154"/>
              <w:rPr>
                <w:b/>
              </w:rPr>
            </w:pPr>
          </w:p>
          <w:p w14:paraId="5EE9A2F6" w14:textId="77777777" w:rsidR="000F2D42" w:rsidRDefault="00000000">
            <w:pPr>
              <w:pStyle w:val="TableParagraph"/>
              <w:spacing w:before="1" w:line="427" w:lineRule="auto"/>
              <w:ind w:left="105" w:right="2497"/>
            </w:pPr>
            <w:r>
              <w:t>Evaluaciones</w:t>
            </w:r>
            <w:r>
              <w:rPr>
                <w:spacing w:val="-3"/>
              </w:rPr>
              <w:t xml:space="preserve"> </w:t>
            </w:r>
            <w:r>
              <w:t>formativas</w:t>
            </w:r>
            <w:r>
              <w:rPr>
                <w:spacing w:val="-4"/>
              </w:rPr>
              <w:t xml:space="preserve"> </w:t>
            </w:r>
            <w:r>
              <w:t>regulares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medir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comprensión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>conceptos. Retroalimentación personalizada para mejorar el desempeño.</w:t>
            </w:r>
          </w:p>
          <w:p w14:paraId="441D8F55" w14:textId="77777777" w:rsidR="000F2D42" w:rsidRDefault="00000000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Autoaprendizaje:</w:t>
            </w:r>
          </w:p>
          <w:p w14:paraId="3D109329" w14:textId="77777777" w:rsidR="000F2D42" w:rsidRDefault="000F2D42">
            <w:pPr>
              <w:pStyle w:val="TableParagraph"/>
              <w:spacing w:before="190"/>
              <w:rPr>
                <w:b/>
              </w:rPr>
            </w:pPr>
          </w:p>
          <w:p w14:paraId="3FEA5939" w14:textId="77777777" w:rsidR="000F2D42" w:rsidRDefault="00000000">
            <w:pPr>
              <w:pStyle w:val="TableParagraph"/>
              <w:spacing w:line="480" w:lineRule="atLeast"/>
              <w:ind w:left="105" w:right="2732"/>
            </w:pPr>
            <w:r>
              <w:t>Recursos en línea, como videos tutoriales y lecturas recomendadas. Actividades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aprendizaje</w:t>
            </w:r>
            <w:r>
              <w:rPr>
                <w:spacing w:val="-9"/>
              </w:rPr>
              <w:t xml:space="preserve"> </w:t>
            </w:r>
            <w:r>
              <w:t>autónomo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reforzar</w:t>
            </w:r>
            <w:r>
              <w:rPr>
                <w:spacing w:val="-5"/>
              </w:rPr>
              <w:t xml:space="preserve"> </w:t>
            </w:r>
            <w:r>
              <w:t>conceptos</w:t>
            </w:r>
            <w:r>
              <w:rPr>
                <w:spacing w:val="-8"/>
              </w:rPr>
              <w:t xml:space="preserve"> </w:t>
            </w:r>
            <w:r>
              <w:t>clave.</w:t>
            </w:r>
          </w:p>
        </w:tc>
      </w:tr>
    </w:tbl>
    <w:p w14:paraId="354F25BE" w14:textId="77777777" w:rsidR="000F2D42" w:rsidRDefault="00000000">
      <w:pPr>
        <w:spacing w:before="4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F9519C" wp14:editId="1BBCCBEE">
                <wp:simplePos x="0" y="0"/>
                <wp:positionH relativeFrom="page">
                  <wp:posOffset>1003096</wp:posOffset>
                </wp:positionH>
                <wp:positionV relativeFrom="paragraph">
                  <wp:posOffset>198209</wp:posOffset>
                </wp:positionV>
                <wp:extent cx="628967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96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9675" h="6350">
                              <a:moveTo>
                                <a:pt x="6289294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289294" y="6095"/>
                              </a:lnTo>
                              <a:lnTo>
                                <a:pt x="6289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44158" id="Graphic 9" o:spid="_x0000_s1026" style="position:absolute;margin-left:79pt;margin-top:15.6pt;width:495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96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" path="m6289294,l,,,6095r6289294,l6289294,xe" fillcolor="#4f81bc" stroked="f">
                <v:path arrowok="t"/>
                <w10:wrap type="topAndBottom" anchorx="page"/>
              </v:shape>
            </w:pict>
          </mc:Fallback>
        </mc:AlternateContent>
      </w:r>
    </w:p>
    <w:p w14:paraId="3867C669" w14:textId="77777777" w:rsidR="000F2D42" w:rsidRDefault="000F2D42">
      <w:pPr>
        <w:rPr>
          <w:b/>
          <w:sz w:val="20"/>
        </w:rPr>
        <w:sectPr w:rsidR="000F2D42">
          <w:type w:val="continuous"/>
          <w:pgSz w:w="12250" w:h="15850"/>
          <w:pgMar w:top="1400" w:right="708" w:bottom="280" w:left="1559" w:header="447" w:footer="0" w:gutter="0"/>
          <w:cols w:space="720"/>
        </w:sectPr>
      </w:pPr>
    </w:p>
    <w:tbl>
      <w:tblPr>
        <w:tblStyle w:val="TableNormal"/>
        <w:tblW w:w="0" w:type="auto"/>
        <w:tblInd w:w="42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9890"/>
      </w:tblGrid>
      <w:tr w:rsidR="000F2D42" w14:paraId="53248EAD" w14:textId="77777777">
        <w:trPr>
          <w:trHeight w:val="1514"/>
        </w:trPr>
        <w:tc>
          <w:tcPr>
            <w:tcW w:w="9890" w:type="dxa"/>
            <w:tcBorders>
              <w:left w:val="nil"/>
              <w:right w:val="nil"/>
            </w:tcBorders>
          </w:tcPr>
          <w:p w14:paraId="00338290" w14:textId="77777777" w:rsidR="000F2D42" w:rsidRDefault="00000000">
            <w:pPr>
              <w:pStyle w:val="TableParagraph"/>
              <w:spacing w:before="7" w:line="247" w:lineRule="auto"/>
              <w:ind w:left="112" w:right="103" w:hanging="3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VII.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b/>
                <w:sz w:val="24"/>
              </w:rPr>
              <w:t>CRITERIOS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EVALUACIÓN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estrategias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evaluativas,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 valoraciones cuantitativas y reportes cualitativos,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 son del caso, que se utilizarán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determinar 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cumplido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propuesto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objetivos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competencias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Actividad Académica. Ver reglamento estudiantil y política curricular.</w:t>
            </w:r>
          </w:p>
        </w:tc>
      </w:tr>
      <w:tr w:rsidR="000F2D42" w14:paraId="26355E98" w14:textId="77777777">
        <w:trPr>
          <w:trHeight w:val="2227"/>
        </w:trPr>
        <w:tc>
          <w:tcPr>
            <w:tcW w:w="9890" w:type="dxa"/>
          </w:tcPr>
          <w:p w14:paraId="3C825DD0" w14:textId="77777777" w:rsidR="000F2D42" w:rsidRDefault="00000000">
            <w:pPr>
              <w:pStyle w:val="TableParagraph"/>
              <w:spacing w:before="8" w:line="249" w:lineRule="auto"/>
              <w:ind w:left="107" w:right="94" w:hanging="3"/>
              <w:jc w:val="both"/>
            </w:pPr>
            <w:r>
              <w:t>La</w:t>
            </w:r>
            <w:r>
              <w:rPr>
                <w:spacing w:val="-1"/>
              </w:rPr>
              <w:t xml:space="preserve"> </w:t>
            </w:r>
            <w:r>
              <w:t>evaluación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 xml:space="preserve"> </w:t>
            </w:r>
            <w:r>
              <w:t>realizará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través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diferentes herramientas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abordar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recepción,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aprendizaje</w:t>
            </w:r>
            <w:r>
              <w:rPr>
                <w:spacing w:val="-3"/>
              </w:rPr>
              <w:t xml:space="preserve"> </w:t>
            </w:r>
            <w:r>
              <w:t>y el pensamiento crítico desarrollado por el estudiante en las actividades propuestas en la metodología. Se diseñarán</w:t>
            </w:r>
            <w:r>
              <w:rPr>
                <w:spacing w:val="-1"/>
              </w:rPr>
              <w:t xml:space="preserve"> </w:t>
            </w:r>
            <w:r>
              <w:t>estrategias de evaluación articuladas</w:t>
            </w:r>
            <w:r>
              <w:rPr>
                <w:spacing w:val="-2"/>
              </w:rPr>
              <w:t xml:space="preserve"> </w:t>
            </w:r>
            <w:r>
              <w:t>con los objetivos del</w:t>
            </w:r>
            <w:r>
              <w:rPr>
                <w:spacing w:val="-2"/>
              </w:rPr>
              <w:t xml:space="preserve"> </w:t>
            </w:r>
            <w:r>
              <w:t>curso</w:t>
            </w:r>
            <w:r>
              <w:rPr>
                <w:spacing w:val="-1"/>
              </w:rPr>
              <w:t xml:space="preserve"> </w:t>
            </w:r>
            <w:r>
              <w:t>y las competencias a adquirir por parte del estudiante una vez se aborden las unidades a evaluar. El profesor, en la planeación del curso determinará</w:t>
            </w:r>
            <w:r>
              <w:rPr>
                <w:spacing w:val="-12"/>
              </w:rPr>
              <w:t xml:space="preserve"> </w:t>
            </w:r>
            <w:r>
              <w:t>qué</w:t>
            </w:r>
            <w:r>
              <w:rPr>
                <w:spacing w:val="-12"/>
              </w:rPr>
              <w:t xml:space="preserve"> </w:t>
            </w:r>
            <w:r>
              <w:t>aspectos</w:t>
            </w:r>
            <w:r>
              <w:rPr>
                <w:spacing w:val="-13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curso</w:t>
            </w:r>
            <w:r>
              <w:rPr>
                <w:spacing w:val="-9"/>
              </w:rPr>
              <w:t xml:space="preserve"> </w:t>
            </w:r>
            <w:r>
              <w:t>serán</w:t>
            </w:r>
            <w:r>
              <w:rPr>
                <w:spacing w:val="-11"/>
              </w:rPr>
              <w:t xml:space="preserve"> </w:t>
            </w:r>
            <w:r>
              <w:t>evaluados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-13"/>
              </w:rPr>
              <w:t xml:space="preserve"> </w:t>
            </w:r>
            <w:r>
              <w:t>medio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qué</w:t>
            </w:r>
            <w:r>
              <w:rPr>
                <w:spacing w:val="-9"/>
              </w:rPr>
              <w:t xml:space="preserve"> </w:t>
            </w:r>
            <w:r>
              <w:t>herramienta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9"/>
              </w:rPr>
              <w:t xml:space="preserve"> </w:t>
            </w:r>
            <w:r>
              <w:t>metodología</w:t>
            </w:r>
            <w:r>
              <w:rPr>
                <w:spacing w:val="-13"/>
              </w:rPr>
              <w:t xml:space="preserve"> </w:t>
            </w:r>
            <w:r>
              <w:t>específica dentro de las cuales pueden encontrarse la evaluación escrita, presentaciones, ensayos, talleres extraclase, entre</w:t>
            </w:r>
            <w:r>
              <w:rPr>
                <w:spacing w:val="40"/>
              </w:rPr>
              <w:t xml:space="preserve"> </w:t>
            </w:r>
            <w:r>
              <w:t>otros</w:t>
            </w:r>
            <w:r>
              <w:rPr>
                <w:spacing w:val="40"/>
              </w:rPr>
              <w:t xml:space="preserve"> </w:t>
            </w:r>
            <w:r>
              <w:t>e</w:t>
            </w:r>
            <w:r>
              <w:rPr>
                <w:spacing w:val="40"/>
              </w:rPr>
              <w:t xml:space="preserve"> </w:t>
            </w:r>
            <w:r>
              <w:t>informará,</w:t>
            </w:r>
            <w:r>
              <w:rPr>
                <w:spacing w:val="38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las</w:t>
            </w:r>
            <w:r>
              <w:rPr>
                <w:spacing w:val="40"/>
              </w:rPr>
              <w:t xml:space="preserve"> </w:t>
            </w:r>
            <w:r>
              <w:t>primeras</w:t>
            </w:r>
            <w:r>
              <w:rPr>
                <w:spacing w:val="40"/>
              </w:rPr>
              <w:t xml:space="preserve"> </w:t>
            </w:r>
            <w:r>
              <w:t>sesiones</w:t>
            </w:r>
            <w:r>
              <w:rPr>
                <w:spacing w:val="39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clase,</w:t>
            </w:r>
            <w:r>
              <w:rPr>
                <w:spacing w:val="40"/>
              </w:rPr>
              <w:t xml:space="preserve"> </w:t>
            </w:r>
            <w:r>
              <w:t>al</w:t>
            </w:r>
            <w:r>
              <w:rPr>
                <w:spacing w:val="39"/>
              </w:rPr>
              <w:t xml:space="preserve"> </w:t>
            </w:r>
            <w:r>
              <w:t>estudiantado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docente</w:t>
            </w:r>
            <w:r>
              <w:rPr>
                <w:spacing w:val="40"/>
              </w:rPr>
              <w:t xml:space="preserve"> </w:t>
            </w:r>
            <w:r>
              <w:t>establecerá</w:t>
            </w:r>
            <w:r>
              <w:rPr>
                <w:spacing w:val="40"/>
              </w:rPr>
              <w:t xml:space="preserve"> </w:t>
            </w:r>
            <w:r>
              <w:t>los</w:t>
            </w:r>
          </w:p>
          <w:p w14:paraId="7055CA0E" w14:textId="77777777" w:rsidR="000F2D42" w:rsidRDefault="00000000">
            <w:pPr>
              <w:pStyle w:val="TableParagraph"/>
              <w:spacing w:line="244" w:lineRule="exact"/>
              <w:ind w:left="107"/>
              <w:jc w:val="both"/>
            </w:pPr>
            <w:r>
              <w:t>porcentajes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representará</w:t>
            </w:r>
            <w:r>
              <w:rPr>
                <w:spacing w:val="-4"/>
              </w:rPr>
              <w:t xml:space="preserve"> </w:t>
            </w:r>
            <w:r>
              <w:t>cada</w:t>
            </w:r>
            <w:r>
              <w:rPr>
                <w:spacing w:val="-4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final.</w:t>
            </w:r>
          </w:p>
        </w:tc>
      </w:tr>
      <w:tr w:rsidR="000F2D42" w14:paraId="045C7664" w14:textId="77777777">
        <w:trPr>
          <w:trHeight w:val="1514"/>
        </w:trPr>
        <w:tc>
          <w:tcPr>
            <w:tcW w:w="9890" w:type="dxa"/>
            <w:tcBorders>
              <w:left w:val="nil"/>
              <w:right w:val="nil"/>
            </w:tcBorders>
          </w:tcPr>
          <w:p w14:paraId="687AA916" w14:textId="77777777" w:rsidR="000F2D42" w:rsidRDefault="000F2D42">
            <w:pPr>
              <w:pStyle w:val="TableParagraph"/>
              <w:spacing w:before="18"/>
              <w:rPr>
                <w:b/>
                <w:sz w:val="24"/>
              </w:rPr>
            </w:pPr>
          </w:p>
          <w:p w14:paraId="44B58FDA" w14:textId="77777777" w:rsidR="000F2D42" w:rsidRDefault="00000000">
            <w:pPr>
              <w:pStyle w:val="TableParagraph"/>
              <w:tabs>
                <w:tab w:val="left" w:pos="832"/>
              </w:tabs>
              <w:spacing w:line="247" w:lineRule="auto"/>
              <w:ind w:left="112" w:right="104" w:hanging="3"/>
              <w:rPr>
                <w:sz w:val="24"/>
              </w:rPr>
            </w:pPr>
            <w:r>
              <w:rPr>
                <w:spacing w:val="-2"/>
                <w:sz w:val="24"/>
              </w:rPr>
              <w:t>VIII.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REFERENCIAS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BIBLIOGRÁFICAS: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textos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guía,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manuales,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fuentes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primarias, páginas de Internet, entre otras, que serán utilizadas para el desarrollo de la Actividad Académica.</w:t>
            </w:r>
          </w:p>
        </w:tc>
      </w:tr>
      <w:tr w:rsidR="000F2D42" w14:paraId="3C9EB751" w14:textId="77777777">
        <w:trPr>
          <w:trHeight w:val="935"/>
        </w:trPr>
        <w:tc>
          <w:tcPr>
            <w:tcW w:w="9890" w:type="dxa"/>
          </w:tcPr>
          <w:p w14:paraId="6A3685C9" w14:textId="77777777" w:rsidR="000F2D42" w:rsidRDefault="00000000">
            <w:pPr>
              <w:pStyle w:val="TableParagraph"/>
              <w:spacing w:line="242" w:lineRule="auto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12121"/>
                <w:sz w:val="20"/>
              </w:rPr>
              <w:t>Rosas,</w:t>
            </w:r>
            <w:r>
              <w:rPr>
                <w:rFonts w:ascii="Arial MT" w:hAns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R.</w:t>
            </w:r>
            <w:r>
              <w:rPr>
                <w:rFonts w:ascii="Arial MT" w:hAns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M.</w:t>
            </w:r>
            <w:r>
              <w:rPr>
                <w:rFonts w:ascii="Arial MT" w:hAns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M.</w:t>
            </w:r>
            <w:r>
              <w:rPr>
                <w:rFonts w:ascii="Arial MT" w:hAns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(2004).</w:t>
            </w:r>
            <w:r>
              <w:rPr>
                <w:rFonts w:ascii="Arial MT" w:hAns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Protección</w:t>
            </w:r>
            <w:r>
              <w:rPr>
                <w:rFonts w:ascii="Arial MT" w:hAns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de</w:t>
            </w:r>
            <w:r>
              <w:rPr>
                <w:rFonts w:ascii="Arial MT" w:hAnsi="Arial MT"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sistemas</w:t>
            </w:r>
            <w:r>
              <w:rPr>
                <w:rFonts w:ascii="Arial MT" w:hAns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eléctricos</w:t>
            </w:r>
            <w:r>
              <w:rPr>
                <w:rFonts w:ascii="Arial MT" w:hAns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de</w:t>
            </w:r>
            <w:r>
              <w:rPr>
                <w:rFonts w:ascii="Arial MT" w:hAnsi="Arial MT"/>
                <w:color w:val="212121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potencia</w:t>
            </w:r>
            <w:r>
              <w:rPr>
                <w:rFonts w:ascii="Arial MT" w:hAns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(Vol.</w:t>
            </w:r>
            <w:r>
              <w:rPr>
                <w:rFonts w:ascii="Arial MT" w:hAns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74).</w:t>
            </w:r>
            <w:r>
              <w:rPr>
                <w:rFonts w:ascii="Arial MT" w:hAns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Univ.</w:t>
            </w:r>
            <w:r>
              <w:rPr>
                <w:rFonts w:ascii="Arial MT" w:hAns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Politèc.</w:t>
            </w:r>
            <w:r>
              <w:rPr>
                <w:rFonts w:ascii="Arial MT" w:hAnsi="Arial MT"/>
                <w:color w:val="212121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de</w:t>
            </w:r>
            <w:r>
              <w:rPr>
                <w:rFonts w:ascii="Arial MT" w:hAns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 xml:space="preserve">Catalunya. García Trasancos, J. (2016). </w:t>
            </w:r>
            <w:r>
              <w:rPr>
                <w:rFonts w:ascii="Arial" w:hAnsi="Arial"/>
                <w:i/>
                <w:color w:val="212121"/>
                <w:sz w:val="20"/>
              </w:rPr>
              <w:t>Instalaciones eléctricas en media y baja tensión 7</w:t>
            </w:r>
            <w:r>
              <w:rPr>
                <w:rFonts w:ascii="Arial MT" w:hAnsi="Arial MT"/>
                <w:color w:val="212121"/>
                <w:sz w:val="20"/>
              </w:rPr>
              <w:t>. Ediciones Paraninfo, SA.</w:t>
            </w:r>
          </w:p>
          <w:p w14:paraId="48B75758" w14:textId="77777777" w:rsidR="000F2D42" w:rsidRDefault="00000000">
            <w:pPr>
              <w:pStyle w:val="TableParagraph"/>
              <w:spacing w:before="233" w:line="218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color w:val="212121"/>
                <w:sz w:val="20"/>
              </w:rPr>
              <w:t>Montané,</w:t>
            </w:r>
            <w:r>
              <w:rPr>
                <w:rFonts w:ascii="Arial MT" w:hAnsi="Arial MT"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P.</w:t>
            </w:r>
            <w:r>
              <w:rPr>
                <w:rFonts w:ascii="Arial MT" w:hAnsi="Arial MT"/>
                <w:color w:val="212121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z w:val="20"/>
              </w:rPr>
              <w:t>(1988).</w:t>
            </w:r>
            <w:r>
              <w:rPr>
                <w:rFonts w:ascii="Arial MT" w:hAnsi="Arial MT"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Protecciones</w:t>
            </w:r>
            <w:r>
              <w:rPr>
                <w:rFonts w:ascii="Arial" w:hAnsi="Arial"/>
                <w:i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en</w:t>
            </w:r>
            <w:r>
              <w:rPr>
                <w:rFonts w:ascii="Arial" w:hAnsi="Arial"/>
                <w:i/>
                <w:color w:val="212121"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las</w:t>
            </w:r>
            <w:r>
              <w:rPr>
                <w:rFonts w:ascii="Arial" w:hAnsi="Arial"/>
                <w:i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instalaciones</w:t>
            </w:r>
            <w:r>
              <w:rPr>
                <w:rFonts w:ascii="Arial" w:hAnsi="Arial"/>
                <w:i/>
                <w:color w:val="212121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212121"/>
                <w:sz w:val="20"/>
              </w:rPr>
              <w:t>eléctricas</w:t>
            </w:r>
            <w:r>
              <w:rPr>
                <w:rFonts w:ascii="Arial MT" w:hAnsi="Arial MT"/>
                <w:color w:val="212121"/>
                <w:sz w:val="20"/>
              </w:rPr>
              <w:t>.</w:t>
            </w:r>
            <w:r>
              <w:rPr>
                <w:rFonts w:ascii="Arial MT" w:hAnsi="Arial MT"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color w:val="212121"/>
                <w:spacing w:val="-2"/>
                <w:sz w:val="20"/>
              </w:rPr>
              <w:t>Marcombo.</w:t>
            </w:r>
          </w:p>
        </w:tc>
      </w:tr>
    </w:tbl>
    <w:p w14:paraId="2FEB6AEE" w14:textId="77777777" w:rsidR="00AE625F" w:rsidRDefault="00AE625F"/>
    <w:sectPr w:rsidR="00AE625F">
      <w:pgSz w:w="12250" w:h="15850"/>
      <w:pgMar w:top="1400" w:right="708" w:bottom="280" w:left="1559" w:header="4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06F32" w14:textId="77777777" w:rsidR="00AE625F" w:rsidRDefault="00AE625F">
      <w:r>
        <w:separator/>
      </w:r>
    </w:p>
  </w:endnote>
  <w:endnote w:type="continuationSeparator" w:id="0">
    <w:p w14:paraId="06E380BD" w14:textId="77777777" w:rsidR="00AE625F" w:rsidRDefault="00AE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F1DC1" w14:textId="77777777" w:rsidR="00AE625F" w:rsidRDefault="00AE625F">
      <w:r>
        <w:separator/>
      </w:r>
    </w:p>
  </w:footnote>
  <w:footnote w:type="continuationSeparator" w:id="0">
    <w:p w14:paraId="37C1C5B5" w14:textId="77777777" w:rsidR="00AE625F" w:rsidRDefault="00AE6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41E06" w14:textId="77777777" w:rsidR="000F2D42" w:rsidRDefault="00000000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79456" behindDoc="1" locked="0" layoutInCell="1" allowOverlap="1" wp14:anchorId="4CCD4900" wp14:editId="7A76711E">
              <wp:simplePos x="0" y="0"/>
              <wp:positionH relativeFrom="page">
                <wp:posOffset>6741414</wp:posOffset>
              </wp:positionH>
              <wp:positionV relativeFrom="page">
                <wp:posOffset>284098</wp:posOffset>
              </wp:positionV>
              <wp:extent cx="65532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DE9039" w14:textId="77777777" w:rsidR="000F2D42" w:rsidRDefault="00000000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Página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de</w:t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CD490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0.8pt;margin-top:22.35pt;width:51.6pt;height:11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" filled="f" stroked="f">
              <v:textbox inset="0,0,0,0">
                <w:txbxContent>
                  <w:p w14:paraId="2CDE9039" w14:textId="77777777" w:rsidR="000F2D42" w:rsidRDefault="00000000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Página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6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524"/>
    <w:multiLevelType w:val="hybridMultilevel"/>
    <w:tmpl w:val="8AAE9630"/>
    <w:lvl w:ilvl="0" w:tplc="19123C44">
      <w:start w:val="1"/>
      <w:numFmt w:val="decimal"/>
      <w:lvlText w:val="%1."/>
      <w:lvlJc w:val="left"/>
      <w:pPr>
        <w:ind w:left="289" w:hanging="1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1" w:tplc="48F8CE10">
      <w:numFmt w:val="bullet"/>
      <w:lvlText w:val="•"/>
      <w:lvlJc w:val="left"/>
      <w:pPr>
        <w:ind w:left="1240" w:hanging="184"/>
      </w:pPr>
      <w:rPr>
        <w:rFonts w:hint="default"/>
        <w:lang w:val="es-ES" w:eastAsia="en-US" w:bidi="ar-SA"/>
      </w:rPr>
    </w:lvl>
    <w:lvl w:ilvl="2" w:tplc="B65EE6A8">
      <w:numFmt w:val="bullet"/>
      <w:lvlText w:val="•"/>
      <w:lvlJc w:val="left"/>
      <w:pPr>
        <w:ind w:left="2200" w:hanging="184"/>
      </w:pPr>
      <w:rPr>
        <w:rFonts w:hint="default"/>
        <w:lang w:val="es-ES" w:eastAsia="en-US" w:bidi="ar-SA"/>
      </w:rPr>
    </w:lvl>
    <w:lvl w:ilvl="3" w:tplc="825EF71C">
      <w:numFmt w:val="bullet"/>
      <w:lvlText w:val="•"/>
      <w:lvlJc w:val="left"/>
      <w:pPr>
        <w:ind w:left="3160" w:hanging="184"/>
      </w:pPr>
      <w:rPr>
        <w:rFonts w:hint="default"/>
        <w:lang w:val="es-ES" w:eastAsia="en-US" w:bidi="ar-SA"/>
      </w:rPr>
    </w:lvl>
    <w:lvl w:ilvl="4" w:tplc="AEFEDB9C">
      <w:numFmt w:val="bullet"/>
      <w:lvlText w:val="•"/>
      <w:lvlJc w:val="left"/>
      <w:pPr>
        <w:ind w:left="4120" w:hanging="184"/>
      </w:pPr>
      <w:rPr>
        <w:rFonts w:hint="default"/>
        <w:lang w:val="es-ES" w:eastAsia="en-US" w:bidi="ar-SA"/>
      </w:rPr>
    </w:lvl>
    <w:lvl w:ilvl="5" w:tplc="6A7EF4B4">
      <w:numFmt w:val="bullet"/>
      <w:lvlText w:val="•"/>
      <w:lvlJc w:val="left"/>
      <w:pPr>
        <w:ind w:left="5080" w:hanging="184"/>
      </w:pPr>
      <w:rPr>
        <w:rFonts w:hint="default"/>
        <w:lang w:val="es-ES" w:eastAsia="en-US" w:bidi="ar-SA"/>
      </w:rPr>
    </w:lvl>
    <w:lvl w:ilvl="6" w:tplc="3A52AEE4">
      <w:numFmt w:val="bullet"/>
      <w:lvlText w:val="•"/>
      <w:lvlJc w:val="left"/>
      <w:pPr>
        <w:ind w:left="6040" w:hanging="184"/>
      </w:pPr>
      <w:rPr>
        <w:rFonts w:hint="default"/>
        <w:lang w:val="es-ES" w:eastAsia="en-US" w:bidi="ar-SA"/>
      </w:rPr>
    </w:lvl>
    <w:lvl w:ilvl="7" w:tplc="0CBE1058">
      <w:numFmt w:val="bullet"/>
      <w:lvlText w:val="•"/>
      <w:lvlJc w:val="left"/>
      <w:pPr>
        <w:ind w:left="7000" w:hanging="184"/>
      </w:pPr>
      <w:rPr>
        <w:rFonts w:hint="default"/>
        <w:lang w:val="es-ES" w:eastAsia="en-US" w:bidi="ar-SA"/>
      </w:rPr>
    </w:lvl>
    <w:lvl w:ilvl="8" w:tplc="3E969322">
      <w:numFmt w:val="bullet"/>
      <w:lvlText w:val="•"/>
      <w:lvlJc w:val="left"/>
      <w:pPr>
        <w:ind w:left="7960" w:hanging="184"/>
      </w:pPr>
      <w:rPr>
        <w:rFonts w:hint="default"/>
        <w:lang w:val="es-ES" w:eastAsia="en-US" w:bidi="ar-SA"/>
      </w:rPr>
    </w:lvl>
  </w:abstractNum>
  <w:abstractNum w:abstractNumId="1" w15:restartNumberingAfterBreak="0">
    <w:nsid w:val="0C8F0B05"/>
    <w:multiLevelType w:val="multilevel"/>
    <w:tmpl w:val="F446D7EA"/>
    <w:lvl w:ilvl="0">
      <w:start w:val="3"/>
      <w:numFmt w:val="decimal"/>
      <w:lvlText w:val="%1"/>
      <w:lvlJc w:val="left"/>
      <w:pPr>
        <w:ind w:left="945" w:hanging="7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45" w:hanging="7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945" w:hanging="723"/>
      </w:pPr>
      <w:rPr>
        <w:rFonts w:ascii="Calibri" w:eastAsia="Calibri" w:hAnsi="Calibri" w:cs="Calibri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25" w:hanging="7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20" w:hanging="7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5" w:hanging="7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0" w:hanging="7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05" w:hanging="7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0" w:hanging="723"/>
      </w:pPr>
      <w:rPr>
        <w:rFonts w:hint="default"/>
        <w:lang w:val="es-ES" w:eastAsia="en-US" w:bidi="ar-SA"/>
      </w:rPr>
    </w:lvl>
  </w:abstractNum>
  <w:abstractNum w:abstractNumId="2" w15:restartNumberingAfterBreak="0">
    <w:nsid w:val="414C3239"/>
    <w:multiLevelType w:val="multilevel"/>
    <w:tmpl w:val="EF9CD9EE"/>
    <w:lvl w:ilvl="0">
      <w:start w:val="3"/>
      <w:numFmt w:val="decimal"/>
      <w:lvlText w:val="%1"/>
      <w:lvlJc w:val="left"/>
      <w:pPr>
        <w:ind w:left="945" w:hanging="72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945" w:hanging="7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945" w:hanging="72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25" w:hanging="7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20" w:hanging="7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5" w:hanging="7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10" w:hanging="7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05" w:hanging="7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00" w:hanging="723"/>
      </w:pPr>
      <w:rPr>
        <w:rFonts w:hint="default"/>
        <w:lang w:val="es-ES" w:eastAsia="en-US" w:bidi="ar-SA"/>
      </w:rPr>
    </w:lvl>
  </w:abstractNum>
  <w:abstractNum w:abstractNumId="3" w15:restartNumberingAfterBreak="0">
    <w:nsid w:val="63837405"/>
    <w:multiLevelType w:val="multilevel"/>
    <w:tmpl w:val="8F2AD15E"/>
    <w:lvl w:ilvl="0">
      <w:start w:val="3"/>
      <w:numFmt w:val="upperRoman"/>
      <w:lvlText w:val="%1."/>
      <w:lvlJc w:val="left"/>
      <w:pPr>
        <w:ind w:left="107" w:hanging="7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67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507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5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01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8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6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3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70136A02"/>
    <w:multiLevelType w:val="multilevel"/>
    <w:tmpl w:val="1954EE90"/>
    <w:lvl w:ilvl="0">
      <w:start w:val="3"/>
      <w:numFmt w:val="upperRoman"/>
      <w:lvlText w:val="%1"/>
      <w:lvlJc w:val="left"/>
      <w:pPr>
        <w:ind w:left="827" w:hanging="723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27" w:hanging="7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1F2023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53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88C7652"/>
    <w:multiLevelType w:val="hybridMultilevel"/>
    <w:tmpl w:val="E8BACF8E"/>
    <w:lvl w:ilvl="0" w:tplc="F4645D2A">
      <w:start w:val="4"/>
      <w:numFmt w:val="decimal"/>
      <w:lvlText w:val="%1."/>
      <w:lvlJc w:val="left"/>
      <w:pPr>
        <w:ind w:left="291" w:hanging="1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7"/>
        <w:sz w:val="22"/>
        <w:szCs w:val="22"/>
        <w:lang w:val="es-ES" w:eastAsia="en-US" w:bidi="ar-SA"/>
      </w:rPr>
    </w:lvl>
    <w:lvl w:ilvl="1" w:tplc="9F3E820C">
      <w:numFmt w:val="bullet"/>
      <w:lvlText w:val="•"/>
      <w:lvlJc w:val="left"/>
      <w:pPr>
        <w:ind w:left="1258" w:hanging="184"/>
      </w:pPr>
      <w:rPr>
        <w:rFonts w:hint="default"/>
        <w:lang w:val="es-ES" w:eastAsia="en-US" w:bidi="ar-SA"/>
      </w:rPr>
    </w:lvl>
    <w:lvl w:ilvl="2" w:tplc="777E8922">
      <w:numFmt w:val="bullet"/>
      <w:lvlText w:val="•"/>
      <w:lvlJc w:val="left"/>
      <w:pPr>
        <w:ind w:left="2216" w:hanging="184"/>
      </w:pPr>
      <w:rPr>
        <w:rFonts w:hint="default"/>
        <w:lang w:val="es-ES" w:eastAsia="en-US" w:bidi="ar-SA"/>
      </w:rPr>
    </w:lvl>
    <w:lvl w:ilvl="3" w:tplc="61D46CD6">
      <w:numFmt w:val="bullet"/>
      <w:lvlText w:val="•"/>
      <w:lvlJc w:val="left"/>
      <w:pPr>
        <w:ind w:left="3174" w:hanging="184"/>
      </w:pPr>
      <w:rPr>
        <w:rFonts w:hint="default"/>
        <w:lang w:val="es-ES" w:eastAsia="en-US" w:bidi="ar-SA"/>
      </w:rPr>
    </w:lvl>
    <w:lvl w:ilvl="4" w:tplc="E31C3200">
      <w:numFmt w:val="bullet"/>
      <w:lvlText w:val="•"/>
      <w:lvlJc w:val="left"/>
      <w:pPr>
        <w:ind w:left="4132" w:hanging="184"/>
      </w:pPr>
      <w:rPr>
        <w:rFonts w:hint="default"/>
        <w:lang w:val="es-ES" w:eastAsia="en-US" w:bidi="ar-SA"/>
      </w:rPr>
    </w:lvl>
    <w:lvl w:ilvl="5" w:tplc="96F25348">
      <w:numFmt w:val="bullet"/>
      <w:lvlText w:val="•"/>
      <w:lvlJc w:val="left"/>
      <w:pPr>
        <w:ind w:left="5090" w:hanging="184"/>
      </w:pPr>
      <w:rPr>
        <w:rFonts w:hint="default"/>
        <w:lang w:val="es-ES" w:eastAsia="en-US" w:bidi="ar-SA"/>
      </w:rPr>
    </w:lvl>
    <w:lvl w:ilvl="6" w:tplc="5330C21C">
      <w:numFmt w:val="bullet"/>
      <w:lvlText w:val="•"/>
      <w:lvlJc w:val="left"/>
      <w:pPr>
        <w:ind w:left="6048" w:hanging="184"/>
      </w:pPr>
      <w:rPr>
        <w:rFonts w:hint="default"/>
        <w:lang w:val="es-ES" w:eastAsia="en-US" w:bidi="ar-SA"/>
      </w:rPr>
    </w:lvl>
    <w:lvl w:ilvl="7" w:tplc="500E96AA">
      <w:numFmt w:val="bullet"/>
      <w:lvlText w:val="•"/>
      <w:lvlJc w:val="left"/>
      <w:pPr>
        <w:ind w:left="7006" w:hanging="184"/>
      </w:pPr>
      <w:rPr>
        <w:rFonts w:hint="default"/>
        <w:lang w:val="es-ES" w:eastAsia="en-US" w:bidi="ar-SA"/>
      </w:rPr>
    </w:lvl>
    <w:lvl w:ilvl="8" w:tplc="61EC0C34">
      <w:numFmt w:val="bullet"/>
      <w:lvlText w:val="•"/>
      <w:lvlJc w:val="left"/>
      <w:pPr>
        <w:ind w:left="7964" w:hanging="184"/>
      </w:pPr>
      <w:rPr>
        <w:rFonts w:hint="default"/>
        <w:lang w:val="es-ES" w:eastAsia="en-US" w:bidi="ar-SA"/>
      </w:rPr>
    </w:lvl>
  </w:abstractNum>
  <w:num w:numId="1" w16cid:durableId="315839052">
    <w:abstractNumId w:val="5"/>
  </w:num>
  <w:num w:numId="2" w16cid:durableId="1824472289">
    <w:abstractNumId w:val="0"/>
  </w:num>
  <w:num w:numId="3" w16cid:durableId="2012370081">
    <w:abstractNumId w:val="2"/>
  </w:num>
  <w:num w:numId="4" w16cid:durableId="681709143">
    <w:abstractNumId w:val="1"/>
  </w:num>
  <w:num w:numId="5" w16cid:durableId="1840806891">
    <w:abstractNumId w:val="4"/>
  </w:num>
  <w:num w:numId="6" w16cid:durableId="611396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D42"/>
    <w:rsid w:val="000223B0"/>
    <w:rsid w:val="000F2D42"/>
    <w:rsid w:val="00783597"/>
    <w:rsid w:val="00AE625F"/>
    <w:rsid w:val="00D3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CB5E"/>
  <w15:docId w15:val="{CAE4D0DD-8866-484B-AA55-430CBA09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1642</Words>
  <Characters>9037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 vick</cp:lastModifiedBy>
  <cp:revision>4</cp:revision>
  <cp:lastPrinted>2025-05-05T17:28:00Z</cp:lastPrinted>
  <dcterms:created xsi:type="dcterms:W3CDTF">2025-05-05T17:26:00Z</dcterms:created>
  <dcterms:modified xsi:type="dcterms:W3CDTF">2025-05-05T17:28:00Z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para Microsoft 365</vt:lpwstr>
  </property>
</Properties>
</file>