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2B5EB5D" w14:textId="151F96CE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Tr="00FF0D7B" w14:paraId="3CAAB673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E7B1CC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40C73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 w14:paraId="19220EFC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26295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5F0D37C9" w14:textId="193D47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71A74E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 w14:paraId="0D02E3D0" w14:textId="11B73E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 w14:paraId="6346004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F86230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7F984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A4DAF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15CAF46" w14:textId="109173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3EB0A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1AFE8D6B" w14:textId="477334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2840F4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0F4ABC43" w14:textId="02E88103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43EDF4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21658" w14:paraId="1AC98108" w14:textId="75843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3F67E207" w14:textId="47BB32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F570362" w14:textId="453BDE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ED1BC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1F2E07CF" w14:textId="3B7042A2">
            <w:pPr>
              <w:rPr>
                <w:rFonts w:eastAsia="Times New Roman"/>
              </w:rPr>
            </w:pPr>
          </w:p>
        </w:tc>
      </w:tr>
    </w:tbl>
    <w:p w:rsidR="00066730" w:rsidRDefault="00066730" w14:paraId="2ADD0506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:rsidTr="563E09F9" w14:paraId="2CCFA563" w14:textId="77777777">
        <w:trPr>
          <w:trHeight w:val="5895"/>
        </w:trP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1685B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7143205" w14:textId="539443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 w14:paraId="350889F4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 w14:paraId="23A117F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 w14:paraId="7620B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 w14:paraId="5031E168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Tr="348CDA1A" w14:paraId="7AF7AA8A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Default="000C0623" w14:paraId="24A14520" w14:textId="0E72118C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066730" w:rsidRDefault="000C0623" w14:paraId="23B0CF2C" w14:textId="77777777">
            <w:pPr>
              <w:pStyle w:val="Ttulo3"/>
              <w:rPr>
                <w:rFonts w:eastAsia="Times New Roman"/>
              </w:rPr>
            </w:pPr>
            <w:bookmarkStart w:name="" w:id="0"/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066730" w:rsidP="00FF0D7B" w:rsidRDefault="000C0623" w14:paraId="679FDD3F" w14:textId="17CAB2EC">
            <w:pPr>
              <w:pStyle w:val="NormalWeb"/>
            </w:pPr>
            <w:r w:rsidRPr="348CDA1A" w:rsidR="348CDA1A">
              <w:rPr>
                <w:highlight w:val="yellow"/>
              </w:rPr>
              <w:t xml:space="preserve">1 – </w:t>
            </w:r>
            <w:r w:rsidRPr="348CDA1A" w:rsidR="348CDA1A">
              <w:rPr>
                <w:highlight w:val="yellow"/>
              </w:rPr>
              <w:t>Ex</w:t>
            </w:r>
            <w:r w:rsidRPr="348CDA1A" w:rsidR="348CDA1A">
              <w:rPr>
                <w:highlight w:val="yellow"/>
              </w:rPr>
              <w:t xml:space="preserve">  Deve permitir adicionar até 5 produtos no carrinho;</w:t>
            </w:r>
            <w:r>
              <w:br/>
            </w:r>
            <w:r w:rsidR="348CDA1A">
              <w:rPr/>
              <w:t>2 – Deve selecionar os itens do carrinho</w:t>
            </w:r>
            <w:r>
              <w:br/>
            </w:r>
            <w:r w:rsidR="348CDA1A">
              <w:rPr/>
              <w:t xml:space="preserve">3 – Não deve permitir o mesmo produto no carrinho </w:t>
            </w:r>
            <w:r>
              <w:br/>
            </w:r>
            <w:r w:rsidR="348CDA1A">
              <w:rPr/>
              <w:t>4 – Para realiza a compra deve-se adicionar forma de pagamento</w:t>
            </w:r>
            <w:r>
              <w:br/>
            </w:r>
            <w:r w:rsidR="348CDA1A">
              <w:rPr/>
              <w:t xml:space="preserve">5 – Se a forma de pagamento for </w:t>
            </w:r>
            <w:r w:rsidR="348CDA1A">
              <w:rPr/>
              <w:t>cartão</w:t>
            </w:r>
            <w:r w:rsidR="348CDA1A">
              <w:rPr/>
              <w:t xml:space="preserve"> adicionar os dados dele </w:t>
            </w:r>
            <w:bookmarkEnd w:id="0"/>
          </w:p>
        </w:tc>
      </w:tr>
    </w:tbl>
    <w:p w:rsidR="000C0623" w:rsidRDefault="000C0623" w14:paraId="0A5660D4" w14:textId="0F5B72C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5980C4E8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22DCE3" w14:textId="592817C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 w14:paraId="2C919087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C0EED5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3B331F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32761EB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76247C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69B5F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0E27EA9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886355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FB92E0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2C60264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44D6EF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A885A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1CED3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3C4B5F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848E2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A18A1A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A5DD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B2402E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916C0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8E952C1" w14:textId="77777777">
            <w:pPr>
              <w:rPr>
                <w:rFonts w:eastAsia="Times New Roman"/>
              </w:rPr>
            </w:pPr>
          </w:p>
        </w:tc>
      </w:tr>
      <w:tr w:rsidR="0049195F" w:rsidTr="00C5248B" w14:paraId="383481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DFDB6C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95A55A6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9949B4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5166BDB" w14:textId="27EA93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:rsidTr="00C5248B" w14:paraId="56D1481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160CBB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97489A6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35C6BF2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:rsidTr="0049195F" w14:paraId="32DAA6B2" w14:textId="77777777"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A0AC4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FE5A4A" w14:textId="78E9A57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939BE07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07382D4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073BD15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CDA8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112E5052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348CDA1A" w14:paraId="79B1F634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8CC0480" w14:textId="0EA79AB1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:rsidR="0049195F" w:rsidP="00C5248B" w:rsidRDefault="0049195F" w14:paraId="05D56A83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40D8055F" w14:textId="1188A3AF">
            <w:pPr>
              <w:pStyle w:val="NormalWeb"/>
            </w:pPr>
            <w:r w:rsidR="348CDA1A">
              <w:rPr/>
              <w:t>1 – Deve acessar a aba de meus pedidos</w:t>
            </w:r>
            <w:r>
              <w:br/>
            </w:r>
            <w:r w:rsidR="348CDA1A">
              <w:rPr/>
              <w:t xml:space="preserve">2 – Deve possuir no </w:t>
            </w:r>
            <w:r w:rsidR="348CDA1A">
              <w:rPr/>
              <w:t>maximo</w:t>
            </w:r>
            <w:r w:rsidR="348CDA1A">
              <w:rPr/>
              <w:t xml:space="preserve"> </w:t>
            </w:r>
            <w:r w:rsidR="348CDA1A">
              <w:rPr/>
              <w:t>30 pedidos</w:t>
            </w:r>
            <w:r w:rsidR="348CDA1A">
              <w:rPr/>
              <w:t xml:space="preserve"> no carrinho</w:t>
            </w:r>
          </w:p>
          <w:p w:rsidRPr="00FF0D7B" w:rsidR="0049195F" w:rsidP="00C5248B" w:rsidRDefault="0049195F" w14:paraId="66DD9E73" w14:textId="30974495">
            <w:pPr>
              <w:pStyle w:val="NormalWeb"/>
            </w:pPr>
            <w:r w:rsidR="348CDA1A">
              <w:rPr/>
              <w:t xml:space="preserve">3 – Não deve conter senha menor que 16 dígitos </w:t>
            </w:r>
            <w:r>
              <w:br/>
            </w:r>
            <w:r w:rsidR="348CDA1A">
              <w:rPr/>
              <w:t xml:space="preserve">4 – Não deve conter pedidos repetidos </w:t>
            </w:r>
          </w:p>
          <w:p w:rsidRPr="00FF0D7B" w:rsidR="0049195F" w:rsidP="00C5248B" w:rsidRDefault="0049195F" w14:paraId="6763C60E" w14:textId="643B794B">
            <w:pPr>
              <w:pStyle w:val="NormalWeb"/>
            </w:pPr>
            <w:r w:rsidR="348CDA1A">
              <w:rPr/>
              <w:t xml:space="preserve">5 – Exibir mensagem de alerta caso o </w:t>
            </w:r>
            <w:r w:rsidR="348CDA1A">
              <w:rPr/>
              <w:t>preenchimento</w:t>
            </w:r>
            <w:r w:rsidR="348CDA1A">
              <w:rPr/>
              <w:t xml:space="preserve"> não estiver correto </w:t>
            </w:r>
            <w:r>
              <w:br/>
            </w:r>
            <w:r w:rsidR="348CDA1A">
              <w:rPr/>
              <w:t> </w:t>
            </w:r>
          </w:p>
        </w:tc>
      </w:tr>
    </w:tbl>
    <w:p w:rsidR="0049195F" w:rsidP="0049195F" w:rsidRDefault="0049195F" w14:paraId="3B3F110B" w14:textId="0610F286">
      <w:pPr>
        <w:rPr>
          <w:rFonts w:eastAsia="Times New Roman"/>
        </w:rPr>
      </w:pPr>
    </w:p>
    <w:p w:rsidR="0049195F" w:rsidP="0049195F" w:rsidRDefault="0049195F" w14:paraId="5334A29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0239C03B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E73DC7" w14:textId="0E5FA32C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:rsidTr="00C5248B" w14:paraId="3AABA3C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904F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737971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07818BE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B69DA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CBB8E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2F48ED36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E1CF4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4DA8C6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1BC1076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AE5D82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745217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2222E3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453FF9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806D1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CFC629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EA257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FD72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A11424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329284F" w14:textId="77777777">
            <w:pPr>
              <w:rPr>
                <w:rFonts w:eastAsia="Times New Roman"/>
              </w:rPr>
            </w:pPr>
          </w:p>
        </w:tc>
      </w:tr>
      <w:tr w:rsidR="0049195F" w:rsidTr="00C5248B" w14:paraId="3C46434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5E6F4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6DEDFE3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F3FE80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1B5F3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:rsidTr="00C5248B" w14:paraId="2D5ED0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E8FC4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C6D6F98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2961F333" w14:textId="676E5428">
      <w:pPr>
        <w:rPr>
          <w:rFonts w:eastAsia="Times New Roman"/>
        </w:rPr>
      </w:pPr>
      <w:r w:rsidRPr="563E09F9" w:rsidR="563E09F9">
        <w:rPr>
          <w:rFonts w:eastAsia="Times New Roman"/>
        </w:rPr>
        <w:t>=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Tr="00C5248B" w14:paraId="62D7C6D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DBBB42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8754A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P="00C5248B" w:rsidRDefault="0049195F" w14:paraId="14FA5691" w14:textId="09D4C4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AF377CE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10B70A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3947C392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126988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592A03CD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348CDA1A" w14:paraId="0F39E4F8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BE0BF0B" w14:textId="36A71FA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:rsidR="0049195F" w:rsidP="00C5248B" w:rsidRDefault="0049195F" w14:paraId="380DCE3B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62EE234C" w14:textId="36F5DAA2">
            <w:pPr>
              <w:pStyle w:val="NormalWeb"/>
            </w:pPr>
            <w:r w:rsidR="348CDA1A">
              <w:rPr/>
              <w:t xml:space="preserve">1 – </w:t>
            </w:r>
            <w:r w:rsidR="348CDA1A">
              <w:rPr/>
              <w:t>Pode</w:t>
            </w:r>
            <w:r w:rsidR="348CDA1A">
              <w:rPr/>
              <w:t xml:space="preserve"> se favoritar até 30 itens</w:t>
            </w:r>
          </w:p>
          <w:p w:rsidRPr="00FF0D7B" w:rsidR="0049195F" w:rsidP="00C5248B" w:rsidRDefault="0049195F" w14:paraId="04AD80FC" w14:textId="244D9B75">
            <w:pPr>
              <w:pStyle w:val="NormalWeb"/>
            </w:pPr>
            <w:r w:rsidR="348CDA1A">
              <w:rPr/>
              <w:t>2 - Não deve ter itens favoritados iguais</w:t>
            </w:r>
            <w:r>
              <w:br/>
            </w:r>
            <w:r w:rsidR="348CDA1A">
              <w:rPr/>
              <w:t>3 – deve se selecionar os itens favoritados antes de efetuar a compra</w:t>
            </w:r>
            <w:r>
              <w:br/>
            </w:r>
            <w:r w:rsidR="348CDA1A">
              <w:rPr/>
              <w:t xml:space="preserve">4 – para efetuar a compra deve digitar as informações do cartão </w:t>
            </w:r>
            <w:r>
              <w:br/>
            </w:r>
            <w:r w:rsidR="348CDA1A">
              <w:rPr/>
              <w:t xml:space="preserve">5 – não selecionar produtos de vendedores diferentes para </w:t>
            </w:r>
            <w:r w:rsidR="348CDA1A">
              <w:rPr/>
              <w:t>finalizar</w:t>
            </w:r>
            <w:r w:rsidR="348CDA1A">
              <w:rPr/>
              <w:t xml:space="preserve">  a compra </w:t>
            </w:r>
            <w:r>
              <w:br/>
            </w:r>
            <w:r w:rsidR="348CDA1A">
              <w:rPr/>
              <w:t> </w:t>
            </w:r>
          </w:p>
        </w:tc>
      </w:tr>
    </w:tbl>
    <w:p w:rsidR="0049195F" w:rsidP="0049195F" w:rsidRDefault="0049195F" w14:paraId="3B11B205" w14:textId="77777777">
      <w:pPr>
        <w:rPr>
          <w:rFonts w:eastAsia="Times New Roman"/>
        </w:rPr>
      </w:pPr>
    </w:p>
    <w:p w:rsidR="0049195F" w:rsidP="0049195F" w:rsidRDefault="0049195F" w14:paraId="0E5DD5FF" w14:textId="77777777">
      <w:pPr>
        <w:rPr>
          <w:rFonts w:eastAsia="Times New Roman"/>
        </w:rPr>
      </w:pPr>
    </w:p>
    <w:p w:rsidR="0049195F" w:rsidRDefault="0049195F" w14:paraId="424E1906" w14:textId="77777777">
      <w:pPr>
        <w:rPr>
          <w:rFonts w:eastAsia="Times New Roman"/>
        </w:rPr>
      </w:pPr>
    </w:p>
    <w:sectPr w:rsidR="004919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uy66pfJ7r+yM5" int2:id="q3guSiPm">
      <int2:state int2:type="AugLoop_Text_Critique" int2:value="Rejected"/>
    </int2:textHash>
    <int2:textHash int2:hashCode="4GYTP9ul5Qd+4D" int2:id="duaiQ9o8">
      <int2:state int2:type="AugLoop_Text_Critique" int2:value="Rejected"/>
    </int2:textHash>
    <int2:textHash int2:hashCode="tZJ3rBYSmL4vGt" int2:id="vMn3MCkG">
      <int2:state int2:type="AugLoop_Text_Critique" int2:value="Rejected"/>
    </int2:textHash>
    <int2:textHash int2:hashCode="rzwIokrAGisgDu" int2:id="F9kHx4v7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348CDA1A"/>
    <w:rsid w:val="563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microsoft.com/office/2020/10/relationships/intelligence" Target="intelligence2.xml" Id="R616c11cab78c47c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FABIO CONCEICAO ARAUJO</dc:creator>
  <keywords/>
  <dc:description/>
  <lastModifiedBy>Victor Daniel</lastModifiedBy>
  <revision>7</revision>
  <dcterms:created xsi:type="dcterms:W3CDTF">2021-06-30T16:42:00.0000000Z</dcterms:created>
  <dcterms:modified xsi:type="dcterms:W3CDTF">2023-11-21T23:38:27.7306988Z</dcterms:modified>
</coreProperties>
</file>