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scng8gsfn8lp"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3ig44sdzvogi"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63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5" name="image1.png"/>
                  <a:graphic>
                    <a:graphicData uri="http://schemas.openxmlformats.org/drawingml/2006/picture">
                      <pic:pic>
                        <pic:nvPicPr>
                          <pic:cNvPr descr="Código QR con relleno sólido" id="0" name="image1.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5579745"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79745"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8" name="image8.png"/>
                  <a:graphic>
                    <a:graphicData uri="http://schemas.openxmlformats.org/drawingml/2006/picture">
                      <pic:pic>
                        <pic:nvPicPr>
                          <pic:cNvPr descr="Lista con relleno sólido" id="0" name="image8.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5589905" cy="1270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7" name="image6.png"/>
                  <a:graphic>
                    <a:graphicData uri="http://schemas.openxmlformats.org/drawingml/2006/picture">
                      <pic:pic>
                        <pic:nvPicPr>
                          <pic:cNvPr descr="Inteligencia artificial con relleno sólido" id="0" name="image6.png"/>
                          <pic:cNvPicPr preferRelativeResize="0"/>
                        </pic:nvPicPr>
                        <pic:blipFill>
                          <a:blip r:embed="rId9"/>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5589905" cy="12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9905"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 21.598.825-2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21.761.318-3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21.671.115-7</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Milovan Eloy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Daniel Moises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Cristobal Asencio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Rosales Miranda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Villalobos Calluil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Asencio Ibarra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Front End / Diseñador UI-UX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 Analista Funcional / Líder de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 QA</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El proyecto consiste en desarrollar una aplicación web e-commerce para la empresa Repuestos Full Cars, orientada a mejorar la venta online de productos y la experiencia de búsqueda de los usuarios dentro del sitio. La solución permitirá a los clientes visualizar productos, revisar información relevante, consultar disponibilidad y acceder a una navegación más clara y organizada en comparación con el sitio actual.</w:t>
            </w:r>
          </w:p>
          <w:p w:rsidR="00000000" w:rsidDel="00000000" w:rsidP="00000000" w:rsidRDefault="00000000" w:rsidRPr="00000000" w14:paraId="0000004C">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Además, el sistema incorporará un asistente virtual o chatbot conectado a la base de datos del inventario, con el fin de responder consultas sobre stock y apoyar a los usuarios en la búsqueda de productos de manera más rápida. Esto permitirá optimizar la atención al cliente y facilitar el proceso de compra.</w:t>
            </w:r>
          </w:p>
          <w:p w:rsidR="00000000" w:rsidDel="00000000" w:rsidP="00000000" w:rsidRDefault="00000000" w:rsidRPr="00000000" w14:paraId="0000004D">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Junto con lo anterior, la aplicación contempla funciones de gestión para la administración del negocio, permitiendo mantener actualizado el stock de productos, controlar estados de disponibilidad y apoyar la operación general del sistema. De esta manera, se busca entregar una solución más moderna, funcional y adaptada a las necesidades reales del cliente.</w:t>
            </w:r>
            <w:r w:rsidDel="00000000" w:rsidR="00000000" w:rsidRPr="00000000">
              <w:rPr>
                <w:rtl w:val="0"/>
              </w:rPr>
            </w:r>
          </w:p>
        </w:tc>
      </w:tr>
    </w:tbl>
    <w:p w:rsidR="00000000" w:rsidDel="00000000" w:rsidP="00000000" w:rsidRDefault="00000000" w:rsidRPr="00000000" w14:paraId="0000004E">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Punto de ventas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Permite realizar la venta online de productos, consulta de stock, gestión básica del sistema y apoyo al usuario mediante un asistente virtual conectado al inventario.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cliente actualmente cuenta con un sitio web prediseñado que no satisface adecuadamente las necesidades de su negocio. Presenta limitaciones en el diseño visual, en la distribución de los productos y en las funcionalidades disponibles para la gestión y venta de repuestos, lo que dificulta tanto la experiencia de los usuarios como la administración del negocio.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un sitio web personalizado de acuerdo con las necesidades y preferencias del cliente, incorporando mejoras en diseño, organización de productos y nuevas funcionalidades que permitan optimizar la venta online, la consulta de stock y la experiencia general del usuario.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Desarrollar una aplicación web para Repuestos Full Cars que permita mejorar la venta online de productos, optimizar la gestión de stock y ofrecer una experiencia de usuario más clara, moderna y adaptada a las necesidades del cliente.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Diseñar la interfaz del sistema en Figma de acuerdo con los requerimientos y preferencias del cliente.</w:t>
            </w:r>
          </w:p>
          <w:p w:rsidR="00000000" w:rsidDel="00000000" w:rsidP="00000000" w:rsidRDefault="00000000" w:rsidRPr="00000000" w14:paraId="0000005B">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Desarrollar la estructura Front End del sitio web para la visualización de productos, formularios y paneles del sistema.</w:t>
            </w:r>
          </w:p>
          <w:p w:rsidR="00000000" w:rsidDel="00000000" w:rsidP="00000000" w:rsidRDefault="00000000" w:rsidRPr="00000000" w14:paraId="0000005C">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Implementar la lógica Back End en Django para la gestión de productos, stock, ventas y autenticación.</w:t>
            </w:r>
          </w:p>
          <w:p w:rsidR="00000000" w:rsidDel="00000000" w:rsidP="00000000" w:rsidRDefault="00000000" w:rsidRPr="00000000" w14:paraId="0000005D">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Integrar la base de datos para almacenar y consultar la información del inventario.</w:t>
            </w:r>
          </w:p>
          <w:p w:rsidR="00000000" w:rsidDel="00000000" w:rsidP="00000000" w:rsidRDefault="00000000" w:rsidRPr="00000000" w14:paraId="0000005E">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Incorporar un chatbot o asistente virtual que permita consultar disponibilidad y stock de productos.</w:t>
            </w:r>
          </w:p>
          <w:p w:rsidR="00000000" w:rsidDel="00000000" w:rsidP="00000000" w:rsidRDefault="00000000" w:rsidRPr="00000000" w14:paraId="0000005F">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Realizar pruebas funcionales para verificar el correcto funcionamiento del sistema antes de su entrega final.</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La solución contempla el desarrollo de una aplicación web que permita la visualización y venta online de productos, la consulta de stock, la gestión básica de productos y ventas por parte del administrador, y la implementación de un asistente virtual para apoyar la búsqueda de información dentro del sitio. El proyecto se enfocará en cubrir las necesidades principales definidas junto al cliente durante el semestre.</w:t>
            </w:r>
            <w:r w:rsidDel="00000000" w:rsidR="00000000" w:rsidRPr="00000000">
              <w:rPr>
                <w:rtl w:val="0"/>
              </w:rPr>
            </w:r>
          </w:p>
        </w:tc>
      </w:tr>
    </w:tbl>
    <w:p w:rsidR="00000000" w:rsidDel="00000000" w:rsidP="00000000" w:rsidRDefault="00000000" w:rsidRPr="00000000" w14:paraId="00000062">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5">
            <w:pPr>
              <w:tabs>
                <w:tab w:val="center" w:leader="none" w:pos="4419"/>
                <w:tab w:val="right" w:leader="none" w:pos="8838"/>
              </w:tabs>
              <w:spacing w:after="240" w:before="240" w:lineRule="auto"/>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El proyecto surge a partir de la necesidad de modernizar la presencia digital de Repuestos Full Cars, negocio que actualmente dispone de un sitio web prediseñado que no satisface completamente las expectativas del cliente. Entre los principales problemas detectados se encuentran un diseño poco personalizado, una distribución poco clara de los productos y funcionalidades limitadas para apoyar la venta y gestión del negocio.</w:t>
            </w:r>
          </w:p>
          <w:p w:rsidR="00000000" w:rsidDel="00000000" w:rsidP="00000000" w:rsidRDefault="00000000" w:rsidRPr="00000000" w14:paraId="00000066">
            <w:pPr>
              <w:tabs>
                <w:tab w:val="center" w:leader="none" w:pos="4419"/>
                <w:tab w:val="right" w:leader="none" w:pos="8838"/>
              </w:tabs>
              <w:spacing w:after="240" w:before="240" w:lineRule="auto"/>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El público objetivo está compuesto por clientes que buscan repuestos de manera rápida y clara a través de internet, además del propio administrador del negocio, quien requiere una plataforma más flexible para gestionar productos, stock y ventas.</w:t>
            </w:r>
          </w:p>
          <w:p w:rsidR="00000000" w:rsidDel="00000000" w:rsidP="00000000" w:rsidRDefault="00000000" w:rsidRPr="00000000" w14:paraId="00000067">
            <w:pPr>
              <w:tabs>
                <w:tab w:val="center" w:leader="none" w:pos="4419"/>
                <w:tab w:val="right" w:leader="none" w:pos="8838"/>
              </w:tabs>
              <w:spacing w:after="240" w:before="240" w:lineRule="auto"/>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Frente a esta situación, se propone desarrollar una aplicación web personalizada que permita adaptar tanto el diseño como las funcionalidades a las necesidades reales del negocio, incorporando además un asistente virtual para mejorar la atención al usuario y facilitar la consulta de disponibilidad de productos.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9">
      <w:pPr>
        <w:spacing w:after="160" w:line="259" w:lineRule="auto"/>
        <w:rPr>
          <w:rFonts w:ascii="Calibri" w:cs="Calibri" w:eastAsia="Calibri" w:hAnsi="Calibri"/>
          <w:color w:val="000000"/>
        </w:rPr>
      </w:pPr>
      <w:r w:rsidDel="00000000" w:rsidR="00000000" w:rsidRPr="00000000">
        <w:rPr>
          <w:rtl w:val="0"/>
        </w:rPr>
      </w:r>
    </w:p>
    <w:tbl>
      <w:tblPr>
        <w:tblStyle w:val="Table10"/>
        <w:tblW w:w="8820.0" w:type="dxa"/>
        <w:jc w:val="left"/>
        <w:tblInd w:w="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20"/>
        <w:tblGridChange w:id="0">
          <w:tblGrid>
            <w:gridCol w:w="882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C">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E">
            <w:pPr>
              <w:spacing w:line="259" w:lineRule="auto"/>
              <w:ind w:left="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240" w:before="240" w:line="259" w:lineRule="auto"/>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Para el desarrollo del proyecto se utilizará una metodología ágil, basada en un trabajo iterativo e incremental. El equipo desarrollará la solución mediante ciclos de trabajo breves, priorizando funcionalidades según las necesidades del cliente y el valor que aporten al sistema.</w:t>
            </w:r>
          </w:p>
          <w:p w:rsidR="00000000" w:rsidDel="00000000" w:rsidP="00000000" w:rsidRDefault="00000000" w:rsidRPr="00000000" w14:paraId="00000070">
            <w:pPr>
              <w:spacing w:after="240" w:before="240" w:line="259" w:lineRule="auto"/>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En cada iteración se presentarán avances funcionales al cliente, quien podrá entregar retroalimentación para ajustar el diseño, las funcionalidades y la experiencia de usuario. Esto permitirá adaptar el proyecto de manera continua y responder mejor a cambios o nuevas necesidades que surjan durante el desarrollo.</w:t>
            </w:r>
          </w:p>
          <w:p w:rsidR="00000000" w:rsidDel="00000000" w:rsidP="00000000" w:rsidRDefault="00000000" w:rsidRPr="00000000" w14:paraId="00000071">
            <w:pPr>
              <w:spacing w:after="240" w:before="240" w:line="259" w:lineRule="auto"/>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Esta metodología se considera adecuada porque el cliente tendrá una participación activa en la validación del sistema, especialmente en la revisión del diseño, la organización de productos y las funciones principales del sitio web.</w:t>
            </w:r>
          </w:p>
          <w:p w:rsidR="00000000" w:rsidDel="00000000" w:rsidP="00000000" w:rsidRDefault="00000000" w:rsidRPr="00000000" w14:paraId="00000072">
            <w:pPr>
              <w:spacing w:after="240" w:before="240" w:line="259" w:lineRule="auto"/>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De esta forma, el equipo podrá avanzar de manera flexible, con entregas parciales y mejoras continuas, asegurando que el producto final responda de mejor manera a los requerimientos reales del cliente.</w:t>
            </w:r>
          </w:p>
          <w:p w:rsidR="00000000" w:rsidDel="00000000" w:rsidP="00000000" w:rsidRDefault="00000000" w:rsidRPr="00000000" w14:paraId="00000073">
            <w:pPr>
              <w:spacing w:line="259" w:lineRule="auto"/>
              <w:ind w:left="440" w:firstLine="0"/>
              <w:rPr>
                <w:rFonts w:ascii="Arial" w:cs="Arial" w:eastAsia="Arial" w:hAnsi="Arial"/>
                <w:color w:val="5b9bd5"/>
                <w:sz w:val="18"/>
                <w:szCs w:val="18"/>
              </w:rPr>
            </w:pPr>
            <w:r w:rsidDel="00000000" w:rsidR="00000000" w:rsidRPr="00000000">
              <w:rPr>
                <w:rtl w:val="0"/>
              </w:rPr>
            </w:r>
          </w:p>
          <w:p w:rsidR="00000000" w:rsidDel="00000000" w:rsidP="00000000" w:rsidRDefault="00000000" w:rsidRPr="00000000" w14:paraId="00000074">
            <w:pPr>
              <w:spacing w:line="259" w:lineRule="auto"/>
              <w:ind w:left="440" w:firstLine="0"/>
              <w:rPr>
                <w:rFonts w:ascii="Arial" w:cs="Arial" w:eastAsia="Arial" w:hAnsi="Arial"/>
                <w:color w:val="5b9bd5"/>
                <w:sz w:val="18"/>
                <w:szCs w:val="18"/>
              </w:rPr>
            </w:pPr>
            <w:r w:rsidDel="00000000" w:rsidR="00000000" w:rsidRPr="00000000">
              <w:rPr>
                <w:rtl w:val="0"/>
              </w:rPr>
            </w:r>
          </w:p>
          <w:p w:rsidR="00000000" w:rsidDel="00000000" w:rsidP="00000000" w:rsidRDefault="00000000" w:rsidRPr="00000000" w14:paraId="00000075">
            <w:pPr>
              <w:spacing w:line="259" w:lineRule="auto"/>
              <w:ind w:left="440" w:firstLine="0"/>
              <w:rPr>
                <w:rFonts w:ascii="Arial" w:cs="Arial" w:eastAsia="Arial" w:hAnsi="Arial"/>
                <w:color w:val="5b9bd5"/>
                <w:sz w:val="18"/>
                <w:szCs w:val="18"/>
              </w:rPr>
            </w:pPr>
            <w:r w:rsidDel="00000000" w:rsidR="00000000" w:rsidRPr="00000000">
              <w:rPr>
                <w:rtl w:val="0"/>
              </w:rPr>
            </w:r>
          </w:p>
          <w:p w:rsidR="00000000" w:rsidDel="00000000" w:rsidP="00000000" w:rsidRDefault="00000000" w:rsidRPr="00000000" w14:paraId="00000076">
            <w:pPr>
              <w:spacing w:line="259" w:lineRule="auto"/>
              <w:ind w:left="440" w:firstLine="0"/>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Funciones del equipo:</w:t>
            </w:r>
          </w:p>
          <w:p w:rsidR="00000000" w:rsidDel="00000000" w:rsidP="00000000" w:rsidRDefault="00000000" w:rsidRPr="00000000" w14:paraId="00000077">
            <w:pPr>
              <w:spacing w:line="259" w:lineRule="auto"/>
              <w:ind w:left="440" w:firstLine="0"/>
              <w:rPr>
                <w:rFonts w:ascii="Arial" w:cs="Arial" w:eastAsia="Arial" w:hAnsi="Arial"/>
                <w:color w:val="5b9bd5"/>
                <w:sz w:val="18"/>
                <w:szCs w:val="18"/>
              </w:rPr>
            </w:pPr>
            <w:r w:rsidDel="00000000" w:rsidR="00000000" w:rsidRPr="00000000">
              <w:rPr>
                <w:rtl w:val="0"/>
              </w:rPr>
            </w:r>
          </w:p>
          <w:p w:rsidR="00000000" w:rsidDel="00000000" w:rsidP="00000000" w:rsidRDefault="00000000" w:rsidRPr="00000000" w14:paraId="00000078">
            <w:pPr>
              <w:spacing w:line="259" w:lineRule="auto"/>
              <w:ind w:left="440" w:firstLine="0"/>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Daniel - Gestión de requerimientos, planificación de funcionalidades, base de datos y coordinación con el cliente</w:t>
            </w:r>
          </w:p>
          <w:p w:rsidR="00000000" w:rsidDel="00000000" w:rsidP="00000000" w:rsidRDefault="00000000" w:rsidRPr="00000000" w14:paraId="00000079">
            <w:pPr>
              <w:spacing w:line="259" w:lineRule="auto"/>
              <w:ind w:left="440" w:firstLine="0"/>
              <w:rPr>
                <w:rFonts w:ascii="Arial" w:cs="Arial" w:eastAsia="Arial" w:hAnsi="Arial"/>
                <w:color w:val="5b9bd5"/>
                <w:sz w:val="18"/>
                <w:szCs w:val="18"/>
              </w:rPr>
            </w:pPr>
            <w:r w:rsidDel="00000000" w:rsidR="00000000" w:rsidRPr="00000000">
              <w:rPr>
                <w:rtl w:val="0"/>
              </w:rPr>
            </w:r>
          </w:p>
          <w:p w:rsidR="00000000" w:rsidDel="00000000" w:rsidP="00000000" w:rsidRDefault="00000000" w:rsidRPr="00000000" w14:paraId="0000007A">
            <w:pPr>
              <w:spacing w:line="259" w:lineRule="auto"/>
              <w:ind w:left="440" w:firstLine="0"/>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Milovan - Diseño de interfaz, prototipos y apoyo al desarrollo visual en cada iteración</w:t>
            </w:r>
          </w:p>
          <w:p w:rsidR="00000000" w:rsidDel="00000000" w:rsidP="00000000" w:rsidRDefault="00000000" w:rsidRPr="00000000" w14:paraId="0000007B">
            <w:pPr>
              <w:spacing w:line="259" w:lineRule="auto"/>
              <w:ind w:left="440" w:firstLine="0"/>
              <w:rPr>
                <w:rFonts w:ascii="Arial" w:cs="Arial" w:eastAsia="Arial" w:hAnsi="Arial"/>
                <w:color w:val="5b9bd5"/>
                <w:sz w:val="18"/>
                <w:szCs w:val="18"/>
              </w:rPr>
            </w:pPr>
            <w:r w:rsidDel="00000000" w:rsidR="00000000" w:rsidRPr="00000000">
              <w:rPr>
                <w:rtl w:val="0"/>
              </w:rPr>
            </w:r>
          </w:p>
          <w:p w:rsidR="00000000" w:rsidDel="00000000" w:rsidP="00000000" w:rsidRDefault="00000000" w:rsidRPr="00000000" w14:paraId="0000007C">
            <w:pPr>
              <w:spacing w:line="259" w:lineRule="auto"/>
              <w:ind w:left="440" w:firstLine="0"/>
              <w:rPr>
                <w:rFonts w:ascii="Arial" w:cs="Arial" w:eastAsia="Arial" w:hAnsi="Arial"/>
                <w:color w:val="5b9bd5"/>
                <w:sz w:val="18"/>
                <w:szCs w:val="18"/>
              </w:rPr>
            </w:pPr>
            <w:r w:rsidDel="00000000" w:rsidR="00000000" w:rsidRPr="00000000">
              <w:rPr>
                <w:rFonts w:ascii="Arial" w:cs="Arial" w:eastAsia="Arial" w:hAnsi="Arial"/>
                <w:color w:val="5b9bd5"/>
                <w:sz w:val="18"/>
                <w:szCs w:val="18"/>
                <w:rtl w:val="0"/>
              </w:rPr>
              <w:t xml:space="preserve">Cristobal - Desarrollo BackEnd, integración de funcionalidades y validación técnica</w:t>
            </w:r>
          </w:p>
          <w:p w:rsidR="00000000" w:rsidDel="00000000" w:rsidP="00000000" w:rsidRDefault="00000000" w:rsidRPr="00000000" w14:paraId="0000007D">
            <w:pPr>
              <w:spacing w:line="259" w:lineRule="auto"/>
              <w:ind w:left="440" w:firstLine="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E">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1">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2">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3">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La solución propuesta se desarrollará como una </w:t>
            </w:r>
            <w:r w:rsidDel="00000000" w:rsidR="00000000" w:rsidRPr="00000000">
              <w:rPr>
                <w:rFonts w:ascii="Calibri" w:cs="Calibri" w:eastAsia="Calibri" w:hAnsi="Calibri"/>
                <w:b w:val="1"/>
                <w:bCs w:val="1"/>
                <w:color w:val="5b9bd5"/>
                <w:sz w:val="18"/>
                <w:szCs w:val="18"/>
                <w:rtl w:val="0"/>
              </w:rPr>
              <w:t xml:space="preserve">aplicación web bajo arquitectura cliente-servidor</w:t>
            </w:r>
            <w:r w:rsidDel="00000000" w:rsidR="00000000" w:rsidRPr="00000000">
              <w:rPr>
                <w:rFonts w:ascii="Calibri" w:cs="Calibri" w:eastAsia="Calibri" w:hAnsi="Calibri"/>
                <w:color w:val="5b9bd5"/>
                <w:sz w:val="18"/>
                <w:szCs w:val="18"/>
                <w:rtl w:val="0"/>
              </w:rPr>
              <w:t xml:space="preserve">, orientada a mejorar la venta online de productos, la consulta de stock y la gestión básica del negocio para la empresa Repuestos Full Cars. Esta arquitectura permitirá separar de forma clara la interacción del usuario con el sistema, la lógica del negocio y el acceso a los datos, facilitando así el desarrollo, mantenimiento y futura ampliación de la solución.</w:t>
            </w:r>
          </w:p>
          <w:p w:rsidR="00000000" w:rsidDel="00000000" w:rsidP="00000000" w:rsidRDefault="00000000" w:rsidRPr="00000000" w14:paraId="00000084">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Para el desarrollo del </w:t>
            </w:r>
            <w:r w:rsidDel="00000000" w:rsidR="00000000" w:rsidRPr="00000000">
              <w:rPr>
                <w:rFonts w:ascii="Calibri" w:cs="Calibri" w:eastAsia="Calibri" w:hAnsi="Calibri"/>
                <w:b w:val="1"/>
                <w:bCs w:val="1"/>
                <w:color w:val="5b9bd5"/>
                <w:sz w:val="18"/>
                <w:szCs w:val="18"/>
                <w:rtl w:val="0"/>
              </w:rPr>
              <w:t xml:space="preserve">Back End</w:t>
            </w:r>
            <w:r w:rsidDel="00000000" w:rsidR="00000000" w:rsidRPr="00000000">
              <w:rPr>
                <w:rFonts w:ascii="Calibri" w:cs="Calibri" w:eastAsia="Calibri" w:hAnsi="Calibri"/>
                <w:color w:val="5b9bd5"/>
                <w:sz w:val="18"/>
                <w:szCs w:val="18"/>
                <w:rtl w:val="0"/>
              </w:rPr>
              <w:t xml:space="preserve"> se utilizará </w:t>
            </w:r>
            <w:r w:rsidDel="00000000" w:rsidR="00000000" w:rsidRPr="00000000">
              <w:rPr>
                <w:rFonts w:ascii="Calibri" w:cs="Calibri" w:eastAsia="Calibri" w:hAnsi="Calibri"/>
                <w:b w:val="1"/>
                <w:bCs w:val="1"/>
                <w:color w:val="5b9bd5"/>
                <w:sz w:val="18"/>
                <w:szCs w:val="18"/>
                <w:rtl w:val="0"/>
              </w:rPr>
              <w:t xml:space="preserve">Django</w:t>
            </w:r>
            <w:r w:rsidDel="00000000" w:rsidR="00000000" w:rsidRPr="00000000">
              <w:rPr>
                <w:rFonts w:ascii="Calibri" w:cs="Calibri" w:eastAsia="Calibri" w:hAnsi="Calibri"/>
                <w:color w:val="5b9bd5"/>
                <w:sz w:val="18"/>
                <w:szCs w:val="18"/>
                <w:rtl w:val="0"/>
              </w:rPr>
              <w:t xml:space="preserve"> como framework principal, debido a que proporciona una estructura sólida para construir aplicaciones web de manera ordenada, segura y eficiente. Además, se empleará el </w:t>
            </w:r>
            <w:r w:rsidDel="00000000" w:rsidR="00000000" w:rsidRPr="00000000">
              <w:rPr>
                <w:rFonts w:ascii="Calibri" w:cs="Calibri" w:eastAsia="Calibri" w:hAnsi="Calibri"/>
                <w:b w:val="1"/>
                <w:bCs w:val="1"/>
                <w:color w:val="5b9bd5"/>
                <w:sz w:val="18"/>
                <w:szCs w:val="18"/>
                <w:rtl w:val="0"/>
              </w:rPr>
              <w:t xml:space="preserve">patrón MTV (Model-Template-View)</w:t>
            </w:r>
            <w:r w:rsidDel="00000000" w:rsidR="00000000" w:rsidRPr="00000000">
              <w:rPr>
                <w:rFonts w:ascii="Calibri" w:cs="Calibri" w:eastAsia="Calibri" w:hAnsi="Calibri"/>
                <w:color w:val="5b9bd5"/>
                <w:sz w:val="18"/>
                <w:szCs w:val="18"/>
                <w:rtl w:val="0"/>
              </w:rPr>
              <w:t xml:space="preserve">, el cual permite organizar adecuadamente los componentes del sistema, separando la lógica de negocio, la gestión de datos y la presentación de la interfaz. Esta elección resulta adecuada para el alcance del proyecto, ya que permite trabajar de manera estructurada y facilita la integración entre las distintas funcionalidades del sistema.</w:t>
            </w:r>
          </w:p>
          <w:p w:rsidR="00000000" w:rsidDel="00000000" w:rsidP="00000000" w:rsidRDefault="00000000" w:rsidRPr="00000000" w14:paraId="00000085">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En cuanto al desarrollo de la </w:t>
            </w:r>
            <w:r w:rsidDel="00000000" w:rsidR="00000000" w:rsidRPr="00000000">
              <w:rPr>
                <w:rFonts w:ascii="Calibri" w:cs="Calibri" w:eastAsia="Calibri" w:hAnsi="Calibri"/>
                <w:b w:val="1"/>
                <w:bCs w:val="1"/>
                <w:color w:val="5b9bd5"/>
                <w:sz w:val="18"/>
                <w:szCs w:val="18"/>
                <w:rtl w:val="0"/>
              </w:rPr>
              <w:t xml:space="preserve">interfaz de usuario</w:t>
            </w:r>
            <w:r w:rsidDel="00000000" w:rsidR="00000000" w:rsidRPr="00000000">
              <w:rPr>
                <w:rFonts w:ascii="Calibri" w:cs="Calibri" w:eastAsia="Calibri" w:hAnsi="Calibri"/>
                <w:color w:val="5b9bd5"/>
                <w:sz w:val="18"/>
                <w:szCs w:val="18"/>
                <w:rtl w:val="0"/>
              </w:rPr>
              <w:t xml:space="preserve">, se utilizarán tecnologías web como </w:t>
            </w:r>
            <w:r w:rsidDel="00000000" w:rsidR="00000000" w:rsidRPr="00000000">
              <w:rPr>
                <w:rFonts w:ascii="Calibri" w:cs="Calibri" w:eastAsia="Calibri" w:hAnsi="Calibri"/>
                <w:b w:val="1"/>
                <w:bCs w:val="1"/>
                <w:color w:val="5b9bd5"/>
                <w:sz w:val="18"/>
                <w:szCs w:val="18"/>
                <w:rtl w:val="0"/>
              </w:rPr>
              <w:t xml:space="preserve">HTML, CSS, JavaScript y Bootstrap</w:t>
            </w:r>
            <w:r w:rsidDel="00000000" w:rsidR="00000000" w:rsidRPr="00000000">
              <w:rPr>
                <w:rFonts w:ascii="Calibri" w:cs="Calibri" w:eastAsia="Calibri" w:hAnsi="Calibri"/>
                <w:color w:val="5b9bd5"/>
                <w:sz w:val="18"/>
                <w:szCs w:val="18"/>
                <w:rtl w:val="0"/>
              </w:rPr>
              <w:t xml:space="preserve">, permitiendo construir vistas responsivas, ordenadas y accesibles para los usuarios. Estas herramientas entregan una base adecuada para desarrollar una experiencia visual clara, moderna y funcional dentro del tiempo disponible del proyecto. Además, el uso de Bootstrap permitirá agilizar la construcción de componentes visuales, mientras que CSS y JavaScript servirán para complementar la personalización del diseño y mejorar la interacción dentro del sitio.</w:t>
            </w:r>
          </w:p>
          <w:p w:rsidR="00000000" w:rsidDel="00000000" w:rsidP="00000000" w:rsidRDefault="00000000" w:rsidRPr="00000000" w14:paraId="00000086">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Previo a la implementación de la interfaz, el diseño visual del sistema será trabajado en </w:t>
            </w:r>
            <w:r w:rsidDel="00000000" w:rsidR="00000000" w:rsidRPr="00000000">
              <w:rPr>
                <w:rFonts w:ascii="Calibri" w:cs="Calibri" w:eastAsia="Calibri" w:hAnsi="Calibri"/>
                <w:b w:val="1"/>
                <w:bCs w:val="1"/>
                <w:color w:val="5b9bd5"/>
                <w:sz w:val="18"/>
                <w:szCs w:val="18"/>
                <w:rtl w:val="0"/>
              </w:rPr>
              <w:t xml:space="preserve">Figma</w:t>
            </w:r>
            <w:r w:rsidDel="00000000" w:rsidR="00000000" w:rsidRPr="00000000">
              <w:rPr>
                <w:rFonts w:ascii="Calibri" w:cs="Calibri" w:eastAsia="Calibri" w:hAnsi="Calibri"/>
                <w:color w:val="5b9bd5"/>
                <w:sz w:val="18"/>
                <w:szCs w:val="18"/>
                <w:rtl w:val="0"/>
              </w:rPr>
              <w:t xml:space="preserve">, herramienta que permitirá elaborar prototipos y propuestas de navegación antes de iniciar el desarrollo. Esto facilitará la validación temprana con el cliente, permitiendo recoger observaciones y realizar ajustes antes de pasar a la etapa de construcción, reduciendo retrabajos y mejorando la coherencia entre los requerimientos levantados y la solución implementada.</w:t>
            </w:r>
          </w:p>
          <w:p w:rsidR="00000000" w:rsidDel="00000000" w:rsidP="00000000" w:rsidRDefault="00000000" w:rsidRPr="00000000" w14:paraId="00000087">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Para el almacenamiento de la información se utilizará </w:t>
            </w:r>
            <w:r w:rsidDel="00000000" w:rsidR="00000000" w:rsidRPr="00000000">
              <w:rPr>
                <w:rFonts w:ascii="Calibri" w:cs="Calibri" w:eastAsia="Calibri" w:hAnsi="Calibri"/>
                <w:b w:val="1"/>
                <w:bCs w:val="1"/>
                <w:color w:val="5b9bd5"/>
                <w:sz w:val="18"/>
                <w:szCs w:val="18"/>
                <w:rtl w:val="0"/>
              </w:rPr>
              <w:t xml:space="preserve">MySQL</w:t>
            </w:r>
            <w:r w:rsidDel="00000000" w:rsidR="00000000" w:rsidRPr="00000000">
              <w:rPr>
                <w:rFonts w:ascii="Calibri" w:cs="Calibri" w:eastAsia="Calibri" w:hAnsi="Calibri"/>
                <w:color w:val="5b9bd5"/>
                <w:sz w:val="18"/>
                <w:szCs w:val="18"/>
                <w:rtl w:val="0"/>
              </w:rPr>
              <w:t xml:space="preserve"> como sistema gestor de base de datos, ya que ofrece una solución adecuada para administrar de manera estructurada los datos relacionados con productos, stock, ventas, usuarios y demás elementos necesarios para el funcionamiento de la aplicación. Su uso permitirá mantener la información organizada, consultable y actualizable, apoyando tanto las funciones visibles para el usuario como las operaciones administrativas del sistema.</w:t>
            </w:r>
          </w:p>
          <w:p w:rsidR="00000000" w:rsidDel="00000000" w:rsidP="00000000" w:rsidRDefault="00000000" w:rsidRPr="00000000" w14:paraId="00000088">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Como herramienta de apoyo para la administración interna del sistema, se utilizará </w:t>
            </w:r>
            <w:r w:rsidDel="00000000" w:rsidR="00000000" w:rsidRPr="00000000">
              <w:rPr>
                <w:rFonts w:ascii="Calibri" w:cs="Calibri" w:eastAsia="Calibri" w:hAnsi="Calibri"/>
                <w:b w:val="1"/>
                <w:bCs w:val="1"/>
                <w:color w:val="5b9bd5"/>
                <w:sz w:val="18"/>
                <w:szCs w:val="18"/>
                <w:rtl w:val="0"/>
              </w:rPr>
              <w:t xml:space="preserve">Django Admin</w:t>
            </w:r>
            <w:r w:rsidDel="00000000" w:rsidR="00000000" w:rsidRPr="00000000">
              <w:rPr>
                <w:rFonts w:ascii="Calibri" w:cs="Calibri" w:eastAsia="Calibri" w:hAnsi="Calibri"/>
                <w:color w:val="5b9bd5"/>
                <w:sz w:val="18"/>
                <w:szCs w:val="18"/>
                <w:rtl w:val="0"/>
              </w:rPr>
              <w:t xml:space="preserve">, lo que permitirá gestionar productos, stock y otros registros de forma más rápida durante el desarrollo y validación de la solución. Esta herramienta será útil especialmente en las etapas iniciales del proyecto, ya que facilitará la carga, edición y revisión de datos sin necesidad de construir de inmediato todas las vistas administrativas personalizadas.</w:t>
            </w:r>
          </w:p>
          <w:p w:rsidR="00000000" w:rsidDel="00000000" w:rsidP="00000000" w:rsidRDefault="00000000" w:rsidRPr="00000000" w14:paraId="00000089">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Para el </w:t>
            </w:r>
            <w:r w:rsidDel="00000000" w:rsidR="00000000" w:rsidRPr="00000000">
              <w:rPr>
                <w:rFonts w:ascii="Calibri" w:cs="Calibri" w:eastAsia="Calibri" w:hAnsi="Calibri"/>
                <w:b w:val="1"/>
                <w:bCs w:val="1"/>
                <w:color w:val="5b9bd5"/>
                <w:sz w:val="18"/>
                <w:szCs w:val="18"/>
                <w:rtl w:val="0"/>
              </w:rPr>
              <w:t xml:space="preserve">control de versiones</w:t>
            </w:r>
            <w:r w:rsidDel="00000000" w:rsidR="00000000" w:rsidRPr="00000000">
              <w:rPr>
                <w:rFonts w:ascii="Calibri" w:cs="Calibri" w:eastAsia="Calibri" w:hAnsi="Calibri"/>
                <w:color w:val="5b9bd5"/>
                <w:sz w:val="18"/>
                <w:szCs w:val="18"/>
                <w:rtl w:val="0"/>
              </w:rPr>
              <w:t xml:space="preserve"> y el trabajo colaborativo del equipo se utilizará </w:t>
            </w:r>
            <w:r w:rsidDel="00000000" w:rsidR="00000000" w:rsidRPr="00000000">
              <w:rPr>
                <w:rFonts w:ascii="Calibri" w:cs="Calibri" w:eastAsia="Calibri" w:hAnsi="Calibri"/>
                <w:b w:val="1"/>
                <w:bCs w:val="1"/>
                <w:color w:val="5b9bd5"/>
                <w:sz w:val="18"/>
                <w:szCs w:val="18"/>
                <w:rtl w:val="0"/>
              </w:rPr>
              <w:t xml:space="preserve">GitHub</w:t>
            </w:r>
            <w:r w:rsidDel="00000000" w:rsidR="00000000" w:rsidRPr="00000000">
              <w:rPr>
                <w:rFonts w:ascii="Calibri" w:cs="Calibri" w:eastAsia="Calibri" w:hAnsi="Calibri"/>
                <w:color w:val="5b9bd5"/>
                <w:sz w:val="18"/>
                <w:szCs w:val="18"/>
                <w:rtl w:val="0"/>
              </w:rPr>
              <w:t xml:space="preserve">, permitiendo registrar avances, mantener respaldo del código y facilitar la integración del trabajo realizado por los distintos integrantes del grupo. De esta manera, será posible llevar una trazabilidad del desarrollo del proyecto y mantener una organización más clara de los cambios realizados en la solución.</w:t>
            </w:r>
          </w:p>
          <w:p w:rsidR="00000000" w:rsidDel="00000000" w:rsidP="00000000" w:rsidRDefault="00000000" w:rsidRPr="00000000" w14:paraId="0000008A">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Asimismo, para la </w:t>
            </w:r>
            <w:r w:rsidDel="00000000" w:rsidR="00000000" w:rsidRPr="00000000">
              <w:rPr>
                <w:rFonts w:ascii="Calibri" w:cs="Calibri" w:eastAsia="Calibri" w:hAnsi="Calibri"/>
                <w:b w:val="1"/>
                <w:bCs w:val="1"/>
                <w:color w:val="5b9bd5"/>
                <w:sz w:val="18"/>
                <w:szCs w:val="18"/>
                <w:rtl w:val="0"/>
              </w:rPr>
              <w:t xml:space="preserve">organización de tareas y seguimiento del avance</w:t>
            </w:r>
            <w:r w:rsidDel="00000000" w:rsidR="00000000" w:rsidRPr="00000000">
              <w:rPr>
                <w:rFonts w:ascii="Calibri" w:cs="Calibri" w:eastAsia="Calibri" w:hAnsi="Calibri"/>
                <w:color w:val="5b9bd5"/>
                <w:sz w:val="18"/>
                <w:szCs w:val="18"/>
                <w:rtl w:val="0"/>
              </w:rPr>
              <w:t xml:space="preserve">, el equipo podrá apoyarse en herramientas como </w:t>
            </w:r>
            <w:r w:rsidDel="00000000" w:rsidR="00000000" w:rsidRPr="00000000">
              <w:rPr>
                <w:rFonts w:ascii="Calibri" w:cs="Calibri" w:eastAsia="Calibri" w:hAnsi="Calibri"/>
                <w:b w:val="1"/>
                <w:bCs w:val="1"/>
                <w:color w:val="5b9bd5"/>
                <w:sz w:val="18"/>
                <w:szCs w:val="18"/>
                <w:rtl w:val="0"/>
              </w:rPr>
              <w:t xml:space="preserve">Trello o Jira</w:t>
            </w:r>
            <w:r w:rsidDel="00000000" w:rsidR="00000000" w:rsidRPr="00000000">
              <w:rPr>
                <w:rFonts w:ascii="Calibri" w:cs="Calibri" w:eastAsia="Calibri" w:hAnsi="Calibri"/>
                <w:color w:val="5b9bd5"/>
                <w:sz w:val="18"/>
                <w:szCs w:val="18"/>
                <w:rtl w:val="0"/>
              </w:rPr>
              <w:t xml:space="preserve">, las cuales permitirán distribuir actividades, registrar pendientes, dar seguimiento al progreso y mantener una planificación ordenada del trabajo. Estas herramientas serán utilizadas como apoyo a la metodología ágil definida para el proyecto, favoreciendo una organización flexible y una mejor coordinación entre los integrantes del equipo.</w:t>
            </w:r>
          </w:p>
          <w:p w:rsidR="00000000" w:rsidDel="00000000" w:rsidP="00000000" w:rsidRDefault="00000000" w:rsidRPr="00000000" w14:paraId="0000008B">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Dentro de las funcionalidades principales consideradas, el sistema contempla módulos para la </w:t>
            </w:r>
            <w:r w:rsidDel="00000000" w:rsidR="00000000" w:rsidRPr="00000000">
              <w:rPr>
                <w:rFonts w:ascii="Calibri" w:cs="Calibri" w:eastAsia="Calibri" w:hAnsi="Calibri"/>
                <w:b w:val="1"/>
                <w:bCs w:val="1"/>
                <w:color w:val="5b9bd5"/>
                <w:sz w:val="18"/>
                <w:szCs w:val="18"/>
                <w:rtl w:val="0"/>
              </w:rPr>
              <w:t xml:space="preserve">visualización de productos</w:t>
            </w:r>
            <w:r w:rsidDel="00000000" w:rsidR="00000000" w:rsidRPr="00000000">
              <w:rPr>
                <w:rFonts w:ascii="Calibri" w:cs="Calibri" w:eastAsia="Calibri" w:hAnsi="Calibri"/>
                <w:color w:val="5b9bd5"/>
                <w:sz w:val="18"/>
                <w:szCs w:val="18"/>
                <w:rtl w:val="0"/>
              </w:rPr>
              <w:t xml:space="preserve">, la </w:t>
            </w:r>
            <w:r w:rsidDel="00000000" w:rsidR="00000000" w:rsidRPr="00000000">
              <w:rPr>
                <w:rFonts w:ascii="Calibri" w:cs="Calibri" w:eastAsia="Calibri" w:hAnsi="Calibri"/>
                <w:b w:val="1"/>
                <w:bCs w:val="1"/>
                <w:color w:val="5b9bd5"/>
                <w:sz w:val="18"/>
                <w:szCs w:val="18"/>
                <w:rtl w:val="0"/>
              </w:rPr>
              <w:t xml:space="preserve">consulta de stock</w:t>
            </w:r>
            <w:r w:rsidDel="00000000" w:rsidR="00000000" w:rsidRPr="00000000">
              <w:rPr>
                <w:rFonts w:ascii="Calibri" w:cs="Calibri" w:eastAsia="Calibri" w:hAnsi="Calibri"/>
                <w:color w:val="5b9bd5"/>
                <w:sz w:val="18"/>
                <w:szCs w:val="18"/>
                <w:rtl w:val="0"/>
              </w:rPr>
              <w:t xml:space="preserve">, la </w:t>
            </w:r>
            <w:r w:rsidDel="00000000" w:rsidR="00000000" w:rsidRPr="00000000">
              <w:rPr>
                <w:rFonts w:ascii="Calibri" w:cs="Calibri" w:eastAsia="Calibri" w:hAnsi="Calibri"/>
                <w:b w:val="1"/>
                <w:bCs w:val="1"/>
                <w:color w:val="5b9bd5"/>
                <w:sz w:val="18"/>
                <w:szCs w:val="18"/>
                <w:rtl w:val="0"/>
              </w:rPr>
              <w:t xml:space="preserve">gestión básica de productos y ventas por parte del administrador</w:t>
            </w:r>
            <w:r w:rsidDel="00000000" w:rsidR="00000000" w:rsidRPr="00000000">
              <w:rPr>
                <w:rFonts w:ascii="Calibri" w:cs="Calibri" w:eastAsia="Calibri" w:hAnsi="Calibri"/>
                <w:color w:val="5b9bd5"/>
                <w:sz w:val="18"/>
                <w:szCs w:val="18"/>
                <w:rtl w:val="0"/>
              </w:rPr>
              <w:t xml:space="preserve">, y la incorporación de un </w:t>
            </w:r>
            <w:r w:rsidDel="00000000" w:rsidR="00000000" w:rsidRPr="00000000">
              <w:rPr>
                <w:rFonts w:ascii="Calibri" w:cs="Calibri" w:eastAsia="Calibri" w:hAnsi="Calibri"/>
                <w:b w:val="1"/>
                <w:bCs w:val="1"/>
                <w:color w:val="5b9bd5"/>
                <w:sz w:val="18"/>
                <w:szCs w:val="18"/>
                <w:rtl w:val="0"/>
              </w:rPr>
              <w:t xml:space="preserve">asistente virtual o chatbot</w:t>
            </w:r>
            <w:r w:rsidDel="00000000" w:rsidR="00000000" w:rsidRPr="00000000">
              <w:rPr>
                <w:rFonts w:ascii="Calibri" w:cs="Calibri" w:eastAsia="Calibri" w:hAnsi="Calibri"/>
                <w:color w:val="5b9bd5"/>
                <w:sz w:val="18"/>
                <w:szCs w:val="18"/>
                <w:rtl w:val="0"/>
              </w:rPr>
              <w:t xml:space="preserve"> orientado a responder consultas acotadas relacionadas con disponibilidad de productos e información del inventario. Este asistente tendrá un rol de apoyo a la experiencia del usuario dentro del sitio, permitiendo agilizar la búsqueda de información relevante durante el proceso de consulta o compra.</w:t>
            </w:r>
          </w:p>
          <w:p w:rsidR="00000000" w:rsidDel="00000000" w:rsidP="00000000" w:rsidRDefault="00000000" w:rsidRPr="00000000" w14:paraId="0000008C">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En relación con las limitaciones técnicas del proyecto, se reconoce que el uso de </w:t>
            </w:r>
            <w:r w:rsidDel="00000000" w:rsidR="00000000" w:rsidRPr="00000000">
              <w:rPr>
                <w:rFonts w:ascii="Calibri" w:cs="Calibri" w:eastAsia="Calibri" w:hAnsi="Calibri"/>
                <w:b w:val="1"/>
                <w:bCs w:val="1"/>
                <w:color w:val="5b9bd5"/>
                <w:sz w:val="18"/>
                <w:szCs w:val="18"/>
                <w:rtl w:val="0"/>
              </w:rPr>
              <w:t xml:space="preserve">Bootstrap</w:t>
            </w:r>
            <w:r w:rsidDel="00000000" w:rsidR="00000000" w:rsidRPr="00000000">
              <w:rPr>
                <w:rFonts w:ascii="Calibri" w:cs="Calibri" w:eastAsia="Calibri" w:hAnsi="Calibri"/>
                <w:color w:val="5b9bd5"/>
                <w:sz w:val="18"/>
                <w:szCs w:val="18"/>
                <w:rtl w:val="0"/>
              </w:rPr>
              <w:t xml:space="preserve"> puede restringir ciertos niveles de personalización visual si no se complementa con estilos propios. Del mismo modo, aunque </w:t>
            </w:r>
            <w:r w:rsidDel="00000000" w:rsidR="00000000" w:rsidRPr="00000000">
              <w:rPr>
                <w:rFonts w:ascii="Calibri" w:cs="Calibri" w:eastAsia="Calibri" w:hAnsi="Calibri"/>
                <w:b w:val="1"/>
                <w:bCs w:val="1"/>
                <w:color w:val="5b9bd5"/>
                <w:sz w:val="18"/>
                <w:szCs w:val="18"/>
                <w:rtl w:val="0"/>
              </w:rPr>
              <w:t xml:space="preserve">Django</w:t>
            </w:r>
            <w:r w:rsidDel="00000000" w:rsidR="00000000" w:rsidRPr="00000000">
              <w:rPr>
                <w:rFonts w:ascii="Calibri" w:cs="Calibri" w:eastAsia="Calibri" w:hAnsi="Calibri"/>
                <w:color w:val="5b9bd5"/>
                <w:sz w:val="18"/>
                <w:szCs w:val="18"/>
                <w:rtl w:val="0"/>
              </w:rPr>
              <w:t xml:space="preserve"> resulta adecuado para el alcance actual del proyecto, una solución de mayor escala podría requerir una arquitectura más compleja en futuras etapas. También se considera que el funcionamiento del asistente virtual dependerá directamente de la calidad, consistencia y actualización de los datos almacenados en la base de datos, por lo que su efectividad estará asociada al correcto manejo del inventario dentro del sistema.</w:t>
            </w:r>
          </w:p>
          <w:p w:rsidR="00000000" w:rsidDel="00000000" w:rsidP="00000000" w:rsidRDefault="00000000" w:rsidRPr="00000000" w14:paraId="0000008D">
            <w:pPr>
              <w:spacing w:after="240" w:before="240" w:line="259"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En términos generales, las tecnologías seleccionadas se consideran adecuadas para el desarrollo de una solución semestral funcional, realista y coherente con los requerimientos del cliente. Además, al trabajar bajo una metodología ágil, estas decisiones técnicas podrán ser revisadas y ajustadas progresivamente durante las distintas iteraciones del proyecto, de acuerdo con la retroalimentación obtenida, los avances logrados por el equipo y las necesidades que surjan durante el desarrollo.</w:t>
            </w:r>
            <w:r w:rsidDel="00000000" w:rsidR="00000000" w:rsidRPr="00000000">
              <w:rPr>
                <w:rtl w:val="0"/>
              </w:rPr>
            </w:r>
          </w:p>
        </w:tc>
      </w:tr>
    </w:tbl>
    <w:p w:rsidR="00000000" w:rsidDel="00000000" w:rsidP="00000000" w:rsidRDefault="00000000" w:rsidRPr="00000000" w14:paraId="0000008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7">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tl w:val="0"/>
        </w:rPr>
      </w:r>
    </w:p>
    <w:tbl>
      <w:tblPr>
        <w:tblStyle w:val="Table15"/>
        <w:tblW w:w="88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65"/>
        <w:gridCol w:w="1260"/>
        <w:gridCol w:w="1260"/>
        <w:gridCol w:w="1260"/>
        <w:gridCol w:w="1245"/>
        <w:gridCol w:w="1275"/>
        <w:tblGridChange w:id="0">
          <w:tblGrid>
            <w:gridCol w:w="555"/>
            <w:gridCol w:w="1965"/>
            <w:gridCol w:w="1260"/>
            <w:gridCol w:w="1260"/>
            <w:gridCol w:w="1260"/>
            <w:gridCol w:w="1245"/>
            <w:gridCol w:w="12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9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9E">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Levantamiento de requerimientos y organización inicial de funcionalidades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realizará una reunión inicial con el cliente para identificar la problemática actual, levantar requerimientos funcionales y no funcionales, definir el alcance preliminar del sistema y organizar las funcionalidades del proyecto en una lista priorizada de trabajo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Documentos de análisis, reuniones con cliente, Trello o Jira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Daniel – Analista Funcional / Coordinador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Esta etapa permitirá establecer una base clara para el desarrollo del proyecto y ordenar las prioridades de trabajo para las iteraciones posteriores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AB">
            <w:pPr>
              <w:spacing w:line="259" w:lineRule="auto"/>
              <w:jc w:val="both"/>
              <w:rPr>
                <w:rFonts w:ascii="Calibri" w:cs="Calibri" w:eastAsia="Calibri" w:hAnsi="Calibri"/>
                <w:color w:val="548dd4"/>
                <w:sz w:val="18"/>
                <w:szCs w:val="18"/>
              </w:rPr>
            </w:pPr>
            <w:r w:rsidDel="00000000" w:rsidR="00000000" w:rsidRPr="00000000">
              <w:rPr>
                <w:rtl w:val="0"/>
              </w:rPr>
            </w:r>
          </w:p>
          <w:tbl>
            <w:tblPr>
              <w:tblStyle w:val="Table17"/>
              <w:tblW w:w="1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tblGridChange w:id="0">
                <w:tblGrid>
                  <w:gridCol w:w="1755"/>
                </w:tblGrid>
              </w:tblGridChange>
            </w:tblGrid>
            <w:tr>
              <w:trPr>
                <w:cantSplit w:val="0"/>
                <w:trHeight w:val="864.24316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técnico de la solución y base de datos</w:t>
                  </w:r>
                </w:p>
              </w:tc>
            </w:tr>
          </w:tbl>
          <w:p w:rsidR="00000000" w:rsidDel="00000000" w:rsidP="00000000" w:rsidRDefault="00000000" w:rsidRPr="00000000" w14:paraId="000000A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Se definirá la arquitectura general del sistema, la estructura técnica de la solución y el diseño de la base de datos para almacenar productos, stock, ventas y demás elementos necesarios para el funcionamiento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Gestor de base de datos, documentación técnica, herramientas de modelado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Daniel – DBA / Equipo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Permite construir una base técnica sólida antes de avanzar al desarrollo de funcionalidades.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color w:val="548dd4"/>
                <w:sz w:val="18"/>
                <w:szCs w:val="18"/>
              </w:rPr>
            </w:pPr>
            <w:r w:rsidDel="00000000" w:rsidR="00000000" w:rsidRPr="00000000">
              <w:rPr>
                <w:rtl w:val="0"/>
              </w:rPr>
            </w:r>
          </w:p>
          <w:p w:rsidR="00000000" w:rsidDel="00000000" w:rsidP="00000000" w:rsidRDefault="00000000" w:rsidRPr="00000000" w14:paraId="000000B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interfaz (UI/UX)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diseñarán las vistas principales del sistema utilizando Figma, considerando experiencia de usuario, navegación, estructura visual y requerimientos entregados por el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Figma, referencias visuales, retroalimentación del cliente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Milovan – Front End / Diseñador UI-UX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El diseño deberá ser validado con el cliente antes de su implementación para reducir retrabajos y mejorar la coherencia visual del sistema.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B">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pStyle w:val="Heading2"/>
              <w:spacing w:after="80" w:before="360" w:line="259" w:lineRule="auto"/>
              <w:jc w:val="both"/>
              <w:rPr>
                <w:rFonts w:ascii="Calibri" w:cs="Calibri" w:eastAsia="Calibri" w:hAnsi="Calibri"/>
                <w:b w:val="0"/>
                <w:bCs w:val="0"/>
                <w:color w:val="548dd4"/>
                <w:sz w:val="18"/>
                <w:szCs w:val="18"/>
              </w:rPr>
            </w:pPr>
            <w:bookmarkStart w:colFirst="0" w:colLast="0" w:name="_b0tlofxkzycj" w:id="2"/>
            <w:bookmarkEnd w:id="2"/>
            <w:r w:rsidDel="00000000" w:rsidR="00000000" w:rsidRPr="00000000">
              <w:rPr>
                <w:rFonts w:ascii="Calibri" w:cs="Calibri" w:eastAsia="Calibri" w:hAnsi="Calibri"/>
                <w:b w:val="0"/>
                <w:bCs w:val="0"/>
                <w:color w:val="548dd4"/>
                <w:sz w:val="18"/>
                <w:szCs w:val="18"/>
                <w:rtl w:val="0"/>
              </w:rPr>
              <w:t xml:space="preserve">Desarrollo Front End inicial</w:t>
            </w:r>
          </w:p>
          <w:p w:rsidR="00000000" w:rsidDel="00000000" w:rsidP="00000000" w:rsidRDefault="00000000" w:rsidRPr="00000000" w14:paraId="000000B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implementarán las interfaces principales del sistema web, incluyendo página de inicio, catálogo de productos, vistas de detalle, formularios y estructura general de navegación.</w:t>
            </w:r>
          </w:p>
          <w:p w:rsidR="00000000" w:rsidDel="00000000" w:rsidP="00000000" w:rsidRDefault="00000000" w:rsidRPr="00000000" w14:paraId="000000BF">
            <w:pPr>
              <w:spacing w:after="240" w:before="24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HTML, CSS, Bootstrap, JavaScript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Milovan – Front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debe respetar el diseño validado previamente y procurar que la interfaz sea clara, ordenada y responsiva.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Back End inicial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desarrollará la lógica principal del sistema en Django, incluyendo modelos, conexión con la base de datos, autenticación, gestión de productos, stock y operaciones fundamentales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Python, Django, gestor de base de datos, GitHub</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Cristobal – Back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La lógica del sistema debe construirse de manera modular para facilitar el mantenimiento, integración y pruebas.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Integración de funcionalidades principales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integrarán las vistas desarrolladas en Front End con la lógica del Back End, permitiendo el funcionamiento dinámico de productos, formularios, paneles y consultas principales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Django, plantillas, formularios, base de datos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Cristobal – Back End / Milovan – Front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Esta etapa permitirá detectar errores de conexión entre la interfaz, la lógica de negocio y la persistencia de datos.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Implementación del chatbot o asistente virtual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desarrollará e integrará un asistente virtual conectado a la base de datos, orientado a responder consultas acotadas sobre disponibilidad y stock de productos.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Python, Django, base de datos, librerías necesarias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Cristobal – Back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Su funcionamiento dependerá del correcto estado de la base de datos y de la implementación previa del sistema principal.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funcionales, corrección de errores y mejoras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realizarán pruebas sobre navegación, visualización de productos, consultas, formularios, integración del sistema y funcionamiento del asistente virtual, corrigiendo errores y aplicando mejoras según la retroalimentación obtenida.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Casos de prueba, navegador web, datos de prueba, observaciones del equipo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Cristobal – QA / Equipo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Esta etapa permitirá validar el funcionamiento general del proyecto antes de la preparación final de entrega.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Documentación final y preparación de entrega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elaborará la documentación final del proyecto, se organizarán las evidencias, se revisará el repositorio y se preparará la presentación final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Documentos del proyecto, GitHub, informes, material de presentación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Equipo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Esta etapa permitirá cerrar el proyecto de manera ordenada y coherente con la metodología utilizada.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correcciones y cierre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 realizarán pruebas funcionales y técnicas del sistema, se corregirán errores y se aplicarán mejoras según la retroalimentación del cliente. También se organizará la documentación final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Navegador web, datos de prueba, lista de casos de prueba, GitHub, Word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a 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Cristobal QA - equipo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after="240" w:before="24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Este sprint consolidará la versión final del sistema y permitirá preparar la entrega y presentación del proyecto.</w:t>
            </w:r>
          </w:p>
        </w:tc>
      </w:tr>
    </w:tbl>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Calibri" w:cs="Calibri" w:eastAsia="Calibri" w:hAnsi="Calibri"/>
          <w:color w:val="000000"/>
        </w:rPr>
      </w:pPr>
      <w:bookmarkStart w:colFirst="0" w:colLast="0" w:name="_mn8fcbfhdb0f" w:id="3"/>
      <w:bookmarkEnd w:id="3"/>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F5">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5b9bd5"/>
                <w:sz w:val="18"/>
                <w:szCs w:val="18"/>
                <w:u w:val="none"/>
                <w:shd w:fill="auto" w:val="clear"/>
                <w:vertAlign w:val="baseline"/>
              </w:rPr>
            </w:pPr>
            <w:r w:rsidDel="00000000" w:rsidR="00000000" w:rsidRPr="00000000">
              <w:rPr>
                <w:rFonts w:ascii="Calibri" w:cs="Calibri" w:eastAsia="Calibri" w:hAnsi="Calibri"/>
                <w:color w:val="5b9bd5"/>
                <w:sz w:val="18"/>
                <w:szCs w:val="18"/>
                <w:rtl w:val="0"/>
              </w:rPr>
              <w:t xml:space="preserve">Codigo del proyecto (GitHub)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5b9bd5"/>
                <w:sz w:val="18"/>
                <w:szCs w:val="18"/>
                <w:u w:val="none"/>
                <w:shd w:fill="auto" w:val="clear"/>
                <w:vertAlign w:val="baseline"/>
              </w:rPr>
            </w:pPr>
            <w:r w:rsidDel="00000000" w:rsidR="00000000" w:rsidRPr="00000000">
              <w:rPr>
                <w:rFonts w:ascii="Calibri" w:cs="Calibri" w:eastAsia="Calibri" w:hAnsi="Calibri"/>
                <w:color w:val="5b9bd5"/>
                <w:sz w:val="18"/>
                <w:szCs w:val="18"/>
                <w:rtl w:val="0"/>
              </w:rPr>
              <w:t xml:space="preserve">Aqui se mostrara todo el repositorio y codigo de nuestro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after="160" w:line="259" w:lineRule="auto"/>
              <w:rPr>
                <w:rFonts w:ascii="Calibri" w:cs="Calibri" w:eastAsia="Calibri" w:hAnsi="Calibri"/>
                <w:color w:val="5b9bd5"/>
                <w:sz w:val="16"/>
                <w:szCs w:val="16"/>
              </w:rPr>
            </w:pPr>
            <w:r w:rsidDel="00000000" w:rsidR="00000000" w:rsidRPr="00000000">
              <w:rPr>
                <w:rFonts w:ascii="Calibri" w:cs="Calibri" w:eastAsia="Calibri" w:hAnsi="Calibri"/>
                <w:color w:val="5b9bd5"/>
                <w:sz w:val="18"/>
                <w:szCs w:val="18"/>
                <w:rtl w:val="0"/>
              </w:rPr>
              <w:t xml:space="preserve">https://github.com/DanielVillalo/RepuestosFullCars</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Documento de requerimientos y planificación inicial de funcionalidades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Documento que contendrá el levantamiento de necesidades del cliente, la problemática detectada, los objetivos del proyecto, el alcance definido y la priorización inicial de funcionalidades y tareas del sistema de acuerdo con la metodología ágil definida para 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(pendiente)</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01">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Diseño de interfaz de usuario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Documento exportado desde Figma que incluirá las vistas principales del sistema, propuestas visuales, estructura de navegación y validaciones realizadas con el cliente antes del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(pendiente)</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Modelo de base de datos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Documento que presentará el diseño de la base de datos del sistema, incluyendo tablas, relaciones, atributos principales y estructura general de almacenamiento de la información.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(pendiente)</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Plan de trabajo y planificación semestral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Documento que incluirá la distribución de actividades del proyecto, organización por iteraciones, tiempos estimados, responsables y planificación general del desarrollo durante el semestre.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(pendiente)</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Plan de pruebas y resultados de validación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Documento que contendrá los casos de prueba definidos para evaluar el funcionamiento del sistema, junto con los resultados obtenidos, observaciones y correcciones aplicadas durante la etapa de validación.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5b9bd5"/>
                <w:sz w:val="18"/>
                <w:szCs w:val="18"/>
                <w:rtl w:val="0"/>
              </w:rPr>
              <w:t xml:space="preserve">  (pendiente)</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 Informe final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Documento final que resumirá el proceso de desarrollo, las tecnologías utilizadas, las iteraciones ejecutadas, los resultados obtenidos, dificultades encontradas, soluciones implementadas y conclusiones del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tabs>
                <w:tab w:val="center" w:leader="none" w:pos="4419"/>
                <w:tab w:val="right" w:leader="none" w:pos="8838"/>
              </w:tabs>
              <w:jc w:val="both"/>
              <w:rPr>
                <w:rFonts w:ascii="Calibri" w:cs="Calibri" w:eastAsia="Calibri" w:hAnsi="Calibri"/>
                <w:color w:val="5b9bd5"/>
                <w:sz w:val="18"/>
                <w:szCs w:val="18"/>
              </w:rPr>
            </w:pPr>
            <w:r w:rsidDel="00000000" w:rsidR="00000000" w:rsidRPr="00000000">
              <w:rPr>
                <w:rtl w:val="0"/>
              </w:rPr>
            </w:r>
          </w:p>
        </w:tc>
      </w:tr>
    </w:tbl>
    <w:p w:rsidR="00000000" w:rsidDel="00000000" w:rsidP="00000000" w:rsidRDefault="00000000" w:rsidRPr="00000000" w14:paraId="0000011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6">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19">
      <w:pPr>
        <w:spacing w:line="360" w:lineRule="auto"/>
        <w:jc w:val="both"/>
        <w:rPr>
          <w:rFonts w:ascii="Calibri" w:cs="Calibri" w:eastAsia="Calibri" w:hAnsi="Calibri"/>
          <w:color w:val="000000"/>
        </w:rPr>
      </w:pPr>
      <w:r w:rsidDel="00000000" w:rsidR="00000000" w:rsidRPr="00000000">
        <w:rPr>
          <w:rtl w:val="0"/>
        </w:rPr>
      </w:r>
    </w:p>
    <w:tbl>
      <w:tblPr>
        <w:tblStyle w:val="Table21"/>
        <w:tblW w:w="12195.0" w:type="dxa"/>
        <w:jc w:val="left"/>
        <w:tblInd w:w="-168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35"/>
        <w:gridCol w:w="900"/>
        <w:gridCol w:w="810"/>
        <w:gridCol w:w="720"/>
        <w:gridCol w:w="705"/>
        <w:gridCol w:w="690"/>
        <w:gridCol w:w="750"/>
        <w:gridCol w:w="615"/>
        <w:gridCol w:w="645"/>
        <w:gridCol w:w="690"/>
        <w:gridCol w:w="645"/>
        <w:gridCol w:w="675"/>
        <w:gridCol w:w="525"/>
        <w:gridCol w:w="525"/>
        <w:gridCol w:w="570"/>
        <w:gridCol w:w="555"/>
        <w:gridCol w:w="480"/>
        <w:gridCol w:w="255"/>
        <w:gridCol w:w="405"/>
        <w:tblGridChange w:id="0">
          <w:tblGrid>
            <w:gridCol w:w="1035"/>
            <w:gridCol w:w="900"/>
            <w:gridCol w:w="810"/>
            <w:gridCol w:w="720"/>
            <w:gridCol w:w="705"/>
            <w:gridCol w:w="690"/>
            <w:gridCol w:w="750"/>
            <w:gridCol w:w="615"/>
            <w:gridCol w:w="645"/>
            <w:gridCol w:w="690"/>
            <w:gridCol w:w="645"/>
            <w:gridCol w:w="675"/>
            <w:gridCol w:w="525"/>
            <w:gridCol w:w="525"/>
            <w:gridCol w:w="570"/>
            <w:gridCol w:w="555"/>
            <w:gridCol w:w="480"/>
            <w:gridCol w:w="255"/>
            <w:gridCol w:w="405"/>
          </w:tblGrid>
        </w:tblGridChange>
      </w:tblGrid>
      <w:tr>
        <w:trPr>
          <w:cantSplit w:val="0"/>
          <w:trHeight w:val="999.8437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1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1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428.90625"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color w:val="1f3863"/>
                <w:sz w:val="14"/>
                <w:szCs w:val="14"/>
              </w:rPr>
            </w:pPr>
            <w:r w:rsidDel="00000000" w:rsidR="00000000" w:rsidRPr="00000000">
              <w:rPr>
                <w:rFonts w:ascii="Calibri" w:cs="Calibri" w:eastAsia="Calibri" w:hAnsi="Calibri"/>
                <w:color w:val="1f3863"/>
                <w:sz w:val="14"/>
                <w:szCs w:val="14"/>
                <w:rtl w:val="0"/>
              </w:rPr>
              <w:t xml:space="preserve">Definición del problema y contexto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Levantamiento de requerimientos con el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Definición inicial de funcionalidades y alcance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Planificación técnica y organización del trabajo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Diseño de interfaz en Figma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 Validación del diseño con el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Desarrollo Front End inicial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Desarrollo Front End de vistas principales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Desarrollo Back End inicial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Desarrollo Back End de funcionalidades principales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Integración de Front End y Back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Implementación e integración del asistente virtual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Pruebas funcionales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Corrección de errores y mejoras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Documentación final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Fonts w:ascii="Calibri" w:cs="Calibri" w:eastAsia="Calibri" w:hAnsi="Calibri"/>
                <w:color w:val="1f3863"/>
                <w:sz w:val="14"/>
                <w:szCs w:val="14"/>
                <w:rtl w:val="0"/>
              </w:rPr>
              <w:t xml:space="preserve">Revisión general y cierre de la solución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Preparación de presentación final y organización de evidencias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y presentación final del proyecto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7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A">
      <w:pPr>
        <w:spacing w:line="360" w:lineRule="auto"/>
        <w:jc w:val="both"/>
        <w:rPr>
          <w:rFonts w:ascii="Calibri" w:cs="Calibri" w:eastAsia="Calibri" w:hAnsi="Calibri"/>
          <w:color w:val="000000"/>
        </w:rPr>
      </w:pPr>
      <w:r w:rsidDel="00000000" w:rsidR="00000000" w:rsidRPr="00000000">
        <w:rPr>
          <w:rtl w:val="0"/>
        </w:rPr>
      </w:r>
    </w:p>
    <w:tbl>
      <w:tblPr>
        <w:tblStyle w:val="Table2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7D">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proyecto considera la participación activa del cliente durante el desarrollo, especialmente en la validación de requerimientos, diseño de interfaz y revisión de avances por iteración. Además, el equipo utilizará herramientas de apoyo como GitHub para control de versiones, Figma para prototipado de interfaces y Trello o Jira para la organización y seguimiento de tareas, en concordancia con la metodología ágil definida para el proyecto. Como respaldo del proceso, se generarán evidencias documentales y técnicas que permitan demostrar el avance, la validación y la trazabilidad del proyecto durante el semestre.</w:t>
            </w:r>
            <w:r w:rsidDel="00000000" w:rsidR="00000000" w:rsidRPr="00000000">
              <w:rPr>
                <w:rtl w:val="0"/>
              </w:rPr>
            </w:r>
          </w:p>
          <w:p w:rsidR="00000000" w:rsidDel="00000000" w:rsidP="00000000" w:rsidRDefault="00000000" w:rsidRPr="00000000" w14:paraId="0000017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0">
      <w:pPr>
        <w:spacing w:after="160" w:line="259" w:lineRule="auto"/>
        <w:rPr>
          <w:rFonts w:ascii="Calibri" w:cs="Calibri" w:eastAsia="Calibri" w:hAnsi="Calibri"/>
          <w:color w:val="000000"/>
        </w:rPr>
      </w:pPr>
      <w:r w:rsidDel="00000000" w:rsidR="00000000" w:rsidRPr="00000000">
        <w:rPr>
          <w:rtl w:val="0"/>
        </w:rPr>
      </w:r>
    </w:p>
    <w:sectPr>
      <w:headerReference r:id="rId10" w:type="default"/>
      <w:footerReference r:id="rId11"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9" name="image7.jpg"/>
          <a:graphic>
            <a:graphicData uri="http://schemas.openxmlformats.org/drawingml/2006/picture">
              <pic:pic>
                <pic:nvPicPr>
                  <pic:cNvPr descr="Texto&#10;&#10;Descripción generada automáticamente con confianza media" id="0" name="image7.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