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2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vorbereitungen-und-kennenlernen"/>
    <w:p>
      <w:pPr>
        <w:pStyle w:val="Heading2"/>
      </w:pPr>
      <w:r>
        <w:rPr>
          <w:rStyle w:val="SectionNumber"/>
        </w:rPr>
        <w:t xml:space="preserve">4.1</w:t>
      </w:r>
      <w:r>
        <w:tab/>
      </w:r>
      <w:r>
        <w:t xml:space="preserve">Kata 0 - Vorbereitungen und Kennenlernen</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numPr>
          <w:ilvl w:val="0"/>
          <w:numId w:val="1043"/>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4"/>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5"/>
        </w:numPr>
        <w:pStyle w:val="Compact"/>
      </w:pPr>
      <w:r>
        <w:t xml:space="preserve">Überlege Dir, welche Eingaben und Ausgaben es bei generativen KIs gibt und welche Daten generative KIs nutzen können, z. B. für das Training.</w:t>
      </w:r>
    </w:p>
    <w:p>
      <w:pPr>
        <w:numPr>
          <w:ilvl w:val="0"/>
          <w:numId w:val="1045"/>
        </w:numPr>
        <w:pStyle w:val="Compact"/>
      </w:pPr>
      <w:r>
        <w:t xml:space="preserve">Was wären Bedrohungsszenarien, welche durch eine verantwortungslode Nutzung von generativer KI für Dein Unternehmen entstehen könnten?</w:t>
      </w:r>
    </w:p>
    <w:p>
      <w:pPr>
        <w:numPr>
          <w:ilvl w:val="0"/>
          <w:numId w:val="1045"/>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6"/>
        </w:numPr>
        <w:pStyle w:val="Compact"/>
      </w:pPr>
      <w:r>
        <w:t xml:space="preserve">Erstellt als Gruppe einen kurzen Steckbrief darüber, was man aus Eurer Sicht bei einer verantwortungsbewusster Nutzung von KI beachten sollte.</w:t>
      </w:r>
    </w:p>
    <w:bookmarkEnd w:id="197"/>
    <w:bookmarkEnd w:id="198"/>
    <w:bookmarkStart w:id="207" w:name="kata-2---explorativer-umgang-mit-der-ki"/>
    <w:p>
      <w:pPr>
        <w:pStyle w:val="Heading2"/>
      </w:pPr>
      <w:r>
        <w:rPr>
          <w:rStyle w:val="SectionNumber"/>
        </w:rPr>
        <w:t xml:space="preserve">4.3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00" w:name="hintergrund-1"/>
    <w:p>
      <w:pPr>
        <w:pStyle w:val="Heading3"/>
      </w:pPr>
      <w:r>
        <w:rPr>
          <w:rStyle w:val="SectionNumber"/>
        </w:rPr>
        <w:t xml:space="preserve">4.3.1</w:t>
      </w:r>
      <w:r>
        <w:tab/>
      </w:r>
      <w:r>
        <w:t xml:space="preserve">Hintergrund</w:t>
      </w:r>
    </w:p>
    <w:p>
      <w:pPr>
        <w:pStyle w:val="FirstParagraph"/>
      </w:pPr>
      <w:r>
        <w:t xml:space="preserve">Um Dein Wissen über künstliche Intelligenz zu vertiefen, ist es empfehlenswert, sich mit den verschiedenen Arten von KI auseinanderzusetzen (</w:t>
      </w:r>
      <w:r>
        <w:rPr>
          <w:bCs/>
          <w:b/>
        </w:rPr>
        <w:t xml:space="preserve">vgl. KAPITEL</w:t>
      </w:r>
      <w:r>
        <w:t xml:space="preserve">). Eine weitere hilfreiche Ressource ist das Kapitel</w:t>
      </w:r>
      <w:r>
        <w:t xml:space="preserve"> </w:t>
      </w:r>
      <w:hyperlink r:id="rId199">
        <w:r>
          <w:rPr>
            <w:rStyle w:val="Hyperlink"/>
          </w:rPr>
          <w:t xml:space="preserve">KI-Tools und Services</w:t>
        </w:r>
      </w:hyperlink>
      <w:r>
        <w:t xml:space="preserve">, dass Dir Einblicke in die unterschiedlichen Tools und Dienste, die im Bereich der künstlichen Intelligenz verfügbar sind, gibt.</w:t>
      </w:r>
    </w:p>
    <w:bookmarkEnd w:id="200"/>
    <w:bookmarkStart w:id="203" w:name="Xfab69697aa1320b4b071ddadc789dc67b61d414"/>
    <w:p>
      <w:pPr>
        <w:pStyle w:val="Heading3"/>
      </w:pPr>
      <w:r>
        <w:rPr>
          <w:rStyle w:val="SectionNumber"/>
        </w:rPr>
        <w:t xml:space="preserve">4.3.2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201">
        <w:r>
          <w:rPr>
            <w:rStyle w:val="Hyperlink"/>
          </w:rPr>
          <w:t xml:space="preserve">ChatGPT</w:t>
        </w:r>
      </w:hyperlink>
      <w:r>
        <w:t xml:space="preserve">, der</w:t>
      </w:r>
      <w:r>
        <w:t xml:space="preserve"> </w:t>
      </w:r>
      <w:hyperlink r:id="rId202">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203"/>
    <w:bookmarkStart w:id="204" w:name="Xe16b62bb784ec91694a9379497d2a29534fbb24"/>
    <w:p>
      <w:pPr>
        <w:pStyle w:val="Heading3"/>
      </w:pPr>
      <w:r>
        <w:rPr>
          <w:rStyle w:val="SectionNumber"/>
        </w:rPr>
        <w:t xml:space="preserve">4.3.3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4"/>
    <w:bookmarkStart w:id="206" w:name="reste"/>
    <w:p>
      <w:pPr>
        <w:pStyle w:val="Heading3"/>
      </w:pPr>
      <w:r>
        <w:rPr>
          <w:rStyle w:val="SectionNumber"/>
        </w:rPr>
        <w:t xml:space="preserve">4.3.4</w:t>
      </w:r>
      <w:r>
        <w:tab/>
      </w:r>
      <w:r>
        <w:t xml:space="preserve">RESTE</w:t>
      </w:r>
    </w:p>
    <w:p>
      <w:pPr>
        <w:numPr>
          <w:ilvl w:val="0"/>
          <w:numId w:val="1047"/>
        </w:numPr>
        <w:pStyle w:val="Compact"/>
      </w:pPr>
      <w:r>
        <w:t xml:space="preserve">Einstiegs-Scherzfragen:</w:t>
      </w:r>
      <w:r>
        <w:t xml:space="preserve"> </w:t>
      </w:r>
      <w:hyperlink r:id="rId205">
        <w:r>
          <w:rPr>
            <w:rStyle w:val="Hyperlink"/>
          </w:rPr>
          <w:t xml:space="preserve">KI-Einstieg mit ChatGPT-Scherzfragen | eBildungslabor</w:t>
        </w:r>
      </w:hyperlink>
    </w:p>
    <w:bookmarkEnd w:id="206"/>
    <w:bookmarkEnd w:id="207"/>
    <w:bookmarkStart w:id="211"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8">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09">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Start w:id="210" w:name="aufgabe-führe-einen-dialog"/>
    <w:p>
      <w:pPr>
        <w:pStyle w:val="Heading3"/>
      </w:pPr>
      <w:r>
        <w:rPr>
          <w:rStyle w:val="SectionNumber"/>
        </w:rPr>
        <w:t xml:space="preserve">4.4.1</w:t>
      </w:r>
      <w:r>
        <w:tab/>
      </w:r>
      <w:r>
        <w:t xml:space="preserve">Aufgabe: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10"/>
    <w:bookmarkEnd w:id="211"/>
    <w:bookmarkStart w:id="212"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12"/>
    <w:bookmarkStart w:id="214"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13">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4"/>
    <w:bookmarkStart w:id="216"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5">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6"/>
    <w:bookmarkStart w:id="217" w:name="kata-7---zusammenarbeit-mit-ki"/>
    <w:p>
      <w:pPr>
        <w:pStyle w:val="Heading2"/>
      </w:pPr>
      <w:r>
        <w:rPr>
          <w:rStyle w:val="SectionNumber"/>
        </w:rPr>
        <w:t xml:space="preserve">4.8</w:t>
      </w:r>
      <w:r>
        <w:tab/>
      </w:r>
      <w:r>
        <w:t xml:space="preserve">Kata 7 - Zusammenarbeit mit KI</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7"/>
    <w:bookmarkStart w:id="218"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8"/>
    <w:bookmarkStart w:id="219"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9"/>
    <w:bookmarkStart w:id="220"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20"/>
    <w:bookmarkStart w:id="221"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21"/>
    <w:bookmarkEnd w:id="222"/>
    <w:bookmarkStart w:id="226" w:name="anhang"/>
    <w:p>
      <w:pPr>
        <w:pStyle w:val="Heading1"/>
      </w:pPr>
      <w:r>
        <w:rPr>
          <w:rStyle w:val="SectionNumber"/>
        </w:rPr>
        <w:t xml:space="preserve">5</w:t>
      </w:r>
      <w:r>
        <w:tab/>
      </w:r>
      <w:r>
        <w:t xml:space="preserve">Anhang</w:t>
      </w:r>
    </w:p>
    <w:bookmarkStart w:id="22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23"/>
    <w:bookmarkStart w:id="22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4"/>
    <w:bookmarkStart w:id="22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2024-01-26T13:13:19Z</dcterms:created>
  <dcterms:modified xsi:type="dcterms:W3CDTF">2024-01-26T13:13:19Z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