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8.png" ContentType="image/png"/>
  <Override PartName="/word/media/rId50.png" ContentType="image/png"/>
  <Override PartName="/word/media/rId140.png" ContentType="image/png"/>
  <Override PartName="/word/media/rId102.png" ContentType="image/png"/>
  <Override PartName="/word/media/rId96.png" ContentType="image/png"/>
  <Override PartName="/word/media/rId90.png" ContentType="image/png"/>
  <Override PartName="/word/media/rId87.png" ContentType="image/png"/>
  <Override PartName="/word/media/rId93.png" ContentType="image/png"/>
  <Override PartName="/word/media/rId99.png" ContentType="image/png"/>
  <Override PartName="/word/media/rId105.png" ContentType="image/png"/>
  <Override PartName="/word/media/rId84.png" ContentType="image/png"/>
  <Override PartName="/word/media/rId27.png" ContentType="image/png"/>
  <Override PartName="/word/media/rId78.png" ContentType="image/png"/>
  <Override PartName="/word/media/rId22.jpg" ContentType="image/jpeg"/>
  <Override PartName="/word/media/rId7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5" w:name="willkommen"/>
    <w:p>
      <w:pPr>
        <w:pStyle w:val="Heading1"/>
      </w:pPr>
      <w:r>
        <w:rPr>
          <w:rStyle w:val="SectionNumber"/>
        </w:rPr>
        <w:t xml:space="preserve">1</w:t>
      </w:r>
      <w:r>
        <w:tab/>
      </w:r>
      <w:r>
        <w:t xml:space="preserve">Willkommen</w:t>
      </w:r>
    </w:p>
    <w:p>
      <w:pPr>
        <w:pStyle w:val="FirstParagraph"/>
      </w:pPr>
      <w:r>
        <w:t xml:space="preserve">Herzlich willkommen im</w:t>
      </w:r>
      <w:r>
        <w:t xml:space="preserve"> </w:t>
      </w:r>
      <w:r>
        <w:rPr>
          <w:bCs/>
          <w:b/>
        </w:rPr>
        <w:t xml:space="preserve">lernOS Künstliche Intelligenz (KI) Leitfaden</w:t>
      </w:r>
      <w:r>
        <w:t xml:space="preserve">. Der Leitfaden ist noch im Entstehen (Version 0.1). Im</w:t>
      </w:r>
      <w:r>
        <w:t xml:space="preserve"> </w:t>
      </w:r>
      <w:hyperlink r:id="rId20">
        <w:r>
          <w:rPr>
            <w:rStyle w:val="Hyperlink"/>
          </w:rPr>
          <w:t xml:space="preserve">lernOS KI MOOC</w:t>
        </w:r>
      </w:hyperlink>
      <w:r>
        <w:t xml:space="preserve"> </w:t>
      </w:r>
      <w:r>
        <w:t xml:space="preserve">vom</w:t>
      </w:r>
      <w:r>
        <w:t xml:space="preserve"> </w:t>
      </w:r>
      <w:r>
        <w:rPr>
          <w:bCs/>
          <w:b/>
        </w:rPr>
        <w:t xml:space="preserve">6.5.-21.6.2024</w:t>
      </w:r>
      <w:r>
        <w:t xml:space="preserve"> </w:t>
      </w:r>
      <w:r>
        <w:t xml:space="preserve">werden wir den Leitfaden erproben und mit dem Feedback eine Version 1.0 erstellen. Für den KI MOOC könnt ihr Euch</w:t>
      </w:r>
      <w:r>
        <w:t xml:space="preserve"> </w:t>
      </w:r>
      <w:hyperlink r:id="rId21">
        <w:r>
          <w:rPr>
            <w:rStyle w:val="Hyperlink"/>
          </w:rPr>
          <w:t xml:space="preserve">über meetup.com schon anmelden</w:t>
        </w:r>
      </w:hyperlink>
      <w:r>
        <w:t xml:space="preserve">.</w:t>
      </w:r>
    </w:p>
    <w:p>
      <w:pPr>
        <w:pStyle w:val="BodyText"/>
      </w:pPr>
      <w:r>
        <w:drawing>
          <wp:inline>
            <wp:extent cx="5334000" cy="2999408"/>
            <wp:effectExtent b="0" l="0" r="0" t="0"/>
            <wp:docPr descr="" title="" id="23" name="Picture"/>
            <a:graphic>
              <a:graphicData uri="http://schemas.openxmlformats.org/drawingml/2006/picture">
                <pic:pic>
                  <pic:nvPicPr>
                    <pic:cNvPr descr="images/lernos-ki-leitfaden-key-visual.jpeg" id="24" name="Picture"/>
                    <pic:cNvPicPr>
                      <a:picLocks noChangeArrowheads="1" noChangeAspect="1"/>
                    </pic:cNvPicPr>
                  </pic:nvPicPr>
                  <pic:blipFill>
                    <a:blip r:embed="rId22"/>
                    <a:stretch>
                      <a:fillRect/>
                    </a:stretch>
                  </pic:blipFill>
                  <pic:spPr bwMode="auto">
                    <a:xfrm>
                      <a:off x="0" y="0"/>
                      <a:ext cx="5334000" cy="2999408"/>
                    </a:xfrm>
                    <a:prstGeom prst="rect">
                      <a:avLst/>
                    </a:prstGeom>
                    <a:noFill/>
                    <a:ln w="9525">
                      <a:noFill/>
                      <a:headEnd/>
                      <a:tailEnd/>
                    </a:ln>
                  </pic:spPr>
                </pic:pic>
              </a:graphicData>
            </a:graphic>
          </wp:inline>
        </w:drawing>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bookmarkEnd w:id="25"/>
    <w:bookmarkStart w:id="30" w:name="über-lernos"/>
    <w:p>
      <w:pPr>
        <w:pStyle w:val="Heading1"/>
      </w:pPr>
      <w:r>
        <w:rPr>
          <w:rStyle w:val="SectionNumber"/>
        </w:rPr>
        <w:t xml:space="preserve">2</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6">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8" name="Picture"/>
            <a:graphic>
              <a:graphicData uri="http://schemas.openxmlformats.org/drawingml/2006/picture">
                <pic:pic>
                  <pic:nvPicPr>
                    <pic:cNvPr descr="https://i.creativecommons.org/l/by/4.0/88x31.png" id="29" name="Picture"/>
                    <pic:cNvPicPr>
                      <a:picLocks noChangeArrowheads="1" noChangeAspect="1"/>
                    </pic:cNvPicPr>
                  </pic:nvPicPr>
                  <pic:blipFill>
                    <a:blip r:embed="rId27"/>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30"/>
    <w:bookmarkStart w:id="221" w:name="grundlagen"/>
    <w:p>
      <w:pPr>
        <w:pStyle w:val="Heading1"/>
      </w:pPr>
      <w:r>
        <w:rPr>
          <w:rStyle w:val="SectionNumber"/>
        </w:rPr>
        <w:t xml:space="preserve">3</w:t>
      </w:r>
      <w:r>
        <w:tab/>
      </w:r>
      <w:r>
        <w:t xml:space="preserve">Grundlagen</w:t>
      </w:r>
    </w:p>
    <w:bookmarkStart w:id="49" w:name="weiterführende-informationen-und-links"/>
    <w:p>
      <w:pPr>
        <w:pStyle w:val="Heading2"/>
      </w:pPr>
      <w:r>
        <w:rPr>
          <w:rStyle w:val="SectionNumber"/>
        </w:rPr>
        <w:t xml:space="preserve">3.1</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03"/>
        </w:numPr>
      </w:pPr>
      <w:hyperlink r:id="rId31">
        <w:r>
          <w:rPr>
            <w:rStyle w:val="Hyperlink"/>
          </w:rPr>
          <w:t xml:space="preserve">Der elektronische Spiegel: Menschliches Denken und künstliche Intelligenz</w:t>
        </w:r>
      </w:hyperlink>
      <w:r>
        <w:t xml:space="preserve"> </w:t>
      </w:r>
      <w:r>
        <w:t xml:space="preserve">(*) von Manuela Lenzen (</w:t>
      </w:r>
      <w:hyperlink r:id="rId32">
        <w:r>
          <w:rPr>
            <w:rStyle w:val="Hyperlink"/>
          </w:rPr>
          <w:t xml:space="preserve">Podcast-Episode</w:t>
        </w:r>
      </w:hyperlink>
      <w:r>
        <w:t xml:space="preserve"> </w:t>
      </w:r>
      <w:r>
        <w:t xml:space="preserve">mit der Autorin)</w:t>
      </w:r>
    </w:p>
    <w:p>
      <w:pPr>
        <w:numPr>
          <w:ilvl w:val="0"/>
          <w:numId w:val="1003"/>
        </w:numPr>
      </w:pPr>
      <w:hyperlink r:id="rId33">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04"/>
        </w:numPr>
        <w:pStyle w:val="Compact"/>
      </w:pPr>
      <w:hyperlink r:id="rId34">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04"/>
        </w:numPr>
        <w:pStyle w:val="Compact"/>
      </w:pPr>
      <w:hyperlink r:id="rId35">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04"/>
        </w:numPr>
        <w:pStyle w:val="Compact"/>
      </w:pPr>
      <w:hyperlink r:id="rId36">
        <w:r>
          <w:rPr>
            <w:rStyle w:val="Hyperlink"/>
          </w:rPr>
          <w:t xml:space="preserve">Elements of AI</w:t>
        </w:r>
      </w:hyperlink>
      <w:r>
        <w:t xml:space="preserve"> </w:t>
      </w:r>
      <w:r>
        <w:t xml:space="preserve">- Kurs von der Universität Helsinki zu Themen rund um Machine Learning und Neuronale Netze</w:t>
      </w:r>
    </w:p>
    <w:p>
      <w:pPr>
        <w:numPr>
          <w:ilvl w:val="0"/>
          <w:numId w:val="1004"/>
        </w:numPr>
        <w:pStyle w:val="Compact"/>
      </w:pPr>
      <w:hyperlink r:id="rId37">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05"/>
        </w:numPr>
        <w:pStyle w:val="Compact"/>
      </w:pPr>
      <w:hyperlink r:id="rId38">
        <w:r>
          <w:rPr>
            <w:rStyle w:val="Hyperlink"/>
          </w:rPr>
          <w:t xml:space="preserve">KI Insights</w:t>
        </w:r>
      </w:hyperlink>
      <w:r>
        <w:t xml:space="preserve"> </w:t>
      </w:r>
      <w:r>
        <w:t xml:space="preserve">- Regelmäßige Neuigkeiten aus der Welt der Künstlichen Intelligenz</w:t>
      </w:r>
    </w:p>
    <w:p>
      <w:pPr>
        <w:numPr>
          <w:ilvl w:val="0"/>
          <w:numId w:val="1005"/>
        </w:numPr>
        <w:pStyle w:val="Compact"/>
      </w:pPr>
      <w:hyperlink r:id="rId39">
        <w:r>
          <w:rPr>
            <w:rStyle w:val="Hyperlink"/>
          </w:rPr>
          <w:t xml:space="preserve">KI-Campus</w:t>
        </w:r>
      </w:hyperlink>
      <w:r>
        <w:t xml:space="preserve"> </w:t>
      </w:r>
      <w:r>
        <w:t xml:space="preserve">– Lernplattform für Künstliche Intelligenz, Stifterverband für die Deutsche Wissenschaft</w:t>
      </w:r>
    </w:p>
    <w:p>
      <w:pPr>
        <w:numPr>
          <w:ilvl w:val="0"/>
          <w:numId w:val="1005"/>
        </w:numPr>
        <w:pStyle w:val="Compact"/>
      </w:pPr>
      <w:hyperlink r:id="rId40">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05"/>
        </w:numPr>
        <w:pStyle w:val="Compact"/>
      </w:pPr>
      <w:hyperlink r:id="rId41">
        <w:r>
          <w:rPr>
            <w:rStyle w:val="Hyperlink"/>
          </w:rPr>
          <w:t xml:space="preserve">Futurepedia</w:t>
        </w:r>
      </w:hyperlink>
      <w:r>
        <w:t xml:space="preserve"> </w:t>
      </w:r>
      <w:r>
        <w:t xml:space="preserve">- Verzeichnis von KI-Tools, das täglich aktualisiert wird</w:t>
      </w:r>
    </w:p>
    <w:p>
      <w:pPr>
        <w:numPr>
          <w:ilvl w:val="0"/>
          <w:numId w:val="1005"/>
        </w:numPr>
        <w:pStyle w:val="Compact"/>
      </w:pPr>
      <w:hyperlink r:id="rId42">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06"/>
        </w:numPr>
        <w:pStyle w:val="Compact"/>
      </w:pPr>
      <w:hyperlink r:id="rId43">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07"/>
        </w:numPr>
        <w:pStyle w:val="Compact"/>
      </w:pPr>
      <w:hyperlink r:id="rId44">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07"/>
        </w:numPr>
        <w:pStyle w:val="Compact"/>
      </w:pPr>
      <w:hyperlink r:id="rId45">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07"/>
        </w:numPr>
        <w:pStyle w:val="Compact"/>
      </w:pPr>
      <w:hyperlink r:id="rId46">
        <w:r>
          <w:rPr>
            <w:rStyle w:val="Hyperlink"/>
          </w:rPr>
          <w:t xml:space="preserve">Latent Space - The AI Engineer Podcast</w:t>
        </w:r>
      </w:hyperlink>
      <w:r>
        <w:t xml:space="preserve"> </w:t>
      </w:r>
      <w:r>
        <w:t xml:space="preserve">- der Podcast von und für KI-Ingenieure (technisch)</w:t>
      </w:r>
    </w:p>
    <w:p>
      <w:pPr>
        <w:numPr>
          <w:ilvl w:val="0"/>
          <w:numId w:val="1007"/>
        </w:numPr>
        <w:pStyle w:val="Compact"/>
      </w:pPr>
      <w:hyperlink r:id="rId47">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08"/>
        </w:numPr>
        <w:pStyle w:val="Compact"/>
      </w:pPr>
      <w:r>
        <w:t xml:space="preserve">…</w:t>
      </w:r>
    </w:p>
    <w:p>
      <w:pPr>
        <w:pStyle w:val="FirstParagraph"/>
      </w:pPr>
      <w:r>
        <w:rPr>
          <w:bCs/>
          <w:b/>
        </w:rPr>
        <w:t xml:space="preserve">Communitys:</w:t>
      </w:r>
    </w:p>
    <w:p>
      <w:pPr>
        <w:numPr>
          <w:ilvl w:val="0"/>
          <w:numId w:val="1009"/>
        </w:numPr>
        <w:pStyle w:val="Compact"/>
      </w:pPr>
      <w:hyperlink r:id="rId48">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49"/>
    <w:bookmarkStart w:id="74" w:name="Xdc7e3b1e95210db7f3bb97148fe09ec6cfc535e"/>
    <w:p>
      <w:pPr>
        <w:pStyle w:val="Heading2"/>
      </w:pPr>
      <w:r>
        <w:rPr>
          <w:rStyle w:val="SectionNumber"/>
        </w:rPr>
        <w:t xml:space="preserve">3.2</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51" name="Picture"/>
            <a:graphic>
              <a:graphicData uri="http://schemas.openxmlformats.org/drawingml/2006/picture">
                <pic:pic>
                  <pic:nvPicPr>
                    <pic:cNvPr descr="./images/lernos-ki-spiegelei.png" id="52" name="Picture"/>
                    <pic:cNvPicPr>
                      <a:picLocks noChangeArrowheads="1" noChangeAspect="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Start w:id="73" w:name="geschichte-der-künstlichen-intelligenz"/>
    <w:p>
      <w:pPr>
        <w:pStyle w:val="Heading3"/>
      </w:pPr>
      <w:r>
        <w:rPr>
          <w:rStyle w:val="SectionNumber"/>
        </w:rPr>
        <w:t xml:space="preserve">3.2.1</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53">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54">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55">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56">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57">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58">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59">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60">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59">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61">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62">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63">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64">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65">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66">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67">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68">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69">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70">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71">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72">
              <w:r>
                <w:rPr>
                  <w:rStyle w:val="Hyperlink"/>
                </w:rPr>
                <w:t xml:space="preserve">ChatGPT</w:t>
              </w:r>
            </w:hyperlink>
            <w:r>
              <w:t xml:space="preserve">, der das Large Language Model GPT-3.5 verwendet, wird veröffentlicht.</w:t>
            </w:r>
          </w:p>
        </w:tc>
      </w:tr>
    </w:tbl>
    <w:bookmarkEnd w:id="73"/>
    <w:bookmarkEnd w:id="74"/>
    <w:bookmarkStart w:id="82" w:name="neuronale-netze"/>
    <w:p>
      <w:pPr>
        <w:pStyle w:val="Heading2"/>
      </w:pPr>
      <w:r>
        <w:rPr>
          <w:rStyle w:val="SectionNumber"/>
        </w:rPr>
        <w:t xml:space="preserve">3.3</w:t>
      </w:r>
      <w:r>
        <w:tab/>
      </w:r>
      <w:r>
        <w:t xml:space="preserve">Neuronale Netze</w:t>
      </w:r>
    </w:p>
    <w:p>
      <w:pPr>
        <w:pStyle w:val="FirstParagraph"/>
      </w:pPr>
      <w:r>
        <w:t xml:space="preserve">Bei der sog. Transformer-Architektur von generativer KI wie z.B. GPT handelt es sich um künstliche Neuronale Netze (KNN), die der Funktionsweise von natürlichen neuronales Netzen wie z.B. in einem Gehirn nachempfunden sind.</w:t>
      </w:r>
    </w:p>
    <w:p>
      <w:pPr>
        <w:pStyle w:val="BodyText"/>
      </w:pPr>
      <w:r>
        <w:t xml:space="preserve">Die Neuronen in einem neuronalen Netz werden dabei in Schichten (Layern) hintereinander angeordnet. Man spricht von der Eingabeschicht (input layer, grün), der Ausgabeschicht (output layer, gelb) und den versteckten Schichten (hidden layer, blau).</w:t>
      </w:r>
    </w:p>
    <w:p>
      <w:pPr>
        <w:pStyle w:val="BodyText"/>
      </w:pPr>
      <w:r>
        <w:drawing>
          <wp:inline>
            <wp:extent cx="5334000" cy="3556694"/>
            <wp:effectExtent b="0" l="0" r="0" t="0"/>
            <wp:docPr descr="" title="Vereinfachte Darstellung eines künstlichen neuronalen Netzes, Quelle: Wikipedia" id="76" name="Picture"/>
            <a:graphic>
              <a:graphicData uri="http://schemas.openxmlformats.org/drawingml/2006/picture">
                <pic:pic>
                  <pic:nvPicPr>
                    <pic:cNvPr descr="images/neural-network.png" id="77" name="Picture"/>
                    <pic:cNvPicPr>
                      <a:picLocks noChangeArrowheads="1" noChangeAspect="1"/>
                    </pic:cNvPicPr>
                  </pic:nvPicPr>
                  <pic:blipFill>
                    <a:blip r:embed="rId75"/>
                    <a:stretch>
                      <a:fillRect/>
                    </a:stretch>
                  </pic:blipFill>
                  <pic:spPr bwMode="auto">
                    <a:xfrm>
                      <a:off x="0" y="0"/>
                      <a:ext cx="5334000" cy="3556694"/>
                    </a:xfrm>
                    <a:prstGeom prst="rect">
                      <a:avLst/>
                    </a:prstGeom>
                    <a:noFill/>
                    <a:ln w="9525">
                      <a:noFill/>
                      <a:headEnd/>
                      <a:tailEnd/>
                    </a:ln>
                  </pic:spPr>
                </pic:pic>
              </a:graphicData>
            </a:graphic>
          </wp:inline>
        </w:drawing>
      </w:r>
    </w:p>
    <w:p>
      <w:pPr>
        <w:pStyle w:val="BodyText"/>
      </w:pPr>
      <w:r>
        <w:t xml:space="preserve">Ein einzelnes künstliches Neuron ist dabei mit allen Neuronen der vorgelagerten Schicht verbunden. Die Verbindingen darf man sich nicht wie Schalter (ein/aus) vorstellen. Vielmehr werden die Signale aller Eingaben gewichtet und mit einer Übertragungsfunktion als Netzeingabe verwendet. Eine Aktivierungsfunktion führt unter Berücksichtigung eines Schwellwerts zur Aktivierung des Neurons (das Neuron feuert). Die Gewichtungen entsprechen den Parametern des Netzes (ein Llama 2 7B Modell hat z.B. 7 Milliarden solcher Parameter).</w:t>
      </w:r>
    </w:p>
    <w:p>
      <w:pPr>
        <w:pStyle w:val="BodyText"/>
      </w:pPr>
      <w:r>
        <w:drawing>
          <wp:inline>
            <wp:extent cx="5334000" cy="2524389"/>
            <wp:effectExtent b="0" l="0" r="0" t="0"/>
            <wp:docPr descr="" title="Schema für ein künstliches Neuron, Quelle: Wikipedia CC BY SA 3.0" id="79" name="Picture"/>
            <a:graphic>
              <a:graphicData uri="http://schemas.openxmlformats.org/drawingml/2006/picture">
                <pic:pic>
                  <pic:nvPicPr>
                    <pic:cNvPr descr="images/kuenstliches-neuron.png" id="80" name="Picture"/>
                    <pic:cNvPicPr>
                      <a:picLocks noChangeArrowheads="1" noChangeAspect="1"/>
                    </pic:cNvPicPr>
                  </pic:nvPicPr>
                  <pic:blipFill>
                    <a:blip r:embed="rId78"/>
                    <a:stretch>
                      <a:fillRect/>
                    </a:stretch>
                  </pic:blipFill>
                  <pic:spPr bwMode="auto">
                    <a:xfrm>
                      <a:off x="0" y="0"/>
                      <a:ext cx="5334000" cy="2524389"/>
                    </a:xfrm>
                    <a:prstGeom prst="rect">
                      <a:avLst/>
                    </a:prstGeom>
                    <a:noFill/>
                    <a:ln w="9525">
                      <a:noFill/>
                      <a:headEnd/>
                      <a:tailEnd/>
                    </a:ln>
                  </pic:spPr>
                </pic:pic>
              </a:graphicData>
            </a:graphic>
          </wp:inline>
        </w:drawing>
      </w:r>
    </w:p>
    <w:p>
      <w:pPr>
        <w:pStyle w:val="BodyText"/>
      </w:pPr>
      <w:r>
        <w:t xml:space="preserve">Beim Training eines neuronalen Netzwerks startet man mit zufälligen Parametern. Im Trainingsprozess werden die Parameter durch einen Prozess des maschinellen Lernens über die Berechnung einer Fehlerfunktion so eingestellt, dass das neuronale Netz möglichst richtige Antworten liefert.</w:t>
      </w:r>
    </w:p>
    <w:p>
      <w:pPr>
        <w:pStyle w:val="BodyText"/>
      </w:pPr>
      <w:r>
        <w:t xml:space="preserve">In</w:t>
      </w:r>
      <w:r>
        <w:t xml:space="preserve"> </w:t>
      </w:r>
      <w:hyperlink r:id="rId81">
        <w:r>
          <w:rPr>
            <w:rStyle w:val="Hyperlink"/>
          </w:rPr>
          <w:t xml:space="preserve">diesem Erklärvideo</w:t>
        </w:r>
      </w:hyperlink>
      <w:r>
        <w:t xml:space="preserve"> </w:t>
      </w:r>
      <w:r>
        <w:t xml:space="preserve">wird dargestellt, wie ein neuronales Netz Zahlen erkennen kann (z.B. die Postleitzahl auf einem Brief). Als Eingabeschicht wird ein 28x28 Pixel großes Bild verwendet (784 Eingaben). Das verwendete Netz hat zwei versteckte Schichten. Die Ausgabeschicht hat zehn Ausgaben (Indikatoren für die Zahlen 0-9).</w:t>
      </w:r>
    </w:p>
    <w:bookmarkEnd w:id="82"/>
    <w:bookmarkStart w:id="108" w:name="menschliches-und-maschinelles-lernen"/>
    <w:p>
      <w:pPr>
        <w:pStyle w:val="Heading2"/>
      </w:pPr>
      <w:r>
        <w:rPr>
          <w:rStyle w:val="SectionNumber"/>
        </w:rPr>
        <w:t xml:space="preserve">3.4</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83">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85" name="Picture"/>
            <a:graphic>
              <a:graphicData uri="http://schemas.openxmlformats.org/drawingml/2006/picture">
                <pic:pic>
                  <pic:nvPicPr>
                    <pic:cNvPr descr="https://github.com/cogneon/lernos-ai/assets/10791207/db59996b-86e8-4101-94f3-fa210b198c59" id="86" name="Picture"/>
                    <pic:cNvPicPr>
                      <a:picLocks noChangeArrowheads="1" noChangeAspect="1"/>
                    </pic:cNvPicPr>
                  </pic:nvPicPr>
                  <pic:blipFill>
                    <a:blip r:embed="rId84"/>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0"/>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88" name="Picture"/>
            <a:graphic>
              <a:graphicData uri="http://schemas.openxmlformats.org/drawingml/2006/picture">
                <pic:pic>
                  <pic:nvPicPr>
                    <pic:cNvPr descr="https://github.com/cogneon/lernos-ai/assets/10791207/5eabaebd-e0c7-4d24-a2f2-3e6910bb1e23" id="89" name="Picture"/>
                    <pic:cNvPicPr>
                      <a:picLocks noChangeArrowheads="1" noChangeAspect="1"/>
                    </pic:cNvPicPr>
                  </pic:nvPicPr>
                  <pic:blipFill>
                    <a:blip r:embed="rId8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0"/>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91" name="Picture"/>
            <a:graphic>
              <a:graphicData uri="http://schemas.openxmlformats.org/drawingml/2006/picture">
                <pic:pic>
                  <pic:nvPicPr>
                    <pic:cNvPr descr="https://github.com/cogneon/lernos-ai/assets/10791207/47859dbb-dc55-4fda-afc5-e1e55125d95f" id="92" name="Picture"/>
                    <pic:cNvPicPr>
                      <a:picLocks noChangeArrowheads="1" noChangeAspect="1"/>
                    </pic:cNvPicPr>
                  </pic:nvPicPr>
                  <pic:blipFill>
                    <a:blip r:embed="rId9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0"/>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94" name="Picture"/>
            <a:graphic>
              <a:graphicData uri="http://schemas.openxmlformats.org/drawingml/2006/picture">
                <pic:pic>
                  <pic:nvPicPr>
                    <pic:cNvPr descr="https://github.com/cogneon/lernos-ai/assets/10791207/62dfb0e6-2b40-4c71-89e5-85d36b06a521" id="95" name="Picture"/>
                    <pic:cNvPicPr>
                      <a:picLocks noChangeArrowheads="1" noChangeAspect="1"/>
                    </pic:cNvPicPr>
                  </pic:nvPicPr>
                  <pic:blipFill>
                    <a:blip r:embed="rId9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0"/>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97" name="Picture"/>
            <a:graphic>
              <a:graphicData uri="http://schemas.openxmlformats.org/drawingml/2006/picture">
                <pic:pic>
                  <pic:nvPicPr>
                    <pic:cNvPr descr="https://github.com/cogneon/lernos-ai/assets/10791207/4311b263-232a-4a51-baff-9aed34a0a9c9" id="98" name="Picture"/>
                    <pic:cNvPicPr>
                      <a:picLocks noChangeArrowheads="1" noChangeAspect="1"/>
                    </pic:cNvPicPr>
                  </pic:nvPicPr>
                  <pic:blipFill>
                    <a:blip r:embed="rId9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1"/>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1"/>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2"/>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00" name="Picture"/>
            <a:graphic>
              <a:graphicData uri="http://schemas.openxmlformats.org/drawingml/2006/picture">
                <pic:pic>
                  <pic:nvPicPr>
                    <pic:cNvPr descr="https://github.com/cogneon/lernos-ai/assets/10791207/6e3dab7b-a0e0-43ca-868d-9e66bf61403f" id="101" name="Picture"/>
                    <pic:cNvPicPr>
                      <a:picLocks noChangeArrowheads="1" noChangeAspect="1"/>
                    </pic:cNvPicPr>
                  </pic:nvPicPr>
                  <pic:blipFill>
                    <a:blip r:embed="rId9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2"/>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03" name="Picture"/>
            <a:graphic>
              <a:graphicData uri="http://schemas.openxmlformats.org/drawingml/2006/picture">
                <pic:pic>
                  <pic:nvPicPr>
                    <pic:cNvPr descr="https://github.com/cogneon/lernos-ai/assets/10791207/1f0b7fec-a8eb-481a-9c8f-13fbbb6a1c92" id="104" name="Picture"/>
                    <pic:cNvPicPr>
                      <a:picLocks noChangeArrowheads="1" noChangeAspect="1"/>
                    </pic:cNvPicPr>
                  </pic:nvPicPr>
                  <pic:blipFill>
                    <a:blip r:embed="rId10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2"/>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06" name="Picture"/>
            <a:graphic>
              <a:graphicData uri="http://schemas.openxmlformats.org/drawingml/2006/picture">
                <pic:pic>
                  <pic:nvPicPr>
                    <pic:cNvPr descr="https://github.com/cogneon/lernos-ai/assets/10791207/8db0d25b-adef-45e6-b11d-dcc42c94c4b8" id="107" name="Picture"/>
                    <pic:cNvPicPr>
                      <a:picLocks noChangeArrowheads="1" noChangeAspect="1"/>
                    </pic:cNvPicPr>
                  </pic:nvPicPr>
                  <pic:blipFill>
                    <a:blip r:embed="rId10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3"/>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3"/>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3"/>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3"/>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08"/>
    <w:bookmarkStart w:id="114" w:name="X3a7bf4011ee970fe5066cd5e13377b4e7badf0e"/>
    <w:p>
      <w:pPr>
        <w:pStyle w:val="Heading2"/>
      </w:pPr>
      <w:r>
        <w:rPr>
          <w:rStyle w:val="SectionNumber"/>
        </w:rPr>
        <w:t xml:space="preserve">3.5</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09">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10">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11">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12">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13">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4"/>
        </w:numPr>
      </w:pPr>
      <w:r>
        <w:t xml:space="preserve">Forschen</w:t>
      </w:r>
    </w:p>
    <w:p>
      <w:pPr>
        <w:numPr>
          <w:ilvl w:val="0"/>
          <w:numId w:val="1014"/>
        </w:numPr>
      </w:pPr>
      <w:r>
        <w:t xml:space="preserve">Entwickeln</w:t>
      </w:r>
    </w:p>
    <w:p>
      <w:pPr>
        <w:numPr>
          <w:ilvl w:val="0"/>
          <w:numId w:val="1014"/>
        </w:numPr>
      </w:pPr>
      <w:r>
        <w:t xml:space="preserve">Recherchieren</w:t>
      </w:r>
    </w:p>
    <w:p>
      <w:pPr>
        <w:numPr>
          <w:ilvl w:val="0"/>
          <w:numId w:val="1014"/>
        </w:numPr>
      </w:pPr>
      <w:r>
        <w:t xml:space="preserve">Dokumentieren</w:t>
      </w:r>
    </w:p>
    <w:p>
      <w:pPr>
        <w:numPr>
          <w:ilvl w:val="0"/>
          <w:numId w:val="1014"/>
        </w:numPr>
      </w:pPr>
      <w:r>
        <w:t xml:space="preserve">Ausbilden</w:t>
      </w:r>
    </w:p>
    <w:p>
      <w:pPr>
        <w:numPr>
          <w:ilvl w:val="0"/>
          <w:numId w:val="1014"/>
        </w:numPr>
      </w:pPr>
      <w:r>
        <w:t xml:space="preserve">Unterrichten</w:t>
      </w:r>
    </w:p>
    <w:p>
      <w:pPr>
        <w:numPr>
          <w:ilvl w:val="0"/>
          <w:numId w:val="1014"/>
        </w:numPr>
      </w:pPr>
      <w:r>
        <w:t xml:space="preserve">Organisieren fremder Arbeitsabläufe</w:t>
      </w:r>
    </w:p>
    <w:bookmarkEnd w:id="114"/>
    <w:bookmarkStart w:id="139" w:name="ki-modelle"/>
    <w:p>
      <w:pPr>
        <w:pStyle w:val="Heading2"/>
      </w:pPr>
      <w:r>
        <w:rPr>
          <w:rStyle w:val="SectionNumber"/>
        </w:rPr>
        <w:t xml:space="preserve">3.6</w:t>
      </w:r>
      <w:r>
        <w:tab/>
      </w:r>
      <w:r>
        <w:t xml:space="preserve">KI Modelle</w:t>
      </w:r>
    </w:p>
    <w:p>
      <w:pPr>
        <w:pStyle w:val="FirstParagraph"/>
      </w:pPr>
      <w:r>
        <w:t xml:space="preserve">Dieses Kapitel gibt einen Überblick über KI-Modelle und unterteilt sie in verschiedene Leistungsgruppen. Sie stellen die Basis für verschiedenste Tools und Services dar, von denen einige im gleichnamigen Kapitel vorgestellt werden. Die Modelle unterscheiden sich, und so wird für eigene KI-Projekte entlang der jeweiligen Anforderungen entschieden, welches Modell am besten geeignet ist. Denn die Ergebnisse von Anwendungen, die mit generativer KI arbeiten, hängen maßgeblich vom zugrunde gelegten Modell ab. </w:t>
      </w:r>
    </w:p>
    <w:bookmarkStart w:id="115" w:name="wieso-sprechen-wir-von-modellen"/>
    <w:p>
      <w:pPr>
        <w:pStyle w:val="Heading3"/>
      </w:pPr>
      <w:r>
        <w:rPr>
          <w:rStyle w:val="SectionNumber"/>
        </w:rPr>
        <w:t xml:space="preserve">3.6.1</w:t>
      </w:r>
      <w:r>
        <w:tab/>
      </w:r>
      <w:r>
        <w:t xml:space="preserve">Wieso sprechen wir von Modellen?</w:t>
      </w:r>
    </w:p>
    <w:p>
      <w:pPr>
        <w:pStyle w:val="FirstParagraph"/>
      </w:pPr>
      <w:r>
        <w:t xml:space="preserve">Ein Modell ist eine Abstraktion, ein aus den Trainingsdaten</w:t>
      </w:r>
      <w:r>
        <w:t xml:space="preserve"> </w:t>
      </w:r>
      <w:r>
        <w:t xml:space="preserve">“</w:t>
      </w:r>
      <w:r>
        <w:t xml:space="preserve">gelerntes</w:t>
      </w:r>
      <w:r>
        <w:t xml:space="preserve">”</w:t>
      </w:r>
      <w:r>
        <w:t xml:space="preserve"> </w:t>
      </w:r>
      <w:r>
        <w:t xml:space="preserve">System von Strukturen, Regelmäßigkeiten und Wahrscheinlichkeiten. Es findet bei Sprachen keine umfassende formale Spracherlernung statt, da diese (noch) viel zu komplex ist für eine zeitnahe Verarbeitung in Dialogen. </w:t>
      </w:r>
    </w:p>
    <w:p>
      <w:pPr>
        <w:pStyle w:val="BodyText"/>
      </w:pPr>
      <w:r>
        <w:t xml:space="preserve">Jede Anfrage interpretiert die KI-Anwendung aufs Neue. Sie generiert auf der Basis der aus den Trainingsdaten gewonnenen Modelle die Antworten. Das verdeutlicht die Abhängigkeit von den in der Trainingsphase ausgewählten Daten.</w:t>
      </w:r>
    </w:p>
    <w:p>
      <w:pPr>
        <w:pStyle w:val="BodyText"/>
      </w:pPr>
      <w:r>
        <w:t xml:space="preserve">Und selbst wenn eine generative KI-Anwendung grammatikalisch und stilistisch perfekt klingende Texte kreiert: Es bleibt eine unscharfe Annäherung aufgrund von Wahrscheinlichkeiten. Daher beobachten wir so genannte</w:t>
      </w:r>
      <w:r>
        <w:t xml:space="preserve"> </w:t>
      </w:r>
      <w:r>
        <w:t xml:space="preserve">“</w:t>
      </w:r>
      <w:r>
        <w:t xml:space="preserve">Halluzinationen</w:t>
      </w:r>
      <w:r>
        <w:t xml:space="preserve">”</w:t>
      </w:r>
      <w:r>
        <w:t xml:space="preserve"> </w:t>
      </w:r>
      <w:r>
        <w:t xml:space="preserve">mit inhaltlich unsinnigen Antworten.</w:t>
      </w:r>
    </w:p>
    <w:bookmarkEnd w:id="115"/>
    <w:bookmarkStart w:id="116" w:name="wie-kommt-es-zu-diesen-ki-modellen"/>
    <w:p>
      <w:pPr>
        <w:pStyle w:val="Heading3"/>
      </w:pPr>
      <w:r>
        <w:rPr>
          <w:rStyle w:val="SectionNumber"/>
        </w:rPr>
        <w:t xml:space="preserve">3.6.2</w:t>
      </w:r>
      <w:r>
        <w:tab/>
      </w:r>
      <w:r>
        <w:t xml:space="preserve">Wie kommt es zu diesen KI-Modellen?</w:t>
      </w:r>
    </w:p>
    <w:p>
      <w:pPr>
        <w:pStyle w:val="FirstParagraph"/>
      </w:pPr>
      <w:r>
        <w:t xml:space="preserve">Nimm als Beispiel an, Du willst lernen, realistische Porträts zu malen. Du kannst dafür in Hunderten von berühmten Gemälden studieren, wie darin Details wie Beleuchtung, Gesichtszüge und Mimik und Beleuchtung eingefangen wurden.</w:t>
      </w:r>
    </w:p>
    <w:p>
      <w:pPr>
        <w:pStyle w:val="BodyText"/>
      </w:pPr>
      <w:r>
        <w:t xml:space="preserve">In ähnlicher Weise arbeiten KI-Modelle, indem sie eine große Menge an Daten studieren. Das KI-Modell analysiert diese Trainingsdaten und erkennt Muster und Beziehungen zwischen verschiedenen Elementen. Je mehr Daten es studiert, desto besser versteht es die Feinheiten.</w:t>
      </w:r>
    </w:p>
    <w:p>
      <w:pPr>
        <w:pStyle w:val="BodyText"/>
      </w:pPr>
      <w:r>
        <w:t xml:space="preserve">Handelt es sich bei den Trainingsdaten um Bilder, Zeichnungen oder Fotos von Tieren, Landschaften oder Alltagsgegenständen, kann eine KI auf der Basis des trainierten Image Generation Model Bilder oder Fotos generieren. Text versteht sie weniger – daher funktionieren Texte in KI-generierten Fotos nur selten. </w:t>
      </w:r>
    </w:p>
    <w:p>
      <w:pPr>
        <w:pStyle w:val="BodyText"/>
      </w:pPr>
      <w:r>
        <w:t xml:space="preserve">Für die Code- oder Texterstellung beispielsweise werden andere KI-Modelle mithilfe von riesigen Mengen an Code- und Textdaten trainiert. Sie erkennen die Muster und Strukturen von Programmiersprachen, Satzstrukturen und Wortverwendung in menschlichen Sprachen. Je mehr Daten sie analysieren, desto besser werden diese Large Language Models (LLMs) darin, sinnvollen Code oder Text zu erzeugen.</w:t>
      </w:r>
    </w:p>
    <w:bookmarkEnd w:id="116"/>
    <w:bookmarkStart w:id="121" w:name="der-schlüssel-transformer-attention"/>
    <w:p>
      <w:pPr>
        <w:pStyle w:val="Heading3"/>
      </w:pPr>
      <w:r>
        <w:rPr>
          <w:rStyle w:val="SectionNumber"/>
        </w:rPr>
        <w:t xml:space="preserve">3.6.3</w:t>
      </w:r>
      <w:r>
        <w:tab/>
      </w:r>
      <w:r>
        <w:t xml:space="preserve">Der Schlüssel: Transformer &amp; Attention</w:t>
      </w:r>
    </w:p>
    <w:p>
      <w:pPr>
        <w:pStyle w:val="FirstParagraph"/>
      </w:pPr>
      <w:r>
        <w:t xml:space="preserve">Vor Veröffentlichung der so genannten</w:t>
      </w:r>
      <w:r>
        <w:t xml:space="preserve"> </w:t>
      </w:r>
      <w:hyperlink r:id="rId117">
        <w:r>
          <w:rPr>
            <w:rStyle w:val="Hyperlink"/>
          </w:rPr>
          <w:t xml:space="preserve">Transformer</w:t>
        </w:r>
      </w:hyperlink>
      <w:r>
        <w:t xml:space="preserve"> </w:t>
      </w:r>
      <w:r>
        <w:t xml:space="preserve">in 2017 zählte die Generierung natürlicher Sprache zu den anspruchsvollsten Aufgaben – trotz bereits hochentwickelter neuronaler Netze. Transformer und Attention sind wichtige Entwicklungen für Large Language Models, um komplexe Sprachmuster zu erfassen und menschenähnlichen Text zu generieren.</w:t>
      </w:r>
    </w:p>
    <w:p>
      <w:pPr>
        <w:pStyle w:val="BodyText"/>
      </w:pPr>
      <w:r>
        <w:t xml:space="preserve">Der Transformer ist ein neuronales Netzwerkmodell, das speziell für die Verarbeitung von Sequenzen entwickelt wurde. Es besteht aus mehreren Schichten von Aufmerksamkeits-Mechanismen, die dem Modell erlauben, sich auf verschiedene Teile der Eingabesequenz zu konzentrieren. Die Attention-Mechanismen sind ein Schlüsselkonzept im Transformer-Modell, denn dadurch können komplexe Zusammenhänge zwischen Wörtern in einem Text erkannt und darauf aufbauend kontextabhängige Vorhersagen getroffen werden.</w:t>
      </w:r>
    </w:p>
    <w:p>
      <w:pPr>
        <w:pStyle w:val="BodyText"/>
      </w:pPr>
      <w:r>
        <w:t xml:space="preserve">Vorhergehende Konzepte basieren Wortvorhersagen ausschließlich auf der Grundlage früherer Wörter. Im Gegensatz dazu ermöglicht der Aufmerksamkeits-Mechanismus der Transformer, Wörter bidirektional vorherzusagen – also auf der Grundlage sowohl der vorherigen als auch der nachfolgenden Wörter. </w:t>
      </w:r>
    </w:p>
    <w:p>
      <w:pPr>
        <w:pStyle w:val="CaptionedFigure"/>
      </w:pPr>
      <w:r>
        <w:drawing>
          <wp:inline>
            <wp:extent cx="5334000" cy="3000375"/>
            <wp:effectExtent b="0" l="0" r="0" t="0"/>
            <wp:docPr descr="KI Modelle Zeitleiste" title="" id="119" name="Picture"/>
            <a:graphic>
              <a:graphicData uri="http://schemas.openxmlformats.org/drawingml/2006/picture">
                <pic:pic>
                  <pic:nvPicPr>
                    <pic:cNvPr descr="./images/lernos-ki-abb-modelle.png" id="120" name="Picture"/>
                    <pic:cNvPicPr>
                      <a:picLocks noChangeArrowheads="1" noChangeAspect="1"/>
                    </pic:cNvPicPr>
                  </pic:nvPicPr>
                  <pic:blipFill>
                    <a:blip r:embed="rId11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Modelle Zeitleiste</w:t>
      </w:r>
    </w:p>
    <w:p>
      <w:pPr>
        <w:pStyle w:val="BodyText"/>
      </w:pPr>
      <w:r>
        <w:t xml:space="preserve">Diese Entwicklung von LLMs zeigt die obige Grafik. Wie wir sehen können, wurden die ersten modernen Modelle kurz nach der Entwicklung der Transformer vorgestellt. Die Grafik zeigt, dass es inzwischen mehr und mehr zur Entwicklung von Modellen kommt, die mit einer Open Source-Lizenz veröffentlicht werden.</w:t>
      </w:r>
    </w:p>
    <w:bookmarkEnd w:id="121"/>
    <w:bookmarkStart w:id="134" w:name="beispiele-generativer-ki-modelle"/>
    <w:p>
      <w:pPr>
        <w:pStyle w:val="Heading3"/>
      </w:pPr>
      <w:r>
        <w:rPr>
          <w:rStyle w:val="SectionNumber"/>
        </w:rPr>
        <w:t xml:space="preserve">3.6.4</w:t>
      </w:r>
      <w:r>
        <w:tab/>
      </w:r>
      <w:r>
        <w:t xml:space="preserve">Beispiele generativer KI-Modelle</w:t>
      </w:r>
    </w:p>
    <w:p>
      <w:pPr>
        <w:pStyle w:val="FirstParagraph"/>
      </w:pPr>
      <w:r>
        <w:t xml:space="preserve">Um Unterschiede zu verstehen, geben die Tabellen Kurzinfos zu verschiedenen KI-Modellen. Das ist eine Momentaufnahme, denn die KI-Modelle werden weiterentwickelt und trainiert. Daher ist die Versionsbezeichnung der jeweiligen Modelle essentiell für die qualitative Einschätzung der generierten Inhalte. Insbesondere wenn der Umfang der Trainingsdaten erheblich vergrößert wird.</w:t>
      </w:r>
    </w:p>
    <w:p>
      <w:pPr>
        <w:pStyle w:val="BodyText"/>
      </w:pPr>
      <w:r>
        <w:t xml:space="preserve">Zur Kurzinfo ergänzt:</w:t>
      </w:r>
    </w:p>
    <w:p>
      <w:pPr>
        <w:numPr>
          <w:ilvl w:val="0"/>
          <w:numId w:val="1015"/>
        </w:numPr>
        <w:pStyle w:val="Compact"/>
      </w:pPr>
      <w:r>
        <w:rPr>
          <w:bCs/>
          <w:b/>
        </w:rPr>
        <w:t xml:space="preserve">Modellgröße</w:t>
      </w:r>
      <w:r>
        <w:t xml:space="preserve">: Die Modellgröße ist ein wichtiger Faktor für die Leistungsfähigkeit eines Sprachmodells. KI-Anwendungen, die auf ein größeres Modell zugreifen, können komplexere Zusammenhänge verstehen und generieren. Sie sind damit vielseitiger als auf spezielle Anwendungsgebiete trainierte Modelle. Eine hohe Anzahl der Parameter machen Modelle rechnerisch teurer. In der Praxis ist zwischen Ergebnisleistung und dem dafür erforderlichen Energieverbrauch abzuwägen.</w:t>
      </w:r>
    </w:p>
    <w:p>
      <w:pPr>
        <w:numPr>
          <w:ilvl w:val="0"/>
          <w:numId w:val="1015"/>
        </w:numPr>
        <w:pStyle w:val="Compact"/>
      </w:pPr>
      <w:r>
        <w:rPr>
          <w:bCs/>
          <w:b/>
        </w:rPr>
        <w:t xml:space="preserve">Nutzungslizenz</w:t>
      </w:r>
      <w:r>
        <w:t xml:space="preserve">: Modelle mit einer Open Source-Nutzungslizenz besitzen einen veröffentlichten Quelltext. Sie können von anderen geändert und genutzt werden. Open-Source-Modelle können unter Einhaltung der Lizenzbedingungen meistens kostenfrei genutzt werden.</w:t>
      </w:r>
    </w:p>
    <w:p>
      <w:pPr>
        <w:pStyle w:val="FirstParagraph"/>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tbl>
      <w:tblPr>
        <w:tblStyle w:val="Table"/>
        <w:tblW w:type="pct" w:w="5000"/>
        <w:tblLook w:firstRow="0" w:lastRow="0" w:firstColumn="0" w:lastColumn="0" w:noHBand="0" w:noVBand="0" w:val="0000"/>
        <w:jc w:val="start"/>
      </w:tblPr>
      <w:tblGrid>
        <w:gridCol w:w="1149"/>
        <w:gridCol w:w="6014"/>
        <w:gridCol w:w="582"/>
        <w:gridCol w:w="173"/>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Modellgröße in Mrd. Parameter</w:t>
            </w:r>
          </w:p>
        </w:tc>
        <w:tc>
          <w:tcPr/>
          <w:p>
            <w:pPr>
              <w:pStyle w:val="Compact"/>
              <w:jc w:val="center"/>
            </w:pPr>
            <w:r>
              <w:t xml:space="preserve">Open Source</w:t>
            </w:r>
          </w:p>
        </w:tc>
      </w:tr>
      <w:tr>
        <w:tc>
          <w:tcPr/>
          <w:p>
            <w:pPr>
              <w:pStyle w:val="Compact"/>
              <w:jc w:val="left"/>
            </w:pPr>
            <w:hyperlink r:id="rId122">
              <w:r>
                <w:rPr>
                  <w:rStyle w:val="Hyperlink"/>
                  <w:bCs/>
                  <w:b/>
                </w:rPr>
                <w:t xml:space="preserve">Gemini</w:t>
              </w:r>
            </w:hyperlink>
          </w:p>
        </w:tc>
        <w:tc>
          <w:tcPr/>
          <w:p>
            <w:pPr>
              <w:pStyle w:val="Compact"/>
              <w:jc w:val="left"/>
            </w:pPr>
            <w:r>
              <w:t xml:space="preserve">Nach experimentellen Sprachmodellen konzipierte Google dieses Modell von Grund auf multimodal. Es kann verschiedene Arten von Informationen – Text, Code, Bild, Audio oder Video – interpretieren. Das Modell wird auf anspruchsvolle logische Aufgaben, Übersetzungen und zur Generierung natürlicher Sprache trainiert.</w:t>
            </w:r>
          </w:p>
        </w:tc>
        <w:tc>
          <w:tcPr/>
          <w:p>
            <w:pPr>
              <w:pStyle w:val="Compact"/>
              <w:jc w:val="center"/>
            </w:pPr>
            <w:r>
              <w:t xml:space="preserve">8.000</w:t>
            </w:r>
          </w:p>
        </w:tc>
        <w:tc>
          <w:tcPr/>
          <w:p>
            <w:pPr>
              <w:pStyle w:val="Compact"/>
              <w:jc w:val="center"/>
            </w:pPr>
            <w:r>
              <w:t xml:space="preserve">N</w:t>
            </w:r>
          </w:p>
        </w:tc>
      </w:tr>
      <w:tr>
        <w:tc>
          <w:tcPr/>
          <w:p>
            <w:pPr>
              <w:pStyle w:val="Compact"/>
              <w:jc w:val="left"/>
            </w:pPr>
            <w:hyperlink r:id="rId123">
              <w:r>
                <w:rPr>
                  <w:rStyle w:val="Hyperlink"/>
                  <w:bCs/>
                  <w:b/>
                </w:rPr>
                <w:t xml:space="preserve">GPT</w:t>
              </w:r>
            </w:hyperlink>
          </w:p>
        </w:tc>
        <w:tc>
          <w:tcPr/>
          <w:p>
            <w:pPr>
              <w:pStyle w:val="Compact"/>
              <w:jc w:val="left"/>
            </w:pPr>
            <w:r>
              <w:t xml:space="preserve">Die Abkürzung des bekanntesten Modells steht für</w:t>
            </w:r>
            <w:r>
              <w:t xml:space="preserve"> </w:t>
            </w:r>
            <w:r>
              <w:rPr>
                <w:iCs/>
                <w:i/>
              </w:rPr>
              <w:t xml:space="preserve">Generative Pre-trained Transformer.</w:t>
            </w:r>
            <w:r>
              <w:t xml:space="preserve"> </w:t>
            </w:r>
            <w:r>
              <w:t xml:space="preserve">Anbieter OpenAI trainiert das Modell für Dialoge, Textgenerierung oder auch Code-Entwicklung. Die Eingabe verarbeitet Text, Sprache oder Bildmaterial. Das Sprachmodell wird iterativ durch Verstärkungslernen mit menschlichem Feedback (Reinforcement Learning from Human Feedback, RLHF) verbessert.</w:t>
            </w:r>
          </w:p>
        </w:tc>
        <w:tc>
          <w:tcPr/>
          <w:p>
            <w:pPr>
              <w:pStyle w:val="Compact"/>
              <w:jc w:val="center"/>
            </w:pPr>
            <w:r>
              <w:t xml:space="preserve">175 (GPT-3)</w:t>
            </w:r>
            <w:r>
              <w:t xml:space="preserve">1.000 (GPT-4)</w:t>
            </w:r>
            <w:r>
              <w:t xml:space="preserve">2.000 (GPT-5)</w:t>
            </w:r>
          </w:p>
        </w:tc>
        <w:tc>
          <w:tcPr/>
          <w:p>
            <w:pPr>
              <w:pStyle w:val="Compact"/>
              <w:jc w:val="center"/>
            </w:pPr>
            <w:r>
              <w:t xml:space="preserve">N</w:t>
            </w:r>
          </w:p>
        </w:tc>
      </w:tr>
      <w:tr>
        <w:tc>
          <w:tcPr/>
          <w:p>
            <w:pPr>
              <w:pStyle w:val="Compact"/>
              <w:jc w:val="left"/>
            </w:pPr>
            <w:hyperlink r:id="rId124">
              <w:r>
                <w:rPr>
                  <w:rStyle w:val="Hyperlink"/>
                  <w:bCs/>
                  <w:b/>
                </w:rPr>
                <w:t xml:space="preserve">LEAM</w:t>
              </w:r>
            </w:hyperlink>
          </w:p>
        </w:tc>
        <w:tc>
          <w:tcPr/>
          <w:p>
            <w:pPr>
              <w:pStyle w:val="Compact"/>
              <w:jc w:val="left"/>
            </w:pPr>
            <w:r>
              <w:t xml:space="preserve">Die Abkürzung steht für</w:t>
            </w:r>
            <w:r>
              <w:t xml:space="preserve"> </w:t>
            </w:r>
            <w:r>
              <w:rPr>
                <w:iCs/>
                <w:i/>
              </w:rPr>
              <w:t xml:space="preserve">Large European AI Models,</w:t>
            </w:r>
            <w:r>
              <w:t xml:space="preserve"> </w:t>
            </w:r>
            <w:r>
              <w:t xml:space="preserve">deren Entwicklung berücksichtigt insbesondere europäische Werteinstellungen und hohe Anforderungen in Bezug auf Datenschutz, Transparenz und Voreingenommenheit. Gleichzeitig soll die Gestaltung des Trainings von KI-Modellen nachhaltiger werden.</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25">
              <w:r>
                <w:rPr>
                  <w:rStyle w:val="Hyperlink"/>
                  <w:bCs/>
                  <w:b/>
                </w:rPr>
                <w:t xml:space="preserve">LeoLM</w:t>
              </w:r>
            </w:hyperlink>
          </w:p>
        </w:tc>
        <w:tc>
          <w:tcPr/>
          <w:p>
            <w:pPr>
              <w:pStyle w:val="Compact"/>
              <w:jc w:val="left"/>
            </w:pPr>
            <w:r>
              <w:t xml:space="preserve">Die Abkürzung steht für</w:t>
            </w:r>
            <w:r>
              <w:t xml:space="preserve"> </w:t>
            </w:r>
            <w:r>
              <w:rPr>
                <w:iCs/>
                <w:i/>
              </w:rPr>
              <w:t xml:space="preserve">Linguistically Enhanced Open Language Model,</w:t>
            </w:r>
            <w:r>
              <w:t xml:space="preserve"> </w:t>
            </w:r>
            <w:r>
              <w:t xml:space="preserve">das erste offen und kommerziell verfügbare deutsche Basis-Sprachmodell. Es basiert auf einer Version von</w:t>
            </w:r>
            <w:r>
              <w:t xml:space="preserve"> </w:t>
            </w:r>
            <w:r>
              <w:rPr>
                <w:iCs/>
                <w:i/>
              </w:rPr>
              <w:t xml:space="preserve">LLaMA</w:t>
            </w:r>
            <w:r>
              <w:t xml:space="preserv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26">
              <w:r>
                <w:rPr>
                  <w:rStyle w:val="Hyperlink"/>
                  <w:bCs/>
                  <w:b/>
                </w:rPr>
                <w:t xml:space="preserve">LLaMA</w:t>
              </w:r>
            </w:hyperlink>
          </w:p>
        </w:tc>
        <w:tc>
          <w:tcPr/>
          <w:p>
            <w:pPr>
              <w:pStyle w:val="Compact"/>
              <w:jc w:val="left"/>
            </w:pPr>
            <w:r>
              <w:t xml:space="preserve">Anbieter Meta trainiert die Modellvarianten</w:t>
            </w:r>
            <w:r>
              <w:t xml:space="preserve"> </w:t>
            </w:r>
            <w:r>
              <w:rPr>
                <w:iCs/>
                <w:i/>
              </w:rPr>
              <w:t xml:space="preserve">LLaMA Chat</w:t>
            </w:r>
            <w:r>
              <w:t xml:space="preserve"> </w:t>
            </w:r>
            <w:r>
              <w:t xml:space="preserve">für Dialoge sowie</w:t>
            </w:r>
            <w:r>
              <w:t xml:space="preserve"> </w:t>
            </w:r>
            <w:r>
              <w:rPr>
                <w:iCs/>
                <w:i/>
              </w:rPr>
              <w:t xml:space="preserve">Code LLaMA</w:t>
            </w:r>
            <w:r>
              <w:t xml:space="preserve"> </w:t>
            </w:r>
            <w:r>
              <w:t xml:space="preserve">mit code-spezifischen Datensätzen für die Softwareentwicklung.</w:t>
            </w:r>
          </w:p>
        </w:tc>
        <w:tc>
          <w:tcPr/>
          <w:p>
            <w:pPr>
              <w:pStyle w:val="Compact"/>
              <w:jc w:val="center"/>
            </w:pPr>
            <w:r>
              <w:t xml:space="preserve">65 (LLaMA)</w:t>
            </w:r>
            <w:r>
              <w:t xml:space="preserve">70 (LLaMA-2)</w:t>
            </w:r>
          </w:p>
        </w:tc>
        <w:tc>
          <w:tcPr/>
          <w:p>
            <w:pPr>
              <w:pStyle w:val="Compact"/>
              <w:jc w:val="center"/>
            </w:pPr>
            <w:r>
              <w:t xml:space="preserve">J</w:t>
            </w:r>
          </w:p>
        </w:tc>
      </w:tr>
      <w:tr>
        <w:tc>
          <w:tcPr/>
          <w:p>
            <w:pPr>
              <w:pStyle w:val="Compact"/>
              <w:jc w:val="left"/>
            </w:pPr>
            <w:hyperlink r:id="rId127">
              <w:r>
                <w:rPr>
                  <w:rStyle w:val="Hyperlink"/>
                  <w:bCs/>
                  <w:b/>
                </w:rPr>
                <w:t xml:space="preserve">Luminous</w:t>
              </w:r>
            </w:hyperlink>
          </w:p>
        </w:tc>
        <w:tc>
          <w:tcPr/>
          <w:p>
            <w:pPr>
              <w:pStyle w:val="Compact"/>
              <w:jc w:val="left"/>
            </w:pPr>
            <w:r>
              <w:t xml:space="preserve">Von Aleph Alpha ist ein in fünf europäischen Sprachen trainiertes Sprachmodell: Deutsch, Englisch, Französisch, Italienisch und Spanisch. Die Eingabe zur Textentwicklung kann mit Text oder kombiniert mit Bildern erfolgen.</w:t>
            </w:r>
          </w:p>
        </w:tc>
        <w:tc>
          <w:tcPr/>
          <w:p>
            <w:pPr>
              <w:pStyle w:val="Compact"/>
              <w:jc w:val="center"/>
            </w:pPr>
            <w:r>
              <w:t xml:space="preserve">200</w:t>
            </w:r>
          </w:p>
        </w:tc>
        <w:tc>
          <w:tcPr/>
          <w:p>
            <w:pPr>
              <w:pStyle w:val="Compact"/>
              <w:jc w:val="center"/>
            </w:pPr>
            <w:r>
              <w:t xml:space="preserve">N</w:t>
            </w:r>
          </w:p>
        </w:tc>
      </w:tr>
      <w:tr>
        <w:tc>
          <w:tcPr/>
          <w:p>
            <w:pPr>
              <w:pStyle w:val="Compact"/>
              <w:jc w:val="left"/>
            </w:pPr>
            <w:hyperlink r:id="rId128">
              <w:r>
                <w:rPr>
                  <w:rStyle w:val="Hyperlink"/>
                  <w:bCs/>
                  <w:b/>
                </w:rPr>
                <w:t xml:space="preserve">Whisper</w:t>
              </w:r>
            </w:hyperlink>
          </w:p>
        </w:tc>
        <w:tc>
          <w:tcPr/>
          <w:p>
            <w:pPr>
              <w:pStyle w:val="Compact"/>
              <w:jc w:val="left"/>
            </w:pPr>
            <w:r>
              <w:t xml:space="preserve">Universell einsetzbares Modell von Open AI, das die mehrsprachige Erkennung von Sprache in Audiodateien bietet und das Ergebnis als Text oder übersetzten Text ausgibt.</w:t>
            </w:r>
          </w:p>
        </w:tc>
        <w:tc>
          <w:tcPr/>
          <w:p>
            <w:pPr>
              <w:pStyle w:val="Compact"/>
              <w:jc w:val="center"/>
            </w:pPr>
            <w:r>
              <w:t xml:space="preserve">k.A.</w:t>
            </w:r>
          </w:p>
        </w:tc>
        <w:tc>
          <w:tcPr/>
          <w:p>
            <w:pPr>
              <w:pStyle w:val="Compact"/>
              <w:jc w:val="center"/>
            </w:pPr>
            <w:r>
              <w:t xml:space="preserve">J</w:t>
            </w:r>
          </w:p>
        </w:tc>
      </w:tr>
    </w:tbl>
    <w:p>
      <w:pPr>
        <w:pStyle w:val="BodyText"/>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 Tools zur Verbesserung von Fotos oder Bewegtbilder werden Upscaler genannt.</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tbl>
      <w:tblPr>
        <w:tblStyle w:val="Table"/>
        <w:tblW w:type="pct" w:w="5000"/>
        <w:tblLook w:firstRow="0" w:lastRow="0" w:firstColumn="0" w:lastColumn="0" w:noHBand="0" w:noVBand="0" w:val="0000"/>
        <w:jc w:val="start"/>
      </w:tblPr>
      <w:tblGrid>
        <w:gridCol w:w="1123"/>
        <w:gridCol w:w="6593"/>
        <w:gridCol w:w="202"/>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Open Source</w:t>
            </w:r>
          </w:p>
        </w:tc>
      </w:tr>
      <w:tr>
        <w:tc>
          <w:tcPr/>
          <w:p>
            <w:pPr>
              <w:pStyle w:val="Compact"/>
              <w:jc w:val="left"/>
            </w:pPr>
            <w:hyperlink r:id="rId129">
              <w:r>
                <w:rPr>
                  <w:rStyle w:val="Hyperlink"/>
                  <w:bCs/>
                  <w:b/>
                </w:rPr>
                <w:t xml:space="preserve">DALL•E</w:t>
              </w:r>
            </w:hyperlink>
          </w:p>
        </w:tc>
        <w:tc>
          <w:tcPr/>
          <w:p>
            <w:pPr>
              <w:pStyle w:val="Compact"/>
              <w:jc w:val="left"/>
            </w:pPr>
            <w:r>
              <w:t xml:space="preserve">Das Modell von Open AI versteht Beschreibungen in natürlicher Sprache, um daraufhin detaillierte und real wirkende Fotos und Kunstwerke zu erstellen. Das Modell wird in vielen Anwendungen als Basis genutzt.</w:t>
            </w:r>
          </w:p>
        </w:tc>
        <w:tc>
          <w:tcPr/>
          <w:p>
            <w:pPr>
              <w:pStyle w:val="Compact"/>
              <w:jc w:val="center"/>
            </w:pPr>
            <w:r>
              <w:t xml:space="preserve">N</w:t>
            </w:r>
          </w:p>
        </w:tc>
      </w:tr>
      <w:tr>
        <w:tc>
          <w:tcPr/>
          <w:p>
            <w:pPr>
              <w:pStyle w:val="Compact"/>
              <w:jc w:val="left"/>
            </w:pPr>
            <w:hyperlink r:id="rId130">
              <w:r>
                <w:rPr>
                  <w:rStyle w:val="Hyperlink"/>
                  <w:bCs/>
                  <w:b/>
                </w:rPr>
                <w:t xml:space="preserve">Firefly Image</w:t>
              </w:r>
            </w:hyperlink>
          </w:p>
        </w:tc>
        <w:tc>
          <w:tcPr/>
          <w:p>
            <w:pPr>
              <w:pStyle w:val="Compact"/>
              <w:jc w:val="left"/>
            </w:pPr>
            <w:r>
              <w:t xml:space="preserve">Das Modell zur Bildgenerierung von Adobe setzt auf lizenzierte Fotos der eigenen Bilddatenbank und gemeinfreies Bildmaterial. Für die Version 2 ist das individuelle Trainieren mit eigenen Werken in der Entwicklung. Das Modell generiert ähnlich hochwertige Bilder wie DALL•E.</w:t>
            </w:r>
          </w:p>
        </w:tc>
        <w:tc>
          <w:tcPr/>
          <w:p>
            <w:pPr>
              <w:pStyle w:val="Compact"/>
              <w:jc w:val="center"/>
            </w:pPr>
            <w:r>
              <w:t xml:space="preserve">J</w:t>
            </w:r>
          </w:p>
        </w:tc>
      </w:tr>
      <w:tr>
        <w:tc>
          <w:tcPr/>
          <w:p>
            <w:pPr>
              <w:pStyle w:val="Compact"/>
              <w:jc w:val="left"/>
            </w:pPr>
            <w:hyperlink r:id="rId131">
              <w:r>
                <w:rPr>
                  <w:rStyle w:val="Hyperlink"/>
                  <w:bCs/>
                  <w:b/>
                </w:rPr>
                <w:t xml:space="preserve">LoRA Stable Diffusion</w:t>
              </w:r>
            </w:hyperlink>
          </w:p>
        </w:tc>
        <w:tc>
          <w:tcPr/>
          <w:p>
            <w:pPr>
              <w:pStyle w:val="Compact"/>
              <w:jc w:val="left"/>
            </w:pPr>
            <w:r>
              <w:t xml:space="preserve">Die Abkürzung steht für</w:t>
            </w:r>
            <w:r>
              <w:t xml:space="preserve"> </w:t>
            </w:r>
            <w:r>
              <w:rPr>
                <w:iCs/>
                <w:i/>
              </w:rPr>
              <w:t xml:space="preserve">Learn On Reconstruction and Attention.</w:t>
            </w:r>
            <w:r>
              <w:t xml:space="preserve"> </w:t>
            </w:r>
            <w:r>
              <w:t xml:space="preserve">Das Modell ist eine Kombination von Algorithmen für das Fine-Tuning von Bildern und Bildstil-Training. Nach Training mit ausgewählten Bildern erkennt die KI einen bestimmten Stil, um diesen dann auf andere Bilddaten anzuwenden. </w:t>
            </w:r>
          </w:p>
        </w:tc>
        <w:tc>
          <w:tcPr/>
          <w:p>
            <w:pPr>
              <w:pStyle w:val="Compact"/>
              <w:jc w:val="center"/>
            </w:pPr>
            <w:r>
              <w:t xml:space="preserve">J</w:t>
            </w:r>
          </w:p>
        </w:tc>
      </w:tr>
      <w:tr>
        <w:tc>
          <w:tcPr/>
          <w:p>
            <w:pPr>
              <w:pStyle w:val="Compact"/>
              <w:jc w:val="left"/>
            </w:pPr>
            <w:hyperlink r:id="rId132">
              <w:r>
                <w:rPr>
                  <w:rStyle w:val="Hyperlink"/>
                  <w:bCs/>
                  <w:b/>
                </w:rPr>
                <w:t xml:space="preserve">Midourney</w:t>
              </w:r>
            </w:hyperlink>
          </w:p>
        </w:tc>
        <w:tc>
          <w:tcPr/>
          <w:p>
            <w:pPr>
              <w:pStyle w:val="Compact"/>
              <w:jc w:val="left"/>
            </w:pPr>
            <w:r>
              <w:t xml:space="preserve">Das Modell des Forschungslabors Midjourney generiert hochwertige, hyperrealistische Bilder auf der Grundlage von Texteingaben. Es gibt künstlerische Stile sowie kreative Filter zur Anpassung erzeugter Bilder. Das Modell wird für seine einzigartige Verknüpfung von technischer Leistungsfähigkeit, künstlerischem Flair und einer lebendigen Community geschätzt.</w:t>
            </w:r>
          </w:p>
        </w:tc>
        <w:tc>
          <w:tcPr/>
          <w:p>
            <w:pPr>
              <w:pStyle w:val="Compact"/>
              <w:jc w:val="center"/>
            </w:pPr>
            <w:r>
              <w:t xml:space="preserve">N</w:t>
            </w:r>
          </w:p>
        </w:tc>
      </w:tr>
      <w:tr>
        <w:tc>
          <w:tcPr/>
          <w:p>
            <w:pPr>
              <w:pStyle w:val="Compact"/>
              <w:jc w:val="left"/>
            </w:pPr>
            <w:hyperlink r:id="rId133">
              <w:r>
                <w:rPr>
                  <w:rStyle w:val="Hyperlink"/>
                  <w:bCs/>
                  <w:b/>
                </w:rPr>
                <w:t xml:space="preserve">OpenJourney</w:t>
              </w:r>
            </w:hyperlink>
          </w:p>
        </w:tc>
        <w:tc>
          <w:tcPr/>
          <w:p>
            <w:pPr>
              <w:pStyle w:val="Compact"/>
              <w:jc w:val="left"/>
            </w:pPr>
            <w:r>
              <w:t xml:space="preserve">OpenJourney ist ein von PromptHero entwickeltes kostenloses, quelloffenes Text-Bild-Modell. Es kann KI-Kunst im Stil von Midjourney generieren. HuggingFace. Die Benutzer bevorzugen Openjourney wegen seiner Fähigkeit, mit minimalen Eingaben beeindruckende Bilder zu erzeugen, und wegen seiner Eignung als Basismodell für die Feinabstimmung.</w:t>
            </w:r>
          </w:p>
        </w:tc>
        <w:tc>
          <w:tcPr/>
          <w:p>
            <w:pPr>
              <w:pStyle w:val="Compact"/>
              <w:jc w:val="center"/>
            </w:pPr>
            <w:r>
              <w:t xml:space="preserve">J</w:t>
            </w:r>
          </w:p>
        </w:tc>
      </w:tr>
    </w:tbl>
    <w:p>
      <w:pPr>
        <w:pStyle w:val="BodyText"/>
      </w:pPr>
      <w:hyperlink r:id="rId48">
        <w:r>
          <w:rPr>
            <w:rStyle w:val="Hyperlink"/>
            <w:bCs/>
            <w:b/>
          </w:rPr>
          <w:t xml:space="preserve">LAION</w:t>
        </w:r>
      </w:hyperlink>
      <w:r>
        <w:t xml:space="preserve"> </w:t>
      </w:r>
      <w:r>
        <w:t xml:space="preserve">wird Dir in diesem Zusammenhang begegnen: Die Abkürzung steht für</w:t>
      </w:r>
      <w:r>
        <w:t xml:space="preserve"> </w:t>
      </w:r>
      <w:r>
        <w:rPr>
          <w:iCs/>
          <w:i/>
        </w:rPr>
        <w:t xml:space="preserve">Large-scale Artificial Intelligence Open Network.</w:t>
      </w:r>
      <w:r>
        <w:t xml:space="preserve"> </w:t>
      </w:r>
      <w:r>
        <w:t xml:space="preserve">Es stellt den größten öffentlich zugänglichen Trainingsdatensatz dar.</w:t>
      </w:r>
    </w:p>
    <w:p>
      <w:pPr>
        <w:pStyle w:val="BodyText"/>
      </w:pPr>
      <w:r>
        <w:rPr>
          <w:bCs/>
          <w:b/>
        </w:rPr>
        <w:t xml:space="preserve">Modelle zu Audio-/Videogenerierung</w:t>
      </w:r>
    </w:p>
    <w:p>
      <w:pPr>
        <w:pStyle w:val="BodyText"/>
      </w:pPr>
      <w:r>
        <w:t xml:space="preserve">Das Kapitel soll Dir einen Einstieg in das Themenfeld KI-Modelle geben. Neben den in den Fokus gestellten Modellen zur Text- und Bildgenerierung gibt es weitere Modelle, mit denen natürlich wirkende Sprache erzeugt werden kann. Anwendungen für künstlich erzeugte Sprachausgaben sind schon lange in Benutzung, die Ergebnisse klingen selten wie eine Sprechstimme.</w:t>
      </w:r>
    </w:p>
    <w:p>
      <w:pPr>
        <w:pStyle w:val="BodyText"/>
      </w:pPr>
      <w:r>
        <w:t xml:space="preserve">Die neuen KI-Modelle bringen die Spachsynthese auf ein neues Niveau. Andere Modelle können dafür genutzt werden, Musik zu komponieren. Auf Bewegtbild trainierte Modelle erzeugen flüssig ablaufende Videos mit hoher Qualität.</w:t>
      </w:r>
    </w:p>
    <w:p>
      <w:pPr>
        <w:pStyle w:val="BodyText"/>
      </w:pPr>
      <w:r>
        <w:t xml:space="preserve">Auf der Basis dieser Modelle ist es möglich, Deepfakes zu generieren. </w:t>
      </w:r>
    </w:p>
    <w:bookmarkEnd w:id="134"/>
    <w:bookmarkStart w:id="137" w:name="modelle-in-bewegung"/>
    <w:p>
      <w:pPr>
        <w:pStyle w:val="Heading3"/>
      </w:pPr>
      <w:r>
        <w:rPr>
          <w:rStyle w:val="SectionNumber"/>
        </w:rPr>
        <w:t xml:space="preserve">3.6.5</w:t>
      </w:r>
      <w:r>
        <w:tab/>
      </w:r>
      <w:r>
        <w:t xml:space="preserve">Modelle in Bewegung</w:t>
      </w:r>
    </w:p>
    <w:p>
      <w:pPr>
        <w:pStyle w:val="FirstParagraph"/>
      </w:pPr>
      <w:r>
        <w:t xml:space="preserve">Da die Modelle die Basis für die Leistungsfähigkeit einer KI-Anwendung darstellen, wird darin viel Entwicklung investiert. Dieses Kapitel ist daher nur eine Momentaufnahme. Bleib dran an den Entwicklungen mit den Blogs von</w:t>
      </w:r>
      <w:r>
        <w:t xml:space="preserve"> </w:t>
      </w:r>
      <w:hyperlink r:id="rId135">
        <w:r>
          <w:rPr>
            <w:rStyle w:val="Hyperlink"/>
          </w:rPr>
          <w:t xml:space="preserve">Andrew Ng</w:t>
        </w:r>
      </w:hyperlink>
      <w:r>
        <w:t xml:space="preserve"> </w:t>
      </w:r>
      <w:r>
        <w:t xml:space="preserve">oder</w:t>
      </w:r>
      <w:r>
        <w:t xml:space="preserve"> </w:t>
      </w:r>
      <w:hyperlink r:id="rId136">
        <w:r>
          <w:rPr>
            <w:rStyle w:val="Hyperlink"/>
          </w:rPr>
          <w:t xml:space="preserve">HuggingFace</w:t>
        </w:r>
      </w:hyperlink>
      <w:r>
        <w:t xml:space="preserve">.</w:t>
      </w:r>
    </w:p>
    <w:bookmarkEnd w:id="137"/>
    <w:bookmarkStart w:id="138" w:name="hinweis"/>
    <w:p>
      <w:pPr>
        <w:pStyle w:val="Heading3"/>
      </w:pPr>
      <w:r>
        <w:rPr>
          <w:rStyle w:val="SectionNumber"/>
        </w:rPr>
        <w:t xml:space="preserve">3.6.6</w:t>
      </w:r>
      <w:r>
        <w:tab/>
      </w:r>
      <w:r>
        <w:t xml:space="preserve">Hinweis</w:t>
      </w:r>
    </w:p>
    <w:p>
      <w:pPr>
        <w:pStyle w:val="FirstParagraph"/>
      </w:pPr>
      <w:r>
        <w:t xml:space="preserve">Bitte habe diese Diskussionen zu Modellen und ihren Trainingsdaten im Blick: </w:t>
      </w:r>
    </w:p>
    <w:p>
      <w:pPr>
        <w:numPr>
          <w:ilvl w:val="0"/>
          <w:numId w:val="1016"/>
        </w:numPr>
        <w:pStyle w:val="Compact"/>
      </w:pPr>
      <w:r>
        <w:t xml:space="preserve">Es wurden Rechtsklagen eingereicht von Kunstschaffenden gegen Stability AI oder Midjourney, weil diese urheberrechtlich geschützte Werke im Training genutzt haben. </w:t>
      </w:r>
    </w:p>
    <w:p>
      <w:pPr>
        <w:numPr>
          <w:ilvl w:val="0"/>
          <w:numId w:val="1016"/>
        </w:numPr>
        <w:pStyle w:val="Compact"/>
      </w:pPr>
      <w:r>
        <w:t xml:space="preserve">Softwareentwickler klagen gegen Unternehmen wie GitHub, Microsoft oder OpenAI, weil diese ihren Open-Source-Code als Trainingsdaten für die KI-Entwicklung hernehmen.</w:t>
      </w:r>
    </w:p>
    <w:bookmarkEnd w:id="138"/>
    <w:bookmarkEnd w:id="139"/>
    <w:bookmarkStart w:id="188" w:name="ki-tools-und--dienste"/>
    <w:p>
      <w:pPr>
        <w:pStyle w:val="Heading2"/>
      </w:pPr>
      <w:r>
        <w:rPr>
          <w:rStyle w:val="SectionNumber"/>
        </w:rPr>
        <w:t xml:space="preserve">3.7</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17"/>
        </w:numPr>
        <w:pStyle w:val="Compact"/>
      </w:pPr>
      <w:r>
        <w:t xml:space="preserve">Ist das Tool / der Dienst für den Einstieg nutzbar?</w:t>
      </w:r>
    </w:p>
    <w:p>
      <w:pPr>
        <w:numPr>
          <w:ilvl w:val="0"/>
          <w:numId w:val="1017"/>
        </w:numPr>
        <w:pStyle w:val="Compact"/>
      </w:pPr>
      <w:r>
        <w:t xml:space="preserve">Gibt es eine kostenfreie Nutzung?</w:t>
      </w:r>
    </w:p>
    <w:p>
      <w:pPr>
        <w:numPr>
          <w:ilvl w:val="0"/>
          <w:numId w:val="1017"/>
        </w:numPr>
        <w:pStyle w:val="Compact"/>
      </w:pPr>
      <w:r>
        <w:t xml:space="preserve">Sind die Benutzungsoberfläche und erklärende Hilfestellungen auch in deutscher Sprache verfügbar?</w:t>
      </w:r>
    </w:p>
    <w:p>
      <w:pPr>
        <w:numPr>
          <w:ilvl w:val="0"/>
          <w:numId w:val="1017"/>
        </w:numPr>
        <w:pStyle w:val="Compact"/>
      </w:pPr>
      <w:r>
        <w:t xml:space="preserve">Können wir davon ausgehen, dass die Vorgaben der DSGVO berücksichtigt werden?</w:t>
      </w:r>
    </w:p>
    <w:p>
      <w:pPr>
        <w:numPr>
          <w:ilvl w:val="0"/>
          <w:numId w:val="1017"/>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41" name="Picture"/>
            <a:graphic>
              <a:graphicData uri="http://schemas.openxmlformats.org/drawingml/2006/picture">
                <pic:pic>
                  <pic:nvPicPr>
                    <pic:cNvPr descr="./images/lernos-ki-tools-services-202402-de.png" id="142" name="Picture"/>
                    <pic:cNvPicPr>
                      <a:picLocks noChangeArrowheads="1" noChangeAspect="1"/>
                    </pic:cNvPicPr>
                  </pic:nvPicPr>
                  <pic:blipFill>
                    <a:blip r:embed="rId1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45" w:name="tipps-empfehlungen"/>
    <w:p>
      <w:pPr>
        <w:pStyle w:val="Heading3"/>
      </w:pPr>
      <w:r>
        <w:rPr>
          <w:rStyle w:val="SectionNumber"/>
        </w:rPr>
        <w:t xml:space="preserve">3.7.1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8"/>
        </w:numPr>
        <w:pStyle w:val="Compact"/>
      </w:pPr>
      <w:hyperlink r:id="rId143">
        <w:r>
          <w:rPr>
            <w:rStyle w:val="Hyperlink"/>
            <w:bCs/>
            <w:b/>
          </w:rPr>
          <w:t xml:space="preserve">ChatGPT</w:t>
        </w:r>
      </w:hyperlink>
      <w:r>
        <w:t xml:space="preserve">: Kommunikation via Text, Audio und Bildeingabe sowie Bildgenerierung in kostenpflichtiger Plus-Version.</w:t>
      </w:r>
    </w:p>
    <w:p>
      <w:pPr>
        <w:numPr>
          <w:ilvl w:val="0"/>
          <w:numId w:val="1018"/>
        </w:numPr>
        <w:pStyle w:val="Compact"/>
      </w:pPr>
      <w:hyperlink r:id="rId144">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45"/>
    <w:bookmarkStart w:id="151" w:name="ki-gestützte-multi-tools"/>
    <w:p>
      <w:pPr>
        <w:pStyle w:val="Heading3"/>
      </w:pPr>
      <w:r>
        <w:rPr>
          <w:rStyle w:val="SectionNumber"/>
        </w:rPr>
        <w:t xml:space="preserve">3.7.2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9"/>
        </w:numPr>
        <w:pStyle w:val="Compact"/>
      </w:pPr>
      <w:hyperlink r:id="rId146">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9"/>
        </w:numPr>
        <w:pStyle w:val="Compact"/>
      </w:pPr>
      <w:hyperlink r:id="rId147">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9"/>
        </w:numPr>
        <w:pStyle w:val="Compact"/>
      </w:pPr>
      <w:hyperlink r:id="rId148">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9"/>
        </w:numPr>
        <w:pStyle w:val="Compact"/>
      </w:pPr>
      <w:hyperlink r:id="rId149">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9"/>
        </w:numPr>
        <w:pStyle w:val="Compact"/>
      </w:pPr>
      <w:hyperlink r:id="rId150">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51"/>
    <w:bookmarkStart w:id="160" w:name="ki-gestützte-text-tools"/>
    <w:p>
      <w:pPr>
        <w:pStyle w:val="Heading3"/>
      </w:pPr>
      <w:r>
        <w:rPr>
          <w:rStyle w:val="SectionNumber"/>
        </w:rPr>
        <w:t xml:space="preserve">3.7.3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0"/>
        </w:numPr>
        <w:pStyle w:val="Compact"/>
      </w:pPr>
      <w:hyperlink r:id="rId152">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0"/>
        </w:numPr>
        <w:pStyle w:val="Compact"/>
      </w:pPr>
      <w:hyperlink r:id="rId153">
        <w:r>
          <w:rPr>
            <w:rStyle w:val="Hyperlink"/>
            <w:bCs/>
            <w:b/>
          </w:rPr>
          <w:t xml:space="preserve">Gemini</w:t>
        </w:r>
      </w:hyperlink>
      <w:r>
        <w:t xml:space="preserve"> </w:t>
      </w:r>
      <w:r>
        <w:t xml:space="preserve">(früher</w:t>
      </w:r>
      <w:r>
        <w:t xml:space="preserve"> </w:t>
      </w:r>
      <w:hyperlink r:id="rId154">
        <w:r>
          <w:rPr>
            <w:rStyle w:val="Hyperlink"/>
            <w:bCs/>
            <w:b/>
          </w:rPr>
          <w:t xml:space="preserve">Bard</w:t>
        </w:r>
      </w:hyperlink>
      <w:r>
        <w:t xml:space="preserve">): KI-Experiment von Google, mit dem Übersetzungen und Texte generiert werden können, deutschsprachig, kostenfreie Basis-Nutzung.</w:t>
      </w:r>
    </w:p>
    <w:p>
      <w:pPr>
        <w:numPr>
          <w:ilvl w:val="0"/>
          <w:numId w:val="1020"/>
        </w:numPr>
        <w:pStyle w:val="Compact"/>
      </w:pPr>
      <w:hyperlink r:id="rId146">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0"/>
        </w:numPr>
        <w:pStyle w:val="Compact"/>
      </w:pPr>
      <w:hyperlink r:id="rId155">
        <w:r>
          <w:rPr>
            <w:rStyle w:val="Hyperlink"/>
            <w:bCs/>
            <w:b/>
          </w:rPr>
          <w:t xml:space="preserve">BlogMojo</w:t>
        </w:r>
      </w:hyperlink>
      <w:r>
        <w:t xml:space="preserve">: Texterstellung mit Stil des individuellen Blogs, deutschsprachig, kostenfreie Basis-Nutzung, DSGVO-konform.</w:t>
      </w:r>
    </w:p>
    <w:p>
      <w:pPr>
        <w:numPr>
          <w:ilvl w:val="0"/>
          <w:numId w:val="1020"/>
        </w:numPr>
        <w:pStyle w:val="Compact"/>
      </w:pPr>
      <w:hyperlink r:id="rId143">
        <w:r>
          <w:rPr>
            <w:rStyle w:val="Hyperlink"/>
            <w:bCs/>
            <w:b/>
          </w:rPr>
          <w:t xml:space="preserve">ChatGPT</w:t>
        </w:r>
      </w:hyperlink>
      <w:r>
        <w:t xml:space="preserve">: Textchat zur Textentwicklung, Übersetzung, Textbearbeitung etc. mit Datenstand bis Januar 2023, kostenfreie Basis-Nutzung. </w:t>
      </w:r>
    </w:p>
    <w:p>
      <w:pPr>
        <w:numPr>
          <w:ilvl w:val="0"/>
          <w:numId w:val="1020"/>
        </w:numPr>
        <w:pStyle w:val="Compact"/>
      </w:pPr>
      <w:hyperlink r:id="rId156">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0"/>
        </w:numPr>
        <w:pStyle w:val="Compact"/>
      </w:pPr>
      <w:hyperlink r:id="rId157">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0"/>
        </w:numPr>
        <w:pStyle w:val="Compact"/>
      </w:pPr>
      <w:hyperlink r:id="rId158">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0"/>
        </w:numPr>
        <w:pStyle w:val="Compact"/>
      </w:pPr>
      <w:hyperlink r:id="rId159">
        <w:r>
          <w:rPr>
            <w:rStyle w:val="Hyperlink"/>
            <w:bCs/>
            <w:b/>
          </w:rPr>
          <w:t xml:space="preserve">Pi</w:t>
        </w:r>
      </w:hyperlink>
      <w:r>
        <w:t xml:space="preserve">: Textchat mit Sprachausgabe zu verschiedenen Themen als empathisches Gegenüber, englischsprachig, kostenfreie Nutzung.</w:t>
      </w:r>
    </w:p>
    <w:bookmarkEnd w:id="160"/>
    <w:bookmarkStart w:id="163" w:name="ki-gestützte-codierungshilfen"/>
    <w:p>
      <w:pPr>
        <w:pStyle w:val="Heading3"/>
      </w:pPr>
      <w:r>
        <w:rPr>
          <w:rStyle w:val="SectionNumber"/>
        </w:rPr>
        <w:t xml:space="preserve">3.7.4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1"/>
        </w:numPr>
        <w:pStyle w:val="Compact"/>
      </w:pPr>
      <w:hyperlink r:id="rId161">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1"/>
        </w:numPr>
        <w:pStyle w:val="Compact"/>
      </w:pPr>
      <w:hyperlink r:id="rId146">
        <w:r>
          <w:rPr>
            <w:rStyle w:val="Hyperlink"/>
            <w:bCs/>
            <w:b/>
          </w:rPr>
          <w:t xml:space="preserve">Bing Chat / Copilot</w:t>
        </w:r>
      </w:hyperlink>
      <w:r>
        <w:t xml:space="preserve">: Code-Assistenz für verschiedene Programmiersprachen, deutschsprachig, kostenfreie Basis-Nutzung.</w:t>
      </w:r>
    </w:p>
    <w:p>
      <w:pPr>
        <w:numPr>
          <w:ilvl w:val="0"/>
          <w:numId w:val="1021"/>
        </w:numPr>
        <w:pStyle w:val="Compact"/>
      </w:pPr>
      <w:hyperlink r:id="rId143">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1"/>
        </w:numPr>
        <w:pStyle w:val="Compact"/>
      </w:pPr>
      <w:hyperlink r:id="rId162">
        <w:r>
          <w:rPr>
            <w:rStyle w:val="Hyperlink"/>
            <w:bCs/>
            <w:b/>
          </w:rPr>
          <w:t xml:space="preserve">Github Copilot</w:t>
        </w:r>
      </w:hyperlink>
      <w:r>
        <w:t xml:space="preserve">: Code-Assistenz, die Vorschläge und Optimierungen für Softwarecode liefert, kostenfreie Testnutzung.</w:t>
      </w:r>
    </w:p>
    <w:p>
      <w:pPr>
        <w:numPr>
          <w:ilvl w:val="0"/>
          <w:numId w:val="1021"/>
        </w:numPr>
        <w:pStyle w:val="Compact"/>
      </w:pPr>
      <w:r>
        <w:rPr>
          <w:bCs/>
          <w:b/>
        </w:rPr>
        <w:t xml:space="preserve">YouCode:</w:t>
      </w:r>
      <w:r>
        <w:t xml:space="preserve"> </w:t>
      </w:r>
      <w:r>
        <w:t xml:space="preserve">Code-Assistenz (s.o.)</w:t>
      </w:r>
    </w:p>
    <w:bookmarkEnd w:id="163"/>
    <w:bookmarkStart w:id="169" w:name="ki-gestützte-bild-tools"/>
    <w:p>
      <w:pPr>
        <w:pStyle w:val="Heading3"/>
      </w:pPr>
      <w:r>
        <w:rPr>
          <w:rStyle w:val="SectionNumber"/>
        </w:rPr>
        <w:t xml:space="preserve">3.7.5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2"/>
        </w:numPr>
        <w:pStyle w:val="Compact"/>
      </w:pPr>
      <w:hyperlink r:id="rId164">
        <w:r>
          <w:rPr>
            <w:rStyle w:val="Hyperlink"/>
            <w:bCs/>
            <w:b/>
          </w:rPr>
          <w:t xml:space="preserve">Adobe Express</w:t>
        </w:r>
      </w:hyperlink>
      <w:r>
        <w:t xml:space="preserve">: Generierung von Bildern sowie Bearbeitung und Verbesserung von Bildern, deutschsprachig, kostenfreie Basis-Nutzung.</w:t>
      </w:r>
    </w:p>
    <w:p>
      <w:pPr>
        <w:numPr>
          <w:ilvl w:val="0"/>
          <w:numId w:val="1022"/>
        </w:numPr>
        <w:pStyle w:val="Compact"/>
      </w:pPr>
      <w:hyperlink r:id="rId165">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2"/>
        </w:numPr>
        <w:pStyle w:val="Compact"/>
      </w:pPr>
      <w:hyperlink r:id="rId166">
        <w:r>
          <w:rPr>
            <w:rStyle w:val="Hyperlink"/>
            <w:bCs/>
            <w:b/>
          </w:rPr>
          <w:t xml:space="preserve">CivitAI</w:t>
        </w:r>
      </w:hyperlink>
      <w:r>
        <w:t xml:space="preserve">: Bildgenerierung mit Vorlagenauswahl und Text-Prompt, englischsprachig, Registrierung erforderlich, kostenfreie Basis-Nutzung.</w:t>
      </w:r>
    </w:p>
    <w:p>
      <w:pPr>
        <w:numPr>
          <w:ilvl w:val="0"/>
          <w:numId w:val="1022"/>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2"/>
        </w:numPr>
        <w:pStyle w:val="Compact"/>
      </w:pPr>
      <w:hyperlink r:id="rId167">
        <w:r>
          <w:rPr>
            <w:rStyle w:val="Hyperlink"/>
            <w:bCs/>
            <w:b/>
          </w:rPr>
          <w:t xml:space="preserve">Stable Diffusion WebUI</w:t>
        </w:r>
      </w:hyperlink>
      <w:r>
        <w:t xml:space="preserve"> </w:t>
      </w:r>
      <w:r>
        <w:rPr>
          <w:bCs/>
          <w:b/>
        </w:rPr>
        <w:t xml:space="preserve">/</w:t>
      </w:r>
      <w:r>
        <w:t xml:space="preserve"> </w:t>
      </w:r>
      <w:hyperlink r:id="rId168">
        <w:r>
          <w:rPr>
            <w:rStyle w:val="Hyperlink"/>
            <w:bCs/>
            <w:b/>
          </w:rPr>
          <w:t xml:space="preserve">Stable Difusion App</w:t>
        </w:r>
      </w:hyperlink>
      <w:r>
        <w:t xml:space="preserve">: neben Online-Tool auch offline und ohne Abo auf dem eigenen Computer nutzbar.</w:t>
      </w:r>
    </w:p>
    <w:bookmarkEnd w:id="169"/>
    <w:bookmarkStart w:id="174" w:name="ki-gestützte-audio-tools"/>
    <w:p>
      <w:pPr>
        <w:pStyle w:val="Heading3"/>
      </w:pPr>
      <w:r>
        <w:rPr>
          <w:rStyle w:val="SectionNumber"/>
        </w:rPr>
        <w:t xml:space="preserve">3.7.6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3"/>
        </w:numPr>
        <w:pStyle w:val="Compact"/>
      </w:pPr>
      <w:hyperlink r:id="rId152">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3"/>
        </w:numPr>
        <w:pStyle w:val="Compact"/>
      </w:pPr>
      <w:hyperlink r:id="rId170">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3"/>
        </w:numPr>
        <w:pStyle w:val="Compact"/>
      </w:pPr>
      <w:hyperlink r:id="rId171">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3"/>
        </w:numPr>
        <w:pStyle w:val="Compact"/>
      </w:pPr>
      <w:hyperlink r:id="rId172">
        <w:r>
          <w:rPr>
            <w:rStyle w:val="Hyperlink"/>
            <w:bCs/>
            <w:b/>
          </w:rPr>
          <w:t xml:space="preserve">Murf</w:t>
        </w:r>
      </w:hyperlink>
      <w:r>
        <w:t xml:space="preserve">: Hochwertige deutschsprachige Stimmen, kostenfreie Basis-Nutzung, DSGVO-konform.</w:t>
      </w:r>
    </w:p>
    <w:p>
      <w:pPr>
        <w:numPr>
          <w:ilvl w:val="0"/>
          <w:numId w:val="1023"/>
        </w:numPr>
        <w:pStyle w:val="Compact"/>
      </w:pPr>
      <w:hyperlink r:id="rId173">
        <w:r>
          <w:rPr>
            <w:rStyle w:val="Hyperlink"/>
            <w:bCs/>
            <w:b/>
          </w:rPr>
          <w:t xml:space="preserve">MacWhisper</w:t>
        </w:r>
      </w:hyperlink>
      <w:r>
        <w:t xml:space="preserve">: Schnelle, sichere und genaue Spracherkennung auf MacOS- oder iOS-Geräten, 100 unterstützte Sprachen, kostenfreie Basis-Nutzung.</w:t>
      </w:r>
    </w:p>
    <w:bookmarkEnd w:id="174"/>
    <w:bookmarkStart w:id="179" w:name="ki-gestützte-video-tools"/>
    <w:p>
      <w:pPr>
        <w:pStyle w:val="Heading3"/>
      </w:pPr>
      <w:r>
        <w:rPr>
          <w:rStyle w:val="SectionNumber"/>
        </w:rPr>
        <w:t xml:space="preserve">3.7.7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4"/>
        </w:numPr>
        <w:pStyle w:val="Compact"/>
      </w:pPr>
      <w:hyperlink r:id="rId175">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4"/>
        </w:numPr>
        <w:pStyle w:val="Compact"/>
      </w:pPr>
      <w:hyperlink r:id="rId176">
        <w:r>
          <w:rPr>
            <w:rStyle w:val="Hyperlink"/>
            <w:bCs/>
            <w:b/>
          </w:rPr>
          <w:t xml:space="preserve">Heygen</w:t>
        </w:r>
      </w:hyperlink>
      <w:r>
        <w:t xml:space="preserve">: Video-Generierung mit menschlichen Avataren in vielen Sprachen aus Textskript, kostenfreies Demo-Video, DSGVO-konform.</w:t>
      </w:r>
    </w:p>
    <w:p>
      <w:pPr>
        <w:numPr>
          <w:ilvl w:val="0"/>
          <w:numId w:val="1024"/>
        </w:numPr>
        <w:pStyle w:val="Compact"/>
      </w:pPr>
      <w:hyperlink r:id="rId177">
        <w:r>
          <w:rPr>
            <w:rStyle w:val="Hyperlink"/>
            <w:bCs/>
            <w:b/>
          </w:rPr>
          <w:t xml:space="preserve">Synthesia</w:t>
        </w:r>
      </w:hyperlink>
      <w:r>
        <w:t xml:space="preserve">: Mehrsprachige Generierung von Videos mit real wirkenden Avataren aus Texteingaben, kostenfreies Demo-Video.</w:t>
      </w:r>
    </w:p>
    <w:p>
      <w:pPr>
        <w:numPr>
          <w:ilvl w:val="0"/>
          <w:numId w:val="1024"/>
        </w:numPr>
        <w:pStyle w:val="Compact"/>
      </w:pPr>
      <w:hyperlink r:id="rId178">
        <w:r>
          <w:rPr>
            <w:rStyle w:val="Hyperlink"/>
            <w:bCs/>
            <w:b/>
          </w:rPr>
          <w:t xml:space="preserve">Pictory</w:t>
        </w:r>
      </w:hyperlink>
      <w:r>
        <w:t xml:space="preserve">: Wandelt Texteingaben in Videos um oder erstellt Kurzvideos aus Videoinhalten, kostenfreie Basis-Nutzung.</w:t>
      </w:r>
    </w:p>
    <w:bookmarkEnd w:id="179"/>
    <w:bookmarkStart w:id="187" w:name="X1bd11cd990ae86bd5475a97393f3a85348d7902"/>
    <w:p>
      <w:pPr>
        <w:pStyle w:val="Heading3"/>
      </w:pPr>
      <w:r>
        <w:rPr>
          <w:rStyle w:val="SectionNumber"/>
        </w:rPr>
        <w:t xml:space="preserve">3.7.8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5"/>
        </w:numPr>
        <w:pStyle w:val="Compact"/>
      </w:pPr>
      <w:hyperlink r:id="rId180">
        <w:r>
          <w:rPr>
            <w:rStyle w:val="Hyperlink"/>
            <w:bCs/>
            <w:b/>
          </w:rPr>
          <w:t xml:space="preserve">Auphonic</w:t>
        </w:r>
      </w:hyperlink>
      <w:r>
        <w:t xml:space="preserve">: Verbesserung der Audio-Qualität von Video / Audio, kostenfreie Basis-Nutzung, DSGVO-konform.</w:t>
      </w:r>
    </w:p>
    <w:p>
      <w:pPr>
        <w:numPr>
          <w:ilvl w:val="0"/>
          <w:numId w:val="1025"/>
        </w:numPr>
        <w:pStyle w:val="Compact"/>
      </w:pPr>
      <w:hyperlink r:id="rId181">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5"/>
        </w:numPr>
        <w:pStyle w:val="Compact"/>
      </w:pPr>
      <w:hyperlink r:id="rId182">
        <w:r>
          <w:rPr>
            <w:rStyle w:val="Hyperlink"/>
            <w:bCs/>
            <w:b/>
          </w:rPr>
          <w:t xml:space="preserve">MiroAssist</w:t>
        </w:r>
      </w:hyperlink>
      <w:r>
        <w:t xml:space="preserve">: KI-Erweiterung für Online Whiteboards mit Miro. kostenpflichtige Miro-Nutzung, Miro ist DSGVO-konform.</w:t>
      </w:r>
    </w:p>
    <w:p>
      <w:pPr>
        <w:numPr>
          <w:ilvl w:val="0"/>
          <w:numId w:val="1025"/>
        </w:numPr>
        <w:pStyle w:val="Compact"/>
      </w:pPr>
      <w:hyperlink r:id="rId183">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6"/>
        </w:numPr>
        <w:pStyle w:val="Compact"/>
      </w:pPr>
      <w:hyperlink r:id="rId184">
        <w:r>
          <w:rPr>
            <w:rStyle w:val="Hyperlink"/>
            <w:bCs/>
            <w:b/>
          </w:rPr>
          <w:t xml:space="preserve">Futurepedia</w:t>
        </w:r>
      </w:hyperlink>
    </w:p>
    <w:p>
      <w:pPr>
        <w:numPr>
          <w:ilvl w:val="0"/>
          <w:numId w:val="1026"/>
        </w:numPr>
        <w:pStyle w:val="Compact"/>
      </w:pPr>
      <w:hyperlink r:id="rId185">
        <w:r>
          <w:rPr>
            <w:rStyle w:val="Hyperlink"/>
            <w:bCs/>
            <w:b/>
          </w:rPr>
          <w:t xml:space="preserve">Future Tools</w:t>
        </w:r>
      </w:hyperlink>
    </w:p>
    <w:p>
      <w:pPr>
        <w:numPr>
          <w:ilvl w:val="0"/>
          <w:numId w:val="1026"/>
        </w:numPr>
        <w:pStyle w:val="Compact"/>
      </w:pPr>
      <w:hyperlink r:id="rId186">
        <w:r>
          <w:rPr>
            <w:rStyle w:val="Hyperlink"/>
            <w:bCs/>
            <w:b/>
          </w:rPr>
          <w:t xml:space="preserve">There’s an AI for that</w:t>
        </w:r>
      </w:hyperlink>
    </w:p>
    <w:bookmarkEnd w:id="187"/>
    <w:bookmarkEnd w:id="188"/>
    <w:bookmarkStart w:id="217" w:name="prompts-erstellen"/>
    <w:p>
      <w:pPr>
        <w:pStyle w:val="Heading2"/>
      </w:pPr>
      <w:r>
        <w:rPr>
          <w:rStyle w:val="SectionNumber"/>
        </w:rPr>
        <w:t xml:space="preserve">3.8</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190" w:name="was-ist-eigentlich-ein-prompt"/>
    <w:p>
      <w:pPr>
        <w:pStyle w:val="Heading3"/>
      </w:pPr>
      <w:r>
        <w:rPr>
          <w:rStyle w:val="SectionNumber"/>
        </w:rPr>
        <w:t xml:space="preserve">3.8.1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189">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190"/>
    <w:bookmarkStart w:id="216" w:name="prompt-engineering"/>
    <w:p>
      <w:pPr>
        <w:pStyle w:val="Heading3"/>
      </w:pPr>
      <w:r>
        <w:rPr>
          <w:rStyle w:val="SectionNumber"/>
        </w:rPr>
        <w:t xml:space="preserve">3.8.2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191">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192">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193" w:name="schreibe-wie-zu-einem-menschen"/>
    <w:p>
      <w:pPr>
        <w:pStyle w:val="Heading4"/>
      </w:pPr>
      <w:r>
        <w:rPr>
          <w:rStyle w:val="SectionNumber"/>
        </w:rPr>
        <w:t xml:space="preserve">3.8.2.1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193"/>
    <w:bookmarkStart w:id="197" w:name="prompt-verbesserung-am-beispiel"/>
    <w:p>
      <w:pPr>
        <w:pStyle w:val="Heading4"/>
      </w:pPr>
      <w:r>
        <w:rPr>
          <w:rStyle w:val="SectionNumber"/>
        </w:rPr>
        <w:t xml:space="preserve">3.8.2.2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194" w:name="beispiel-1-unklare-absicht"/>
    <w:p>
      <w:pPr>
        <w:pStyle w:val="Heading5"/>
      </w:pPr>
      <w:r>
        <w:rPr>
          <w:rStyle w:val="SectionNumber"/>
        </w:rPr>
        <w:t xml:space="preserve">3.8.2.2.1</w:t>
      </w:r>
      <w:r>
        <w:tab/>
      </w:r>
      <w:r>
        <w:t xml:space="preserve">Beispiel 1: Unklare Absicht</w:t>
      </w:r>
    </w:p>
    <w:p>
      <w:pPr>
        <w:numPr>
          <w:ilvl w:val="0"/>
          <w:numId w:val="1027"/>
        </w:numPr>
        <w:pStyle w:val="Compact"/>
      </w:pPr>
      <w:r>
        <w:rPr>
          <w:bCs/>
          <w:b/>
        </w:rPr>
        <w:t xml:space="preserve">Schlechter Prompt:</w:t>
      </w:r>
      <w:r>
        <w:t xml:space="preserve"> </w:t>
      </w:r>
      <w:r>
        <w:t xml:space="preserve">“</w:t>
      </w:r>
      <w:r>
        <w:t xml:space="preserve">Sprechen über Pflanzen.</w:t>
      </w:r>
      <w:r>
        <w:t xml:space="preserve">”</w:t>
      </w:r>
    </w:p>
    <w:p>
      <w:pPr>
        <w:numPr>
          <w:ilvl w:val="0"/>
          <w:numId w:val="1027"/>
        </w:numPr>
        <w:pStyle w:val="Compact"/>
      </w:pPr>
      <w:r>
        <w:rPr>
          <w:bCs/>
          <w:b/>
        </w:rPr>
        <w:t xml:space="preserve">Warum er schlecht ist:</w:t>
      </w:r>
      <w:r>
        <w:t xml:space="preserve"> </w:t>
      </w:r>
      <w:r>
        <w:t xml:space="preserve">Der Prompt ist unklar und gibt keine spezifische Anweisung oder Fragestellung.</w:t>
      </w:r>
    </w:p>
    <w:p>
      <w:pPr>
        <w:numPr>
          <w:ilvl w:val="0"/>
          <w:numId w:val="1027"/>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194"/>
    <w:bookmarkStart w:id="195" w:name="beispiel-2-suggestive-prompts"/>
    <w:p>
      <w:pPr>
        <w:pStyle w:val="Heading5"/>
      </w:pPr>
      <w:r>
        <w:rPr>
          <w:rStyle w:val="SectionNumber"/>
        </w:rPr>
        <w:t xml:space="preserve">3.8.2.2.2</w:t>
      </w:r>
      <w:r>
        <w:tab/>
      </w:r>
      <w:r>
        <w:t xml:space="preserve">Beispiel 2: Suggestive Prompts</w:t>
      </w:r>
    </w:p>
    <w:p>
      <w:pPr>
        <w:numPr>
          <w:ilvl w:val="0"/>
          <w:numId w:val="1028"/>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28"/>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28"/>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195"/>
    <w:bookmarkStart w:id="196" w:name="beispiel-3-vermischte-aspekte"/>
    <w:p>
      <w:pPr>
        <w:pStyle w:val="Heading5"/>
      </w:pPr>
      <w:r>
        <w:rPr>
          <w:rStyle w:val="SectionNumber"/>
        </w:rPr>
        <w:t xml:space="preserve">3.8.2.2.3</w:t>
      </w:r>
      <w:r>
        <w:tab/>
      </w:r>
      <w:r>
        <w:t xml:space="preserve">Beispiel 3: Vermischte Aspekte</w:t>
      </w:r>
    </w:p>
    <w:p>
      <w:pPr>
        <w:numPr>
          <w:ilvl w:val="0"/>
          <w:numId w:val="1029"/>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29"/>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29"/>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196"/>
    <w:bookmarkEnd w:id="197"/>
    <w:bookmarkStart w:id="198" w:name="elemente-eines-guten-prompts"/>
    <w:p>
      <w:pPr>
        <w:pStyle w:val="Heading4"/>
      </w:pPr>
      <w:r>
        <w:rPr>
          <w:rStyle w:val="SectionNumber"/>
        </w:rPr>
        <w:t xml:space="preserve">3.8.2.3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198"/>
    <w:bookmarkStart w:id="199" w:name="prompting-tipps-von-openai"/>
    <w:p>
      <w:pPr>
        <w:pStyle w:val="Heading4"/>
      </w:pPr>
      <w:r>
        <w:rPr>
          <w:rStyle w:val="SectionNumber"/>
        </w:rPr>
        <w:t xml:space="preserve">3.8.2.4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30"/>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30"/>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30"/>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30"/>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30"/>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30"/>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199"/>
    <w:bookmarkStart w:id="200" w:name="bereitstellen-von-beispielen"/>
    <w:p>
      <w:pPr>
        <w:pStyle w:val="Heading4"/>
      </w:pPr>
      <w:r>
        <w:rPr>
          <w:rStyle w:val="SectionNumber"/>
        </w:rPr>
        <w:t xml:space="preserve">3.8.2.5</w:t>
      </w:r>
      <w:r>
        <w:tab/>
      </w:r>
      <w:r>
        <w:t xml:space="preserve">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BlockText"/>
      </w:pPr>
      <w:r>
        <w:t xml:space="preserve">Erstelle eine kurze Zusage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BlockText"/>
      </w:pPr>
      <w:r>
        <w:t xml:space="preserve">Ordne für mich Beispiele verschiedenen Lehr- und Lernformen zu.</w:t>
      </w:r>
    </w:p>
    <w:p>
      <w:pPr>
        <w:pStyle w:val="BlockText"/>
      </w:pPr>
      <w:r>
        <w:t xml:space="preserve">Orientiere Dich bei der Antwort an folgenden Beispielen:</w:t>
      </w:r>
    </w:p>
    <w:p>
      <w:pPr>
        <w:pStyle w:val="BlockText"/>
      </w:pPr>
      <w:r>
        <w:t xml:space="preserve">Lernvideo anschauen -&gt; selbstgesteuertes Lernen</w:t>
      </w:r>
    </w:p>
    <w:p>
      <w:pPr>
        <w:pStyle w:val="BlockText"/>
      </w:pPr>
      <w:r>
        <w:t xml:space="preserve">Eine Vorlesung besuchen -&gt; Lehrvortrag</w:t>
      </w:r>
    </w:p>
    <w:p>
      <w:pPr>
        <w:pStyle w:val="BlockText"/>
      </w:pPr>
      <w:r>
        <w:t xml:space="preserve">Mathematik-Aufgaben lösen -&gt; selbstgesteuertes Lernen</w:t>
      </w:r>
    </w:p>
    <w:p>
      <w:pPr>
        <w:pStyle w:val="BlockText"/>
      </w:pPr>
      <w:r>
        <w:t xml:space="preserve">Mit anderen Studierenden Lernen -&gt; kollaboratives Lernen</w:t>
      </w:r>
    </w:p>
    <w:p>
      <w:pPr>
        <w:pStyle w:val="BlockText"/>
      </w:pPr>
      <w:r>
        <w:t xml:space="preserve">Mache mit diesen Beispielen weiter:</w:t>
      </w:r>
    </w:p>
    <w:p>
      <w:pPr>
        <w:pStyle w:val="BlockText"/>
      </w:pPr>
      <w:r>
        <w:t xml:space="preserve">Eine Zusammenfassung erstellen -&gt;</w:t>
      </w:r>
    </w:p>
    <w:p>
      <w:pPr>
        <w:pStyle w:val="BlockText"/>
      </w:pPr>
      <w:r>
        <w:t xml:space="preserve">Mit einer Lernpartnerin die Lerninhalte telefonisch besprechen -&gt;</w:t>
      </w:r>
    </w:p>
    <w:bookmarkEnd w:id="200"/>
    <w:bookmarkStart w:id="205" w:name="fortgeschrittenes-prompting"/>
    <w:p>
      <w:pPr>
        <w:pStyle w:val="Heading4"/>
      </w:pPr>
      <w:r>
        <w:rPr>
          <w:rStyle w:val="SectionNumber"/>
        </w:rPr>
        <w:t xml:space="preserve">3.8.2.6</w:t>
      </w:r>
      <w:r>
        <w:tab/>
      </w:r>
      <w:r>
        <w:t xml:space="preserve">Fortgeschrittenes Prompting</w:t>
      </w:r>
    </w:p>
    <w:p>
      <w:pPr>
        <w:pStyle w:val="FirstParagraph"/>
      </w:pPr>
      <w:r>
        <w:t xml:space="preserve">Gute Beispiele für fortgeschrittene Prompts sind:</w:t>
      </w:r>
    </w:p>
    <w:p>
      <w:pPr>
        <w:numPr>
          <w:ilvl w:val="0"/>
          <w:numId w:val="1031"/>
        </w:numPr>
      </w:pPr>
      <w:r>
        <w:t xml:space="preserve">Der ideation-prompt von</w:t>
      </w:r>
      <w:r>
        <w:t xml:space="preserve"> </w:t>
      </w:r>
      <w:hyperlink r:id="rId201">
        <w:r>
          <w:rPr>
            <w:rStyle w:val="Hyperlink"/>
          </w:rPr>
          <w:t xml:space="preserve">chatgpt-prompts/ideation.prompt at main · carterleffen/chatgpt-prompts (github.com)</w:t>
        </w:r>
      </w:hyperlink>
    </w:p>
    <w:p>
      <w:pPr>
        <w:numPr>
          <w:ilvl w:val="0"/>
          <w:numId w:val="1031"/>
        </w:numPr>
      </w:pPr>
      <w:r>
        <w:t xml:space="preserve">Das Beispiel von Prof. Ethan Mollick im Artikel</w:t>
      </w:r>
      <w:r>
        <w:t xml:space="preserve"> </w:t>
      </w:r>
      <w:hyperlink r:id="rId192">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31"/>
        </w:numPr>
      </w:pPr>
      <w:r>
        <w:t xml:space="preserve">Die Fallstudie</w:t>
      </w:r>
      <w:r>
        <w:t xml:space="preserve"> </w:t>
      </w:r>
      <w:hyperlink r:id="rId202">
        <w:r>
          <w:rPr>
            <w:rStyle w:val="Hyperlink"/>
          </w:rPr>
          <w:t xml:space="preserve">LerncoachGPT</w:t>
        </w:r>
      </w:hyperlink>
      <w:r>
        <w:t xml:space="preserve"> </w:t>
      </w:r>
      <w:r>
        <w:t xml:space="preserve">als Prototyp für einen Lerncoach von Simon Roderus</w:t>
      </w:r>
    </w:p>
    <w:p>
      <w:pPr>
        <w:numPr>
          <w:ilvl w:val="0"/>
          <w:numId w:val="1031"/>
        </w:numPr>
      </w:pPr>
      <w:r>
        <w:t xml:space="preserve">Professor Synapse Prompt:</w:t>
      </w:r>
      <w:r>
        <w:t xml:space="preserve"> </w:t>
      </w:r>
      <w:hyperlink r:id="rId203">
        <w:r>
          <w:rPr>
            <w:rStyle w:val="Hyperlink"/>
          </w:rPr>
          <w:t xml:space="preserve">Synapse_CoR/GPTprompt.txt at main · ProfSynapse/Synapse_CoR (github.com)</w:t>
        </w:r>
      </w:hyperlink>
      <w:r>
        <w:t xml:space="preserve"> </w:t>
      </w:r>
      <w:r>
        <w:t xml:space="preserve">oder auch</w:t>
      </w:r>
      <w:r>
        <w:t xml:space="preserve"> </w:t>
      </w:r>
      <w:hyperlink r:id="rId204">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205"/>
    <w:bookmarkStart w:id="206" w:name="section"/>
    <w:p>
      <w:pPr>
        <w:pStyle w:val="Heading4"/>
      </w:pPr>
      <w:r>
        <w:rPr>
          <w:rStyle w:val="SectionNumber"/>
        </w:rPr>
        <w:t xml:space="preserve">3.8.2.7</w:t>
      </w:r>
      <w:r>
        <w:tab/>
      </w:r>
    </w:p>
    <w:bookmarkEnd w:id="206"/>
    <w:bookmarkStart w:id="210" w:name="wenn-du-noch-tiefer-gehen-willst"/>
    <w:p>
      <w:pPr>
        <w:pStyle w:val="Heading4"/>
      </w:pPr>
      <w:r>
        <w:rPr>
          <w:rStyle w:val="SectionNumber"/>
        </w:rPr>
        <w:t xml:space="preserve">3.8.2.8</w:t>
      </w:r>
      <w:r>
        <w:tab/>
      </w:r>
      <w:r>
        <w:t xml:space="preserve">Wenn Du noch tiefer gehen willst …</w:t>
      </w:r>
    </w:p>
    <w:p>
      <w:pPr>
        <w:pStyle w:val="FirstParagraph"/>
      </w:pPr>
      <w:r>
        <w:t xml:space="preserve">Es gibt zahlreiche gute Zusammenstellungen zu Prompt-Techniken, wie z. B.</w:t>
      </w:r>
    </w:p>
    <w:p>
      <w:pPr>
        <w:numPr>
          <w:ilvl w:val="0"/>
          <w:numId w:val="1032"/>
        </w:numPr>
      </w:pPr>
      <w:hyperlink r:id="rId191">
        <w:r>
          <w:rPr>
            <w:rStyle w:val="Hyperlink"/>
          </w:rPr>
          <w:t xml:space="preserve">Linksammlung zu Prompt Engineering im OpenAI Cookbook</w:t>
        </w:r>
      </w:hyperlink>
    </w:p>
    <w:p>
      <w:pPr>
        <w:numPr>
          <w:ilvl w:val="0"/>
          <w:numId w:val="1032"/>
        </w:numPr>
      </w:pPr>
      <w:hyperlink r:id="rId207">
        <w:r>
          <w:rPr>
            <w:rStyle w:val="Hyperlink"/>
          </w:rPr>
          <w:t xml:space="preserve">Awesome-Prompt-Engineering</w:t>
        </w:r>
      </w:hyperlink>
    </w:p>
    <w:p>
      <w:pPr>
        <w:pStyle w:val="FirstParagraph"/>
      </w:pPr>
      <w:r>
        <w:t xml:space="preserve">Ebenso gibt es Sammlungen von Prompts, wie z. B.</w:t>
      </w:r>
      <w:r>
        <w:t xml:space="preserve"> </w:t>
      </w:r>
      <w:hyperlink r:id="rId208">
        <w:r>
          <w:rPr>
            <w:rStyle w:val="Hyperlink"/>
          </w:rPr>
          <w:t xml:space="preserve">FlowGPT</w:t>
        </w:r>
      </w:hyperlink>
      <w:r>
        <w:t xml:space="preserve"> </w:t>
      </w:r>
      <w:r>
        <w:t xml:space="preserve">oder</w:t>
      </w:r>
      <w:r>
        <w:t xml:space="preserve"> </w:t>
      </w:r>
      <w:hyperlink r:id="rId209">
        <w:r>
          <w:rPr>
            <w:rStyle w:val="Hyperlink"/>
          </w:rPr>
          <w:t xml:space="preserve">awesome-chatgpt-prompts</w:t>
        </w:r>
      </w:hyperlink>
    </w:p>
    <w:bookmarkEnd w:id="210"/>
    <w:bookmarkStart w:id="214" w:name="prompts-gemeinsam-mit-der-ki-verbessern"/>
    <w:p>
      <w:pPr>
        <w:pStyle w:val="Heading4"/>
      </w:pPr>
      <w:r>
        <w:rPr>
          <w:rStyle w:val="SectionNumber"/>
        </w:rPr>
        <w:t xml:space="preserve">3.8.2.9</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211">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212">
        <w:r>
          <w:rPr>
            <w:rStyle w:val="Hyperlink"/>
          </w:rPr>
          <w:t xml:space="preserve">Pro Prompter</w:t>
        </w:r>
      </w:hyperlink>
      <w:r>
        <w:t xml:space="preserve"> </w:t>
      </w:r>
      <w:r>
        <w:t xml:space="preserve">oder den</w:t>
      </w:r>
      <w:r>
        <w:t xml:space="preserve"> </w:t>
      </w:r>
      <w:hyperlink r:id="rId213">
        <w:r>
          <w:rPr>
            <w:rStyle w:val="Hyperlink"/>
          </w:rPr>
          <w:t xml:space="preserve">ChatGPT - Prompt Professor</w:t>
        </w:r>
      </w:hyperlink>
      <w:r>
        <w:t xml:space="preserve">, die Dir bei der Verbesserung der Prompts helfen können.</w:t>
      </w:r>
    </w:p>
    <w:bookmarkEnd w:id="214"/>
    <w:bookmarkStart w:id="215" w:name="X95fe5d47398bd6e06a530c1db3528e759823542"/>
    <w:p>
      <w:pPr>
        <w:pStyle w:val="Heading4"/>
      </w:pPr>
      <w:r>
        <w:rPr>
          <w:rStyle w:val="SectionNumber"/>
        </w:rPr>
        <w:t xml:space="preserve">3.8.2.10</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215"/>
    <w:bookmarkEnd w:id="216"/>
    <w:bookmarkEnd w:id="217"/>
    <w:bookmarkStart w:id="220" w:name="Xc73cc2a32d160733a9a583d73278c1c2bf22d0f"/>
    <w:p>
      <w:pPr>
        <w:pStyle w:val="Heading2"/>
      </w:pPr>
      <w:r>
        <w:rPr>
          <w:rStyle w:val="SectionNumber"/>
        </w:rPr>
        <w:t xml:space="preserve">3.9</w:t>
      </w:r>
      <w:r>
        <w:tab/>
      </w:r>
      <w:r>
        <w:t xml:space="preserve">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33"/>
        </w:numPr>
        <w:pStyle w:val="Compact"/>
      </w:pPr>
      <w:r>
        <w:rPr>
          <w:bCs/>
          <w:b/>
        </w:rPr>
        <w:t xml:space="preserve">Arbeitsplätze und Automatisierung</w:t>
      </w:r>
    </w:p>
    <w:p>
      <w:pPr>
        <w:numPr>
          <w:ilvl w:val="0"/>
          <w:numId w:val="1033"/>
        </w:numPr>
        <w:pStyle w:val="Compact"/>
      </w:pPr>
      <w:r>
        <w:rPr>
          <w:bCs/>
          <w:b/>
        </w:rPr>
        <w:t xml:space="preserve">Transparenz und Naschvollziehbarkeit</w:t>
      </w:r>
    </w:p>
    <w:p>
      <w:pPr>
        <w:numPr>
          <w:ilvl w:val="0"/>
          <w:numId w:val="1033"/>
        </w:numPr>
        <w:pStyle w:val="Compact"/>
      </w:pPr>
      <w:r>
        <w:rPr>
          <w:bCs/>
          <w:b/>
        </w:rPr>
        <w:t xml:space="preserve">Verzerrungen und Diskriminierungen</w:t>
      </w:r>
    </w:p>
    <w:p>
      <w:pPr>
        <w:numPr>
          <w:ilvl w:val="0"/>
          <w:numId w:val="1033"/>
        </w:numPr>
        <w:pStyle w:val="Compact"/>
      </w:pPr>
      <w:r>
        <w:rPr>
          <w:bCs/>
          <w:b/>
        </w:rPr>
        <w:t xml:space="preserve">Privatsphäre und Datenschutz</w:t>
      </w:r>
    </w:p>
    <w:p>
      <w:pPr>
        <w:numPr>
          <w:ilvl w:val="0"/>
          <w:numId w:val="1033"/>
        </w:numPr>
        <w:pStyle w:val="Compact"/>
      </w:pPr>
      <w:r>
        <w:rPr>
          <w:bCs/>
          <w:b/>
        </w:rPr>
        <w:t xml:space="preserve">Digitale Abhängigkeit</w:t>
      </w:r>
    </w:p>
    <w:p>
      <w:pPr>
        <w:numPr>
          <w:ilvl w:val="0"/>
          <w:numId w:val="1033"/>
        </w:numPr>
        <w:pStyle w:val="Compact"/>
      </w:pPr>
      <w:r>
        <w:rPr>
          <w:bCs/>
          <w:b/>
        </w:rPr>
        <w:t xml:space="preserve">Ethik und Wertesystem</w:t>
      </w:r>
    </w:p>
    <w:p>
      <w:pPr>
        <w:numPr>
          <w:ilvl w:val="0"/>
          <w:numId w:val="1033"/>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4"/>
        </w:numPr>
        <w:pStyle w:val="Compact"/>
      </w:pPr>
      <w:r>
        <w:t xml:space="preserve">Welche konkreten Auswirkungen auf Arbeitsplätze und Tätigkeiten erwartest du in deinem Unternehmen durch KI und Automatisierung?</w:t>
      </w:r>
    </w:p>
    <w:p>
      <w:pPr>
        <w:numPr>
          <w:ilvl w:val="0"/>
          <w:numId w:val="1034"/>
        </w:numPr>
        <w:pStyle w:val="Compact"/>
      </w:pPr>
      <w:r>
        <w:t xml:space="preserve">Wie werden die Auswirkungen diskutiert?</w:t>
      </w:r>
    </w:p>
    <w:p>
      <w:pPr>
        <w:numPr>
          <w:ilvl w:val="0"/>
          <w:numId w:val="1034"/>
        </w:numPr>
        <w:pStyle w:val="Compact"/>
      </w:pPr>
      <w:r>
        <w:t xml:space="preserve">Welche Chancen bieten KI-unterstützte Assistenzsysteme für die Vereinfachung bestimmter Aufgaben? Welche neuen und kreativen Tätigkeiten könnten entstehen?</w:t>
      </w:r>
    </w:p>
    <w:p>
      <w:pPr>
        <w:numPr>
          <w:ilvl w:val="0"/>
          <w:numId w:val="1034"/>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5"/>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5"/>
        </w:numPr>
      </w:pPr>
      <w:r>
        <w:rPr>
          <w:bCs/>
          <w:b/>
        </w:rPr>
        <w:t xml:space="preserve">Ergebnisse</w:t>
      </w:r>
      <w:r>
        <w:t xml:space="preserve">: Die Transparenz von KI-Systemen ist entscheidend für Vertrauen und Verantwortlichkeit. Was passiert in der Black Box [</w:t>
      </w:r>
      <w:hyperlink r:id="rId218">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219">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6"/>
        </w:numPr>
        <w:pStyle w:val="Compact"/>
      </w:pPr>
      <w:r>
        <w:t xml:space="preserve">Wie stellt meine Organisation die Transparenz und Nachvollziehbarkeit von KI-Systemen sicher?</w:t>
      </w:r>
    </w:p>
    <w:p>
      <w:pPr>
        <w:numPr>
          <w:ilvl w:val="0"/>
          <w:numId w:val="1036"/>
        </w:numPr>
        <w:pStyle w:val="Compact"/>
      </w:pPr>
      <w:r>
        <w:t xml:space="preserve">Können wir die Entscheidungsprozesse unserer KI-Systeme verständlich erklären oder sind sie eine Black Box?</w:t>
      </w:r>
    </w:p>
    <w:p>
      <w:pPr>
        <w:numPr>
          <w:ilvl w:val="0"/>
          <w:numId w:val="1036"/>
        </w:numPr>
        <w:pStyle w:val="Compact"/>
      </w:pPr>
      <w:r>
        <w:t xml:space="preserve">Wie transparent machen wir die eingesetzten Algorithmus-Modelle und Trainingsdaten gegenüber Kunden und Nutzern?</w:t>
      </w:r>
    </w:p>
    <w:p>
      <w:pPr>
        <w:numPr>
          <w:ilvl w:val="0"/>
          <w:numId w:val="1036"/>
        </w:numPr>
        <w:pStyle w:val="Compact"/>
      </w:pPr>
      <w:r>
        <w:t xml:space="preserve">Welche Überwachungs- und Prüfsysteme gibt es, um Fehlentscheidungen von KI zu erkennen und zu korrigieren?</w:t>
      </w:r>
    </w:p>
    <w:p>
      <w:pPr>
        <w:numPr>
          <w:ilvl w:val="0"/>
          <w:numId w:val="1036"/>
        </w:numPr>
        <w:pStyle w:val="Compact"/>
      </w:pPr>
      <w:r>
        <w:t xml:space="preserve">Wie kommunizieren wir offen mit Kunden, wenn es doch zu Fehlern kommt?</w:t>
      </w:r>
    </w:p>
    <w:p>
      <w:pPr>
        <w:numPr>
          <w:ilvl w:val="0"/>
          <w:numId w:val="1036"/>
        </w:numPr>
        <w:pStyle w:val="Compact"/>
      </w:pPr>
      <w:r>
        <w:t xml:space="preserve">Schulen und trainieren wir unsere Mitarbeitenden, um KI-Systeme kompetent zu überwachen?</w:t>
      </w:r>
    </w:p>
    <w:p>
      <w:pPr>
        <w:numPr>
          <w:ilvl w:val="0"/>
          <w:numId w:val="1036"/>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7"/>
        </w:numPr>
        <w:pStyle w:val="Compact"/>
      </w:pPr>
      <w:r>
        <w:t xml:space="preserve">Enthalten die Daten, mit denen KI in unserem Unternehmen trainiert wird, möglicherweise versteckte Vorurteile und Verzerrungen?</w:t>
      </w:r>
    </w:p>
    <w:p>
      <w:pPr>
        <w:numPr>
          <w:ilvl w:val="0"/>
          <w:numId w:val="1037"/>
        </w:numPr>
        <w:pStyle w:val="Compact"/>
      </w:pPr>
      <w:r>
        <w:t xml:space="preserve">Spiegeln die Daten die Vielfalt der Gesellschaft wider oder nur kleine privilegierte Gruppen?</w:t>
      </w:r>
    </w:p>
    <w:p>
      <w:pPr>
        <w:numPr>
          <w:ilvl w:val="0"/>
          <w:numId w:val="1037"/>
        </w:numPr>
        <w:pStyle w:val="Compact"/>
      </w:pPr>
      <w:r>
        <w:t xml:space="preserve">Wie divers und interdisziplinär sind die Teams, die KI entwickeln?</w:t>
      </w:r>
    </w:p>
    <w:p>
      <w:pPr>
        <w:numPr>
          <w:ilvl w:val="0"/>
          <w:numId w:val="1037"/>
        </w:numPr>
        <w:pStyle w:val="Compact"/>
      </w:pPr>
      <w:r>
        <w:t xml:space="preserve">Welche Testverfahren gibt es, um Diskriminierungen in KI-Systemen aufzudecken und zu beseitigen?</w:t>
      </w:r>
    </w:p>
    <w:p>
      <w:pPr>
        <w:numPr>
          <w:ilvl w:val="0"/>
          <w:numId w:val="1037"/>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8"/>
        </w:numPr>
        <w:pStyle w:val="Compact"/>
      </w:pPr>
      <w:r>
        <w:t xml:space="preserve">Welche persönlichen Kundendaten nutzen wir für unsere KI-Systeme? Sind die Daten richtig pseudonymisiert?</w:t>
      </w:r>
    </w:p>
    <w:p>
      <w:pPr>
        <w:numPr>
          <w:ilvl w:val="0"/>
          <w:numId w:val="1038"/>
        </w:numPr>
        <w:pStyle w:val="Compact"/>
      </w:pPr>
      <w:r>
        <w:t xml:space="preserve">Wie transparent machen wir die Verwendung von Kundendaten durch KI? Welche Zustimmungen holen wir ein?</w:t>
      </w:r>
    </w:p>
    <w:p>
      <w:pPr>
        <w:numPr>
          <w:ilvl w:val="0"/>
          <w:numId w:val="1038"/>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8"/>
        </w:numPr>
        <w:pStyle w:val="Compact"/>
      </w:pPr>
      <w:r>
        <w:t xml:space="preserve">Werden Datenschutz-Folgenabschätzungen vor dem Einsatz von KI-Systemen gemacht?</w:t>
      </w:r>
    </w:p>
    <w:p>
      <w:pPr>
        <w:numPr>
          <w:ilvl w:val="0"/>
          <w:numId w:val="1038"/>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9"/>
        </w:numPr>
        <w:pStyle w:val="Compact"/>
      </w:pPr>
      <w:r>
        <w:t xml:space="preserve">Welche Fähigkeiten werden in einer von KI geprägten Arbeitswelt an Bedeutung gewinnen? Kreativität, Sozialkompetenz, Problemlösung,…</w:t>
      </w:r>
    </w:p>
    <w:p>
      <w:pPr>
        <w:numPr>
          <w:ilvl w:val="0"/>
          <w:numId w:val="1039"/>
        </w:numPr>
        <w:pStyle w:val="Compact"/>
      </w:pPr>
      <w:r>
        <w:t xml:space="preserve">Bieten wir Austauschforen, um Ängste vor KI abzubauen und Souveränität im Umgang mit ihr zu gewinnen?</w:t>
      </w:r>
    </w:p>
    <w:p>
      <w:pPr>
        <w:numPr>
          <w:ilvl w:val="0"/>
          <w:numId w:val="1039"/>
        </w:numPr>
        <w:pStyle w:val="Compact"/>
      </w:pPr>
      <w:r>
        <w:t xml:space="preserve">Bleibt der Mensch letzte Entscheidungsinstanz bei kritischen KI-Anwendungen oder überlassen wir wichtige Prozesse vollständig dem Algorithmus?</w:t>
      </w:r>
    </w:p>
    <w:p>
      <w:pPr>
        <w:numPr>
          <w:ilvl w:val="0"/>
          <w:numId w:val="1039"/>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40"/>
        </w:numPr>
        <w:pStyle w:val="Compact"/>
      </w:pPr>
      <w:r>
        <w:t xml:space="preserve">Welche ethischen Richtlinien für KI gibt es in meiner Firma? Wer war an ihrer Erstellung beteiligt?</w:t>
      </w:r>
    </w:p>
    <w:p>
      <w:pPr>
        <w:numPr>
          <w:ilvl w:val="0"/>
          <w:numId w:val="1040"/>
        </w:numPr>
        <w:pStyle w:val="Compact"/>
      </w:pPr>
      <w:r>
        <w:t xml:space="preserve">Spiegeln die Richtlinien auch meine persönlichen Werte wider wie Gerechtigkeit, Verantwortung, Schutz von geistigem Eigentum und Nachhaltigkeit?</w:t>
      </w:r>
    </w:p>
    <w:p>
      <w:pPr>
        <w:numPr>
          <w:ilvl w:val="0"/>
          <w:numId w:val="1040"/>
        </w:numPr>
        <w:pStyle w:val="Compact"/>
      </w:pPr>
      <w:r>
        <w:t xml:space="preserve">Sind Prozesse vorhanden, um ethische Fragen interdisziplinär zu diskutieren?</w:t>
      </w:r>
    </w:p>
    <w:p>
      <w:pPr>
        <w:numPr>
          <w:ilvl w:val="0"/>
          <w:numId w:val="1040"/>
        </w:numPr>
        <w:pStyle w:val="Compact"/>
      </w:pPr>
      <w:r>
        <w:t xml:space="preserve">Wie lässt sich die Einhaltung ethischer Prinzipien über den gesamten Entwicklungsprozess von KI-Systemen sicherstellen?</w:t>
      </w:r>
    </w:p>
    <w:p>
      <w:pPr>
        <w:numPr>
          <w:ilvl w:val="0"/>
          <w:numId w:val="1040"/>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41"/>
        </w:numPr>
        <w:pStyle w:val="Compact"/>
      </w:pPr>
      <w:r>
        <w:t xml:space="preserve">Wo könnten in meinem Unternehmen regulierungsbedürftige Risiken bestehen?</w:t>
      </w:r>
    </w:p>
    <w:p>
      <w:pPr>
        <w:numPr>
          <w:ilvl w:val="0"/>
          <w:numId w:val="1041"/>
        </w:numPr>
        <w:pStyle w:val="Compact"/>
      </w:pPr>
      <w:r>
        <w:t xml:space="preserve">Gibt es bereits interne Regeln oder Prinzipien für verantwortungsvolle KI in meiner Firma? Sollte das ausgebaut werden?</w:t>
      </w:r>
    </w:p>
    <w:p>
      <w:pPr>
        <w:numPr>
          <w:ilvl w:val="0"/>
          <w:numId w:val="1041"/>
        </w:numPr>
        <w:pStyle w:val="Compact"/>
      </w:pPr>
      <w:r>
        <w:t xml:space="preserve">Wie können hohe KI-Standards und Innovationsfähigkeit gleichzeitig gesichert werden?</w:t>
      </w:r>
    </w:p>
    <w:p>
      <w:pPr>
        <w:numPr>
          <w:ilvl w:val="0"/>
          <w:numId w:val="1041"/>
        </w:numPr>
        <w:pStyle w:val="Compact"/>
      </w:pPr>
      <w:r>
        <w:t xml:space="preserve">Sollte es breite gesellschaftliche Debatten zur Regulierung geben? Wie kann man sich konstruktiv einbringen?</w:t>
      </w:r>
    </w:p>
    <w:bookmarkEnd w:id="220"/>
    <w:bookmarkEnd w:id="221"/>
    <w:bookmarkStart w:id="291" w:name="lernpfad"/>
    <w:p>
      <w:pPr>
        <w:pStyle w:val="Heading1"/>
      </w:pPr>
      <w:r>
        <w:rPr>
          <w:rStyle w:val="SectionNumber"/>
        </w:rPr>
        <w:t xml:space="preserve">4</w:t>
      </w:r>
      <w:r>
        <w:tab/>
      </w:r>
      <w:r>
        <w:t xml:space="preserve">Lernpfad</w:t>
      </w:r>
    </w:p>
    <w:p>
      <w:pPr>
        <w:pStyle w:val="FirstParagraph"/>
      </w:pPr>
      <w:r>
        <w:t xml:space="preserve">Willkommen im Lernpfad unseres lernOS KI-Leitfadens. Das zentrale Ziel für diesen Lernpfad ist es, mindestens einen KI-unterstützten Blog-/LinkedIn-Beitrag zu erstellen und zu veröffentlichen (</w:t>
      </w:r>
      <w:hyperlink r:id="rId222">
        <w:r>
          <w:rPr>
            <w:rStyle w:val="Hyperlink"/>
          </w:rPr>
          <w:t xml:space="preserve">Beispiel: mit Zusammenfassung Interview</w:t>
        </w:r>
      </w:hyperlink>
      <w:r>
        <w:t xml:space="preserve">) oder auch ein eigenes, kleines Lernprojekt mittels KI zu verfolgen und Ergebnisse zu produzieren. Das Ziel dieses Lernprojekts kann beliebig erweitert werden (mehrere Beiträge, mehrsprachig, Podcast, Video etc.).</w:t>
      </w:r>
    </w:p>
    <w:bookmarkStart w:id="225" w:name="kata-0---vorbereitungen-und-kennenlernen"/>
    <w:p>
      <w:pPr>
        <w:pStyle w:val="Heading2"/>
      </w:pPr>
      <w:r>
        <w:rPr>
          <w:rStyle w:val="SectionNumber"/>
        </w:rPr>
        <w:t xml:space="preserve">4.1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Lernhaltung (Mindset) entwickeln kannst. Ein Lernpfad kann innerhalb eines lernOS Sprints durchlaufen werden. Wir empfehlen eine Kata pro Woche durchzuführen, wenn Du den Leitfaden in 12 Wochen durchlaufen kannst. Es ist aber auch möglich, die Katas anders zu durchlaufen oder modularer zu nutzen.</w:t>
      </w:r>
    </w:p>
    <w:bookmarkStart w:id="223" w:name="aufgabe-1-rahmenbedingungen-klären"/>
    <w:p>
      <w:pPr>
        <w:pStyle w:val="Heading3"/>
      </w:pPr>
      <w:r>
        <w:rPr>
          <w:rStyle w:val="SectionNumber"/>
        </w:rPr>
        <w:t xml:space="preserve">4.1.1</w:t>
      </w:r>
      <w:r>
        <w:tab/>
      </w:r>
      <w:r>
        <w:t xml:space="preserve">Aufgabe 1: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2"/>
        </w:numPr>
        <w:pStyle w:val="Compact"/>
      </w:pPr>
      <w:r>
        <w:t xml:space="preserve">Ob du alleine, im Tandem oder im Circle lernst</w:t>
      </w:r>
    </w:p>
    <w:p>
      <w:pPr>
        <w:numPr>
          <w:ilvl w:val="0"/>
          <w:numId w:val="1042"/>
        </w:numPr>
        <w:pStyle w:val="Compact"/>
      </w:pPr>
      <w:r>
        <w:t xml:space="preserve">Welche Hilfsmittel Ihr zur Selbstorganisation verwendet (z.B. ein Videokonferenz-Tool für Tandem oder Circle und ein OneNote zur Dokumentation)</w:t>
      </w:r>
    </w:p>
    <w:p>
      <w:pPr>
        <w:numPr>
          <w:ilvl w:val="0"/>
          <w:numId w:val="1042"/>
        </w:numPr>
        <w:pStyle w:val="Compact"/>
      </w:pPr>
      <w:r>
        <w:t xml:space="preserve">Bei Tandem und Circle: An welchen Terminen und in welcher Frequent die Treffen stattfinden (Empfehlung: 1 Stunde wöchentlich)</w:t>
      </w:r>
    </w:p>
    <w:p>
      <w:pPr>
        <w:numPr>
          <w:ilvl w:val="0"/>
          <w:numId w:val="1042"/>
        </w:numPr>
        <w:pStyle w:val="Compact"/>
      </w:pPr>
      <w:r>
        <w:t xml:space="preserve">Wann Du Dir ggf. zusätzlich etwas Lernzeit im Kalender reserviert hast (Empfehlung: 1-2 Stunden wöchentlich).</w:t>
      </w:r>
    </w:p>
    <w:p>
      <w:pPr>
        <w:numPr>
          <w:ilvl w:val="0"/>
          <w:numId w:val="1042"/>
        </w:numPr>
        <w:pStyle w:val="Compact"/>
      </w:pPr>
      <w:r>
        <w:t xml:space="preserve">Bei Tandem und Circle: Ob Ihr die Katas vor Euren Treffen durchgeht und im Treffen besprecht oder erst in Euren wöchentlichen Treffen absolviert.</w:t>
      </w:r>
    </w:p>
    <w:bookmarkEnd w:id="223"/>
    <w:bookmarkStart w:id="224" w:name="Xdbc6313f1e02f639c8f0918c1792b8d41a10b1c"/>
    <w:p>
      <w:pPr>
        <w:pStyle w:val="Heading3"/>
      </w:pPr>
      <w:r>
        <w:rPr>
          <w:rStyle w:val="SectionNumber"/>
        </w:rPr>
        <w:t xml:space="preserve">4.1.2</w:t>
      </w:r>
      <w:r>
        <w:tab/>
      </w:r>
      <w:r>
        <w:t xml:space="preserve">Aufgabe 2: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3"/>
        </w:numPr>
        <w:pStyle w:val="Compact"/>
      </w:pPr>
      <w:r>
        <w:t xml:space="preserve">Was bedeutet KI für Dich persönlich?</w:t>
      </w:r>
    </w:p>
    <w:p>
      <w:pPr>
        <w:numPr>
          <w:ilvl w:val="0"/>
          <w:numId w:val="1043"/>
        </w:numPr>
        <w:pStyle w:val="Compact"/>
      </w:pPr>
      <w:r>
        <w:t xml:space="preserve">Welche Erwartungen habt Ihr an den Lernpfad?</w:t>
      </w:r>
    </w:p>
    <w:p>
      <w:pPr>
        <w:numPr>
          <w:ilvl w:val="0"/>
          <w:numId w:val="1043"/>
        </w:numPr>
        <w:pStyle w:val="Compact"/>
      </w:pPr>
      <w:r>
        <w:t xml:space="preserve">Woran merkst Du / merkt Ihr, dass die Teilnahme an dem Lernpfad für Dich / Euch erfolgreich war?</w:t>
      </w:r>
    </w:p>
    <w:p>
      <w:pPr>
        <w:numPr>
          <w:ilvl w:val="0"/>
          <w:numId w:val="1043"/>
        </w:numPr>
        <w:pStyle w:val="Compact"/>
      </w:pPr>
      <w:r>
        <w:t xml:space="preserve">Wie viel Vorerfahrung hat jeder einzelne von Euch mit dem Thema?</w:t>
      </w:r>
    </w:p>
    <w:bookmarkEnd w:id="224"/>
    <w:bookmarkEnd w:id="225"/>
    <w:bookmarkStart w:id="232" w:name="Xae4ac6b1c67ff19f37cc481542e0624301e6a3c"/>
    <w:p>
      <w:pPr>
        <w:pStyle w:val="Heading2"/>
      </w:pPr>
      <w:r>
        <w:rPr>
          <w:rStyle w:val="SectionNumber"/>
        </w:rPr>
        <w:t xml:space="preserve">4.2</w:t>
      </w:r>
      <w:r>
        <w:tab/>
      </w:r>
      <w:r>
        <w:t xml:space="preserve">Kata 9 - KI als Träumer, Halluzinator oder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26" w:name="hintergrund"/>
    <w:p>
      <w:pPr>
        <w:pStyle w:val="Heading3"/>
      </w:pPr>
      <w:r>
        <w:rPr>
          <w:rStyle w:val="SectionNumber"/>
        </w:rPr>
        <w:t xml:space="preserve">4.2.1</w:t>
      </w:r>
      <w:r>
        <w:tab/>
      </w:r>
      <w:r>
        <w:t xml:space="preserve">Hintergrund</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End w:id="226"/>
    <w:bookmarkStart w:id="227" w:name="X98f5a8df9a8cb150f827fed01811f27dbc46ed4"/>
    <w:p>
      <w:pPr>
        <w:pStyle w:val="Heading3"/>
      </w:pPr>
      <w:r>
        <w:rPr>
          <w:rStyle w:val="SectionNumber"/>
        </w:rPr>
        <w:t xml:space="preserve">4.2.2</w:t>
      </w:r>
      <w:r>
        <w:tab/>
      </w:r>
      <w:r>
        <w:t xml:space="preserve">Aufgabe 1: Trainiere Deine Intuition im Umgang mit der KI</w:t>
      </w:r>
    </w:p>
    <w:p>
      <w:pPr>
        <w:numPr>
          <w:ilvl w:val="0"/>
          <w:numId w:val="1044"/>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44"/>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44"/>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27"/>
    <w:bookmarkStart w:id="229" w:name="X7e77140adc1dfcf147cac198be2e50a24462b27"/>
    <w:p>
      <w:pPr>
        <w:pStyle w:val="Heading3"/>
      </w:pPr>
      <w:r>
        <w:rPr>
          <w:rStyle w:val="SectionNumber"/>
        </w:rPr>
        <w:t xml:space="preserve">4.2.3</w:t>
      </w:r>
      <w:r>
        <w:tab/>
      </w:r>
      <w:r>
        <w:t xml:space="preserve">Aufgabe 2: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45"/>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45"/>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45"/>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28">
        <w:r>
          <w:rPr>
            <w:rStyle w:val="Hyperlink"/>
          </w:rPr>
          <w:t xml:space="preserve">Perplexity Labs</w:t>
        </w:r>
      </w:hyperlink>
      <w:r>
        <w:t xml:space="preserve"> </w:t>
      </w:r>
      <w:r>
        <w:t xml:space="preserve">verfügbar ist.</w:t>
      </w:r>
    </w:p>
    <w:bookmarkEnd w:id="229"/>
    <w:bookmarkStart w:id="231" w:name="X7e6916795dad9c79c04a611c64822ec0d37d96a"/>
    <w:p>
      <w:pPr>
        <w:pStyle w:val="Heading3"/>
      </w:pPr>
      <w:r>
        <w:rPr>
          <w:rStyle w:val="SectionNumber"/>
        </w:rPr>
        <w:t xml:space="preserve">4.2.4</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28">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30">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31"/>
    <w:bookmarkEnd w:id="232"/>
    <w:bookmarkStart w:id="242" w:name="kata-10---souverän-prompten"/>
    <w:p>
      <w:pPr>
        <w:pStyle w:val="Heading2"/>
      </w:pPr>
      <w:r>
        <w:rPr>
          <w:rStyle w:val="SectionNumber"/>
        </w:rPr>
        <w:t xml:space="preserve">4.3</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34" w:name="hintergrund-1"/>
    <w:p>
      <w:pPr>
        <w:pStyle w:val="Heading3"/>
      </w:pPr>
      <w:r>
        <w:rPr>
          <w:rStyle w:val="SectionNumber"/>
        </w:rPr>
        <w:t xml:space="preserve">4.3.1</w:t>
      </w:r>
      <w:r>
        <w:tab/>
      </w:r>
      <w:r>
        <w:t xml:space="preserve">Hintergrund</w:t>
      </w:r>
    </w:p>
    <w:p>
      <w:pPr>
        <w:pStyle w:val="FirstParagraph"/>
      </w:pPr>
      <w:r>
        <w:t xml:space="preserve">Lese Dir das Kapitel</w:t>
      </w:r>
      <w:r>
        <w:t xml:space="preserve"> </w:t>
      </w:r>
      <w:hyperlink r:id="rId233">
        <w:r>
          <w:rPr>
            <w:rStyle w:val="Hyperlink"/>
          </w:rPr>
          <w:t xml:space="preserve">Prompts erstellen</w:t>
        </w:r>
      </w:hyperlink>
      <w:r>
        <w:t xml:space="preserve"> </w:t>
      </w:r>
      <w:r>
        <w:t xml:space="preserve">durch!</w:t>
      </w:r>
    </w:p>
    <w:bookmarkEnd w:id="234"/>
    <w:bookmarkStart w:id="237" w:name="Xd34cd51d5fdf56442dd8cd06d3fbc7211d0bea4"/>
    <w:p>
      <w:pPr>
        <w:pStyle w:val="Heading3"/>
      </w:pPr>
      <w:r>
        <w:rPr>
          <w:rStyle w:val="SectionNumber"/>
        </w:rPr>
        <w:t xml:space="preserve">4.3.2</w:t>
      </w:r>
      <w:r>
        <w:tab/>
      </w:r>
      <w:r>
        <w:t xml:space="preserve">Aufgabe 1: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35" w:name="vorgehen"/>
    <w:p>
      <w:pPr>
        <w:pStyle w:val="Heading4"/>
      </w:pPr>
      <w:r>
        <w:rPr>
          <w:rStyle w:val="SectionNumber"/>
        </w:rPr>
        <w:t xml:space="preserve">4.3.2.1</w:t>
      </w:r>
      <w:r>
        <w:tab/>
      </w:r>
      <w:r>
        <w:t xml:space="preserve">Vorgehen</w:t>
      </w:r>
    </w:p>
    <w:p>
      <w:pPr>
        <w:numPr>
          <w:ilvl w:val="0"/>
          <w:numId w:val="1046"/>
        </w:numPr>
        <w:pStyle w:val="Compact"/>
      </w:pPr>
      <w:r>
        <w:rPr>
          <w:bCs/>
          <w:b/>
        </w:rPr>
        <w:t xml:space="preserve">Zieldefinition</w:t>
      </w:r>
      <w:r>
        <w:t xml:space="preserve"> </w:t>
      </w:r>
      <w:r>
        <w:t xml:space="preserve">Beginnen mit einer klaren Definition des Ziels. Du kannst dafür z. B. den in [Kata 7] beschriebenen Aufbau nutzen.</w:t>
      </w:r>
    </w:p>
    <w:p>
      <w:pPr>
        <w:numPr>
          <w:ilvl w:val="0"/>
          <w:numId w:val="1046"/>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35"/>
    <w:bookmarkStart w:id="236" w:name="Xc57e18b44aab6aa2ab37ed32e89cb67042bc65f"/>
    <w:p>
      <w:pPr>
        <w:pStyle w:val="Heading4"/>
      </w:pPr>
      <w:r>
        <w:rPr>
          <w:rStyle w:val="SectionNumber"/>
        </w:rPr>
        <w:t xml:space="preserve">4.3.2.2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47"/>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47"/>
        </w:numPr>
        <w:pStyle w:val="Compact"/>
      </w:pPr>
      <w:r>
        <w:t xml:space="preserve">Überlege Dir 3 praktische Übungen, anhand derer die Teilnehmenden die Inhalte niedrigschwellig selbst ausprobieren können.</w:t>
      </w:r>
    </w:p>
    <w:p>
      <w:pPr>
        <w:numPr>
          <w:ilvl w:val="0"/>
          <w:numId w:val="1047"/>
        </w:numPr>
        <w:pStyle w:val="Compact"/>
      </w:pPr>
      <w:r>
        <w:t xml:space="preserve">Erstelle Stichpunkte für eine motivierende Abschlussrede, welche der Vorstand des Unternehmers halten soll.</w:t>
      </w:r>
    </w:p>
    <w:bookmarkEnd w:id="236"/>
    <w:bookmarkEnd w:id="237"/>
    <w:bookmarkStart w:id="241" w:name="Xdfe3e6794a0b19c9d020a89a69a03403a6e7695"/>
    <w:p>
      <w:pPr>
        <w:pStyle w:val="Heading3"/>
      </w:pPr>
      <w:r>
        <w:rPr>
          <w:rStyle w:val="SectionNumber"/>
        </w:rPr>
        <w:t xml:space="preserve">4.3.3</w:t>
      </w:r>
      <w:r>
        <w:tab/>
      </w:r>
      <w:r>
        <w:t xml:space="preserve">Aufgabe 2: Flipped Interaction: Wenn die KI Dich fragt!</w:t>
      </w:r>
    </w:p>
    <w:p>
      <w:pPr>
        <w:pStyle w:val="FirstParagraph"/>
      </w:pPr>
      <w:r>
        <w:t xml:space="preserve">Der Artikel</w:t>
      </w:r>
      <w:r>
        <w:t xml:space="preserve"> </w:t>
      </w:r>
      <w:hyperlink r:id="rId238">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39" w:name="vorgehen-1"/>
    <w:p>
      <w:pPr>
        <w:pStyle w:val="Heading4"/>
      </w:pPr>
      <w:r>
        <w:rPr>
          <w:rStyle w:val="SectionNumber"/>
        </w:rPr>
        <w:t xml:space="preserve">4.3.3.1</w:t>
      </w:r>
      <w:r>
        <w:tab/>
      </w:r>
      <w:r>
        <w:t xml:space="preserve">Vorgehen</w:t>
      </w:r>
    </w:p>
    <w:p>
      <w:pPr>
        <w:numPr>
          <w:ilvl w:val="0"/>
          <w:numId w:val="1048"/>
        </w:numPr>
        <w:pStyle w:val="Compact"/>
      </w:pPr>
      <w:r>
        <w:rPr>
          <w:bCs/>
          <w:b/>
        </w:rPr>
        <w:t xml:space="preserve">Zielsetzung</w:t>
      </w:r>
      <w:r>
        <w:t xml:space="preserve">: Der Nutzer definiert ein Ziel, und das Modell stellt daraufhin zielgerichtete Fragen.</w:t>
      </w:r>
    </w:p>
    <w:p>
      <w:pPr>
        <w:numPr>
          <w:ilvl w:val="0"/>
          <w:numId w:val="1048"/>
        </w:numPr>
        <w:pStyle w:val="Compact"/>
      </w:pPr>
      <w:r>
        <w:rPr>
          <w:bCs/>
          <w:b/>
        </w:rPr>
        <w:t xml:space="preserve">Dauer und Struktur</w:t>
      </w:r>
      <w:r>
        <w:t xml:space="preserve">: Der Nutzer legt fest, wie lange die Fragephase andauern soll und wie viele Fragen pro Durchgang gestellt werden.</w:t>
      </w:r>
    </w:p>
    <w:p>
      <w:pPr>
        <w:numPr>
          <w:ilvl w:val="0"/>
          <w:numId w:val="1048"/>
        </w:numPr>
        <w:pStyle w:val="Compact"/>
      </w:pPr>
      <w:r>
        <w:rPr>
          <w:bCs/>
          <w:b/>
        </w:rPr>
        <w:t xml:space="preserve">Spezifität und Kontext</w:t>
      </w:r>
      <w:r>
        <w:t xml:space="preserve">: Je genauer die Anweisungen und der Kontext, desto effektiver kann das Modell Informationen sammeln.</w:t>
      </w:r>
    </w:p>
    <w:bookmarkEnd w:id="239"/>
    <w:bookmarkStart w:id="240" w:name="beispiel-ki-wissenscheck"/>
    <w:p>
      <w:pPr>
        <w:pStyle w:val="Heading4"/>
      </w:pPr>
      <w:r>
        <w:rPr>
          <w:rStyle w:val="SectionNumber"/>
        </w:rPr>
        <w:t xml:space="preserve">4.3.3.2</w:t>
      </w:r>
      <w:r>
        <w:tab/>
      </w:r>
      <w:r>
        <w:t xml:space="preserve">Beispiel: KI-Wissenscheck</w:t>
      </w:r>
    </w:p>
    <w:p>
      <w:pPr>
        <w:pStyle w:val="FirstParagraph"/>
      </w:pPr>
      <w:r>
        <w:t xml:space="preserve">Nutze z. B. den folgenden Prompt:</w:t>
      </w:r>
    </w:p>
    <w:p>
      <w:pPr>
        <w:pStyle w:val="BlockText"/>
      </w:pPr>
      <w:r>
        <w:t xml:space="preserve">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FirstParagraph"/>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40"/>
    <w:bookmarkEnd w:id="241"/>
    <w:bookmarkEnd w:id="242"/>
    <w:bookmarkStart w:id="250" w:name="kata-10---souverän-prompten-1"/>
    <w:p>
      <w:pPr>
        <w:pStyle w:val="Heading2"/>
      </w:pPr>
      <w:r>
        <w:rPr>
          <w:rStyle w:val="SectionNumber"/>
        </w:rPr>
        <w:t xml:space="preserve">4.4</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43" w:name="hintergrund-2"/>
    <w:p>
      <w:pPr>
        <w:pStyle w:val="Heading3"/>
      </w:pPr>
      <w:r>
        <w:rPr>
          <w:rStyle w:val="SectionNumber"/>
        </w:rPr>
        <w:t xml:space="preserve">4.4.1</w:t>
      </w:r>
      <w:r>
        <w:tab/>
      </w:r>
      <w:r>
        <w:t xml:space="preserve">Hintergrund</w:t>
      </w:r>
    </w:p>
    <w:p>
      <w:pPr>
        <w:pStyle w:val="FirstParagraph"/>
      </w:pPr>
      <w:r>
        <w:t xml:space="preserve">Lese Dir das Kapitel</w:t>
      </w:r>
      <w:r>
        <w:t xml:space="preserve"> </w:t>
      </w:r>
      <w:hyperlink r:id="rId233">
        <w:r>
          <w:rPr>
            <w:rStyle w:val="Hyperlink"/>
          </w:rPr>
          <w:t xml:space="preserve">Prompts erstellen</w:t>
        </w:r>
      </w:hyperlink>
      <w:r>
        <w:t xml:space="preserve"> </w:t>
      </w:r>
      <w:r>
        <w:t xml:space="preserve">durch!</w:t>
      </w:r>
    </w:p>
    <w:bookmarkEnd w:id="243"/>
    <w:bookmarkStart w:id="246" w:name="X350ddf7c063d020cc6b5b692bf032fdcb21de1d"/>
    <w:p>
      <w:pPr>
        <w:pStyle w:val="Heading3"/>
      </w:pPr>
      <w:r>
        <w:rPr>
          <w:rStyle w:val="SectionNumber"/>
        </w:rPr>
        <w:t xml:space="preserve">4.4.2</w:t>
      </w:r>
      <w:r>
        <w:tab/>
      </w:r>
      <w:r>
        <w:t xml:space="preserve">Aufgabe 1: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44" w:name="vorgehen-2"/>
    <w:p>
      <w:pPr>
        <w:pStyle w:val="Heading4"/>
      </w:pPr>
      <w:r>
        <w:rPr>
          <w:rStyle w:val="SectionNumber"/>
        </w:rPr>
        <w:t xml:space="preserve">4.4.2.1</w:t>
      </w:r>
      <w:r>
        <w:tab/>
      </w:r>
      <w:r>
        <w:t xml:space="preserve">Vorgehen</w:t>
      </w:r>
    </w:p>
    <w:p>
      <w:pPr>
        <w:numPr>
          <w:ilvl w:val="0"/>
          <w:numId w:val="1049"/>
        </w:numPr>
        <w:pStyle w:val="Compact"/>
      </w:pPr>
      <w:r>
        <w:rPr>
          <w:bCs/>
          <w:b/>
        </w:rPr>
        <w:t xml:space="preserve">Zieldefinition</w:t>
      </w:r>
      <w:r>
        <w:t xml:space="preserve"> </w:t>
      </w:r>
      <w:r>
        <w:t xml:space="preserve">Beginnen mit einer klaren Definition des Ziels. Du kannst dafür z. B. den in [Kata 7] beschriebenen Aufbau nutzen.</w:t>
      </w:r>
    </w:p>
    <w:p>
      <w:pPr>
        <w:numPr>
          <w:ilvl w:val="0"/>
          <w:numId w:val="1049"/>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44"/>
    <w:bookmarkStart w:id="245" w:name="X8b1a1f47c75a584a59e8804c6cde97b5e25b849"/>
    <w:p>
      <w:pPr>
        <w:pStyle w:val="Heading4"/>
      </w:pPr>
      <w:r>
        <w:rPr>
          <w:rStyle w:val="SectionNumber"/>
        </w:rPr>
        <w:t xml:space="preserve">4.4.2.2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50"/>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50"/>
        </w:numPr>
        <w:pStyle w:val="Compact"/>
      </w:pPr>
      <w:r>
        <w:t xml:space="preserve">Überlege Dir 3 praktische Übungen, anhand derer die Teilnehmenden die Inhalte niedrigschwellig selbst ausprobieren können.</w:t>
      </w:r>
    </w:p>
    <w:p>
      <w:pPr>
        <w:numPr>
          <w:ilvl w:val="0"/>
          <w:numId w:val="1050"/>
        </w:numPr>
        <w:pStyle w:val="Compact"/>
      </w:pPr>
      <w:r>
        <w:t xml:space="preserve">Erstelle Stichpunkte für eine motivierende Abschlussrede, welche der Vorstand des Unternehmers halten soll.</w:t>
      </w:r>
    </w:p>
    <w:bookmarkEnd w:id="245"/>
    <w:bookmarkEnd w:id="246"/>
    <w:bookmarkStart w:id="249" w:name="Xe2c4cc6c542c47f8acc204e2fc17b03014c7682"/>
    <w:p>
      <w:pPr>
        <w:pStyle w:val="Heading3"/>
      </w:pPr>
      <w:r>
        <w:rPr>
          <w:rStyle w:val="SectionNumber"/>
        </w:rPr>
        <w:t xml:space="preserve">4.4.3</w:t>
      </w:r>
      <w:r>
        <w:tab/>
      </w:r>
      <w:r>
        <w:t xml:space="preserve">Aufgabe 2: Flipped Interaction: Wenn die KI Dich fragt!</w:t>
      </w:r>
    </w:p>
    <w:p>
      <w:pPr>
        <w:pStyle w:val="FirstParagraph"/>
      </w:pPr>
      <w:r>
        <w:t xml:space="preserve">Der Artikel</w:t>
      </w:r>
      <w:r>
        <w:t xml:space="preserve"> </w:t>
      </w:r>
      <w:hyperlink r:id="rId238">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47" w:name="vorgehen-3"/>
    <w:p>
      <w:pPr>
        <w:pStyle w:val="Heading4"/>
      </w:pPr>
      <w:r>
        <w:rPr>
          <w:rStyle w:val="SectionNumber"/>
        </w:rPr>
        <w:t xml:space="preserve">4.4.3.1</w:t>
      </w:r>
      <w:r>
        <w:tab/>
      </w:r>
      <w:r>
        <w:t xml:space="preserve">Vorgehen</w:t>
      </w:r>
    </w:p>
    <w:p>
      <w:pPr>
        <w:numPr>
          <w:ilvl w:val="0"/>
          <w:numId w:val="1051"/>
        </w:numPr>
        <w:pStyle w:val="Compact"/>
      </w:pPr>
      <w:r>
        <w:rPr>
          <w:bCs/>
          <w:b/>
        </w:rPr>
        <w:t xml:space="preserve">Zielsetzung</w:t>
      </w:r>
      <w:r>
        <w:t xml:space="preserve">: Der Nutzer definiert ein Ziel, und das Modell stellt daraufhin zielgerichtete Fragen.</w:t>
      </w:r>
    </w:p>
    <w:p>
      <w:pPr>
        <w:numPr>
          <w:ilvl w:val="0"/>
          <w:numId w:val="1051"/>
        </w:numPr>
        <w:pStyle w:val="Compact"/>
      </w:pPr>
      <w:r>
        <w:rPr>
          <w:bCs/>
          <w:b/>
        </w:rPr>
        <w:t xml:space="preserve">Dauer und Struktur</w:t>
      </w:r>
      <w:r>
        <w:t xml:space="preserve">: Der Nutzer legt fest, wie lange die Fragephase andauern soll und wie viele Fragen pro Durchgang gestellt werden.</w:t>
      </w:r>
    </w:p>
    <w:p>
      <w:pPr>
        <w:numPr>
          <w:ilvl w:val="0"/>
          <w:numId w:val="1051"/>
        </w:numPr>
        <w:pStyle w:val="Compact"/>
      </w:pPr>
      <w:r>
        <w:rPr>
          <w:bCs/>
          <w:b/>
        </w:rPr>
        <w:t xml:space="preserve">Spezifität und Kontext</w:t>
      </w:r>
      <w:r>
        <w:t xml:space="preserve">: Je genauer die Anweisungen und der Kontext, desto effektiver kann das Modell Informationen sammeln.</w:t>
      </w:r>
    </w:p>
    <w:bookmarkEnd w:id="247"/>
    <w:bookmarkStart w:id="248" w:name="beispiel-ki-wissenscheck-1"/>
    <w:p>
      <w:pPr>
        <w:pStyle w:val="Heading4"/>
      </w:pPr>
      <w:r>
        <w:rPr>
          <w:rStyle w:val="SectionNumber"/>
        </w:rPr>
        <w:t xml:space="preserve">4.4.3.2</w:t>
      </w:r>
      <w:r>
        <w:tab/>
      </w:r>
      <w:r>
        <w:t xml:space="preserve">Beispiel: KI-Wissenscheck</w:t>
      </w:r>
    </w:p>
    <w:p>
      <w:pPr>
        <w:pStyle w:val="FirstParagraph"/>
      </w:pPr>
      <w:r>
        <w:t xml:space="preserve">Nutze z. B. den folgenden Prompt:</w:t>
      </w:r>
    </w:p>
    <w:p>
      <w:pPr>
        <w:pStyle w:val="BlockText"/>
      </w:pPr>
      <w:r>
        <w:t xml:space="preserve">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FirstParagraph"/>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48"/>
    <w:bookmarkEnd w:id="249"/>
    <w:bookmarkEnd w:id="250"/>
    <w:bookmarkStart w:id="251" w:name="kata-11---review-und-lessons-learned"/>
    <w:p>
      <w:pPr>
        <w:pStyle w:val="Heading2"/>
      </w:pPr>
      <w:r>
        <w:rPr>
          <w:rStyle w:val="SectionNumber"/>
        </w:rPr>
        <w:t xml:space="preserve">4.5</w:t>
      </w:r>
      <w:r>
        <w:tab/>
      </w:r>
      <w:r>
        <w:t xml:space="preserve">Kata 11 - Review und Lessons learned</w:t>
      </w:r>
    </w:p>
    <w:p>
      <w:pPr>
        <w:pStyle w:val="FirstParagraph"/>
      </w:pPr>
      <w:r>
        <w:t xml:space="preserve">Jetzt ist es so weit. Nach 12 Wochen geht die letzte Runde des Lernpfads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als Leitfaden dienen:</w:t>
      </w:r>
    </w:p>
    <w:p>
      <w:pPr>
        <w:numPr>
          <w:ilvl w:val="0"/>
          <w:numId w:val="1052"/>
        </w:numPr>
        <w:pStyle w:val="Compact"/>
      </w:pPr>
      <w:r>
        <w:t xml:space="preserve">Was nimmst Du als entscheidende Erfahrungen / Highlights aus den letzten Wochen mit?</w:t>
      </w:r>
    </w:p>
    <w:p>
      <w:pPr>
        <w:numPr>
          <w:ilvl w:val="0"/>
          <w:numId w:val="1052"/>
        </w:numPr>
        <w:pStyle w:val="Compact"/>
      </w:pPr>
      <w:r>
        <w:t xml:space="preserve">Was waren für Dich die wichtigsten Meilensteine / Entwicklungsschritte?</w:t>
      </w:r>
    </w:p>
    <w:p>
      <w:pPr>
        <w:numPr>
          <w:ilvl w:val="0"/>
          <w:numId w:val="1052"/>
        </w:numPr>
        <w:pStyle w:val="Compact"/>
      </w:pPr>
      <w:r>
        <w:t xml:space="preserve">Was hat Dir im Circle oder bei der Erstellung mit Hilfe der KI gefehlt oder ist zu kurz gekommen?</w:t>
      </w:r>
    </w:p>
    <w:p>
      <w:pPr>
        <w:numPr>
          <w:ilvl w:val="0"/>
          <w:numId w:val="1052"/>
        </w:numPr>
        <w:pStyle w:val="Compact"/>
      </w:pPr>
      <w:r>
        <w:t xml:space="preserve">Welche Pläne hast Du für Dein Thema / Projekt im Zusammenspiel mit Deiner KI und was möchtest Du als nächstes erreichen?</w:t>
      </w:r>
    </w:p>
    <w:p>
      <w:pPr>
        <w:numPr>
          <w:ilvl w:val="0"/>
          <w:numId w:val="1052"/>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bookmarkEnd w:id="251"/>
    <w:bookmarkStart w:id="256" w:name="kata-1---bewusstsein-schaffen"/>
    <w:p>
      <w:pPr>
        <w:pStyle w:val="Heading2"/>
      </w:pPr>
      <w:r>
        <w:rPr>
          <w:rStyle w:val="SectionNumber"/>
        </w:rPr>
        <w:t xml:space="preserve">4.6</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53" w:name="hintergrund-3"/>
    <w:p>
      <w:pPr>
        <w:pStyle w:val="Heading3"/>
      </w:pPr>
      <w:r>
        <w:rPr>
          <w:rStyle w:val="SectionNumber"/>
        </w:rPr>
        <w:t xml:space="preserve">4.6.1</w:t>
      </w:r>
      <w:r>
        <w:tab/>
      </w:r>
      <w:r>
        <w:t xml:space="preserve">Hintergrund</w:t>
      </w:r>
    </w:p>
    <w:p>
      <w:pPr>
        <w:pStyle w:val="FirstParagraph"/>
      </w:pPr>
      <w:r>
        <w:t xml:space="preserve">Lese Dir den Abschnitt aus dem Grundlagenkapitel</w:t>
      </w:r>
      <w:r>
        <w:t xml:space="preserve"> </w:t>
      </w:r>
      <w:hyperlink r:id="rId252">
        <w:r>
          <w:rPr>
            <w:rStyle w:val="Hyperlink"/>
          </w:rPr>
          <w:t xml:space="preserve">KI &amp; Gesellschaft</w:t>
        </w:r>
      </w:hyperlink>
      <w:r>
        <w:t xml:space="preserve"> </w:t>
      </w:r>
      <w:r>
        <w:t xml:space="preserve">durch und überlege Dir wie eine verantwortungsvolle Nutzung von KI-Systemen aussehen könnte.</w:t>
      </w:r>
    </w:p>
    <w:bookmarkEnd w:id="253"/>
    <w:bookmarkStart w:id="254" w:name="aufgabe-was-kann-eigentlich-passieren"/>
    <w:p>
      <w:pPr>
        <w:pStyle w:val="Heading3"/>
      </w:pPr>
      <w:r>
        <w:rPr>
          <w:rStyle w:val="SectionNumber"/>
        </w:rPr>
        <w:t xml:space="preserve">4.6.2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53"/>
        </w:numPr>
        <w:pStyle w:val="Compact"/>
      </w:pPr>
      <w:r>
        <w:t xml:space="preserve">Welche Arten von Eingaben und Ausgaben sind bei KI-Plattformen und -Tools üblich?</w:t>
      </w:r>
    </w:p>
    <w:p>
      <w:pPr>
        <w:numPr>
          <w:ilvl w:val="0"/>
          <w:numId w:val="1053"/>
        </w:numPr>
        <w:pStyle w:val="Compact"/>
      </w:pPr>
      <w:r>
        <w:t xml:space="preserve">Denke darüber nach, welche Daten (generative) KIs für Prozesse, wie z. B. das Training nutzen können.</w:t>
      </w:r>
    </w:p>
    <w:p>
      <w:pPr>
        <w:numPr>
          <w:ilvl w:val="0"/>
          <w:numId w:val="1053"/>
        </w:numPr>
        <w:pStyle w:val="Compact"/>
      </w:pPr>
      <w:r>
        <w:t xml:space="preserve">Was wären Bedrohungsszenarien, die durch eine verantwortungslose Nutzung von KI-Plattformen für Dein Unternehmen / für Deinen Arbeitsplatz entstehen könnten?</w:t>
      </w:r>
    </w:p>
    <w:bookmarkEnd w:id="254"/>
    <w:bookmarkStart w:id="255" w:name="Xd4ce68d174a1ed8d3e688f24aebfed6178737d8"/>
    <w:p>
      <w:pPr>
        <w:pStyle w:val="Heading3"/>
      </w:pPr>
      <w:r>
        <w:rPr>
          <w:rStyle w:val="SectionNumber"/>
        </w:rPr>
        <w:t xml:space="preserve">4.6.3</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4"/>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4"/>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4"/>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4"/>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4"/>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4"/>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54"/>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55"/>
    <w:bookmarkEnd w:id="256"/>
    <w:bookmarkStart w:id="266" w:name="kata-2---einstieg-mit-der-ki"/>
    <w:p>
      <w:pPr>
        <w:pStyle w:val="Heading2"/>
      </w:pPr>
      <w:r>
        <w:rPr>
          <w:rStyle w:val="SectionNumber"/>
        </w:rPr>
        <w:t xml:space="preserve">4.7</w:t>
      </w:r>
      <w:r>
        <w:tab/>
      </w:r>
      <w:r>
        <w:t xml:space="preserve">Kata 2 - Einstieg mit der KI</w:t>
      </w:r>
    </w:p>
    <w:p>
      <w:pPr>
        <w:pStyle w:val="FirstParagraph"/>
      </w:pPr>
      <w:r>
        <w:rPr>
          <w:iCs/>
          <w:i/>
        </w:rPr>
        <w:t xml:space="preserve">In dieser Kata wählst Du einen Chatbot aus, mit dem Du Deine ersten Schritte in die Welt der generativen KI starten und explorativ umgehen kannst.</w:t>
      </w:r>
    </w:p>
    <w:bookmarkStart w:id="259" w:name="hintergrund-4"/>
    <w:p>
      <w:pPr>
        <w:pStyle w:val="Heading3"/>
      </w:pPr>
      <w:r>
        <w:rPr>
          <w:rStyle w:val="SectionNumber"/>
        </w:rPr>
        <w:t xml:space="preserve">4.7.1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57">
        <w:r>
          <w:rPr>
            <w:rStyle w:val="Hyperlink"/>
          </w:rPr>
          <w:t xml:space="preserve">KI Modelle</w:t>
        </w:r>
      </w:hyperlink>
      <w:r>
        <w:t xml:space="preserve"> </w:t>
      </w:r>
      <w:r>
        <w:t xml:space="preserve">gibt Dir einen Überblick dafür. Eine weitere hilfreiche Einstiegs-Ressource ist das Kapitel</w:t>
      </w:r>
      <w:r>
        <w:t xml:space="preserve"> </w:t>
      </w:r>
      <w:hyperlink r:id="rId258">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59"/>
    <w:bookmarkStart w:id="262" w:name="Xfab69697aa1320b4b071ddadc789dc67b61d414"/>
    <w:p>
      <w:pPr>
        <w:pStyle w:val="Heading3"/>
      </w:pPr>
      <w:r>
        <w:rPr>
          <w:rStyle w:val="SectionNumber"/>
        </w:rPr>
        <w:t xml:space="preserve">4.7.2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60">
        <w:r>
          <w:rPr>
            <w:rStyle w:val="Hyperlink"/>
          </w:rPr>
          <w:t xml:space="preserve">Microsoft Copilot</w:t>
        </w:r>
      </w:hyperlink>
      <w:r>
        <w:t xml:space="preserve">, die kostenlose Version von</w:t>
      </w:r>
      <w:r>
        <w:t xml:space="preserve"> </w:t>
      </w:r>
      <w:hyperlink r:id="rId261">
        <w:r>
          <w:rPr>
            <w:rStyle w:val="Hyperlink"/>
          </w:rPr>
          <w:t xml:space="preserve">ChatGPT</w:t>
        </w:r>
      </w:hyperlink>
      <w:r>
        <w:t xml:space="preserve"> </w:t>
      </w:r>
      <w:r>
        <w:t xml:space="preserve">ein guter Startpunkt. Nennwert ist auch die KI</w:t>
      </w:r>
      <w:r>
        <w:t xml:space="preserve"> </w:t>
      </w:r>
      <w:hyperlink r:id="rId159">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62"/>
    <w:bookmarkStart w:id="263" w:name="Xe16b62bb784ec91694a9379497d2a29534fbb24"/>
    <w:p>
      <w:pPr>
        <w:pStyle w:val="Heading3"/>
      </w:pPr>
      <w:r>
        <w:rPr>
          <w:rStyle w:val="SectionNumber"/>
        </w:rPr>
        <w:t xml:space="preserve">4.7.3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63"/>
    <w:bookmarkStart w:id="265" w:name="vertiefung-können-kis-scherzen"/>
    <w:p>
      <w:pPr>
        <w:pStyle w:val="Heading3"/>
      </w:pPr>
      <w:r>
        <w:rPr>
          <w:rStyle w:val="SectionNumber"/>
        </w:rPr>
        <w:t xml:space="preserve">4.7.4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64">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65"/>
    <w:bookmarkEnd w:id="266"/>
    <w:bookmarkStart w:id="271" w:name="kata-3---ki-als-dialogpartner"/>
    <w:p>
      <w:pPr>
        <w:pStyle w:val="Heading2"/>
      </w:pPr>
      <w:r>
        <w:rPr>
          <w:rStyle w:val="SectionNumber"/>
        </w:rPr>
        <w:t xml:space="preserve">4.8</w:t>
      </w:r>
      <w:r>
        <w:tab/>
      </w:r>
      <w:r>
        <w:t xml:space="preserve">Kata 3 - KI als Dialogpartner</w:t>
      </w:r>
    </w:p>
    <w:p>
      <w:pPr>
        <w:pStyle w:val="FirstParagraph"/>
      </w:pPr>
      <w:r>
        <w:rPr>
          <w:iCs/>
          <w:i/>
        </w:rPr>
        <w:t xml:space="preserve">In dieser Kata erfährst Du die Entwicklungsschritte der KI und lernst, die unterschiedlichen Begrifflichkeiten (z.B. AI, Machine Learning, Deep Learning, LLM) im Bereich der künstlichen Intelligenz einzuordnen. Zudem kannst Du in ersten kleinen Übungen zielgerichtete Eingaben mittels einer generativen KI ausführen.</w:t>
      </w:r>
    </w:p>
    <w:bookmarkStart w:id="268" w:name="hintergrund-5"/>
    <w:p>
      <w:pPr>
        <w:pStyle w:val="Heading3"/>
      </w:pPr>
      <w:r>
        <w:rPr>
          <w:rStyle w:val="SectionNumber"/>
        </w:rPr>
        <w:t xml:space="preserve">4.8.1</w:t>
      </w:r>
      <w:r>
        <w:tab/>
      </w:r>
      <w:r>
        <w:t xml:space="preserve">Hintergrund</w:t>
      </w:r>
    </w:p>
    <w:p>
      <w:pPr>
        <w:pStyle w:val="FirstParagraph"/>
      </w:pPr>
      <w:r>
        <w:t xml:space="preserve">Lese Dir die ersten Abschnitte des Grundlagen-Kapitels</w:t>
      </w:r>
      <w:r>
        <w:t xml:space="preserve"> </w:t>
      </w:r>
      <w:hyperlink r:id="rId267">
        <w:r>
          <w:rPr>
            <w:rStyle w:val="Hyperlink"/>
          </w:rPr>
          <w:t xml:space="preserve">KI und maschinelles Lernen</w:t>
        </w:r>
      </w:hyperlink>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End w:id="268"/>
    <w:bookmarkStart w:id="269" w:name="X582db0d38218bcfedd26a232163c05d49909a60"/>
    <w:p>
      <w:pPr>
        <w:pStyle w:val="Heading3"/>
      </w:pPr>
      <w:r>
        <w:rPr>
          <w:rStyle w:val="SectionNumber"/>
        </w:rPr>
        <w:t xml:space="preserve">4.8.2</w:t>
      </w:r>
      <w:r>
        <w:tab/>
      </w:r>
      <w:r>
        <w:t xml:space="preserve">Aufgabe 1: Frage gezielt das Wissen der KI ab</w:t>
      </w:r>
    </w:p>
    <w:p>
      <w:pPr>
        <w:pStyle w:val="FirstParagraph"/>
      </w:pPr>
      <w:r>
        <w:t xml:space="preserve">Lass Dir von einem ausgewählten (oder von mehreren) Chatbot(s) erklären, wie ein KI-Chatbot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r>
        <w:t xml:space="preserve"> </w:t>
      </w:r>
      <w:r>
        <w:t xml:space="preserve">- Vorlage für eine Rede / Skript</w:t>
      </w:r>
      <w:r>
        <w:t xml:space="preserve"> </w:t>
      </w:r>
      <w:r>
        <w:t xml:space="preserve">- Strukturierung von Inhalten für eine Präsentation</w:t>
      </w:r>
      <w:r>
        <w:t xml:space="preserve"> </w:t>
      </w:r>
      <w:r>
        <w:t xml:space="preserve">- Gesprächsleitfaden</w:t>
      </w:r>
      <w:r>
        <w:t xml:space="preserve"> </w:t>
      </w:r>
      <w:r>
        <w:t xml:space="preserve">- Konzept entwickeln lassen</w:t>
      </w:r>
      <w:r>
        <w:t xml:space="preserve"> </w:t>
      </w:r>
      <w:r>
        <w:t xml:space="preserve">- Brainstorming bezüglich eines Themengebietes</w:t>
      </w:r>
      <w:r>
        <w:t xml:space="preserve"> </w:t>
      </w:r>
      <w:r>
        <w:t xml:space="preserve">Entscheide Dich ggf. auch für ein Medium (Text oder Bild) und lass dieses in einem ersten Versuch vom Chatbot generieren.</w:t>
      </w:r>
    </w:p>
    <w:bookmarkEnd w:id="269"/>
    <w:bookmarkStart w:id="270" w:name="aufgabe-2-führe-einen-dialog"/>
    <w:p>
      <w:pPr>
        <w:pStyle w:val="Heading3"/>
      </w:pPr>
      <w:r>
        <w:rPr>
          <w:rStyle w:val="SectionNumber"/>
        </w:rPr>
        <w:t xml:space="preserve">4.8.3</w:t>
      </w:r>
      <w:r>
        <w:tab/>
      </w:r>
      <w:r>
        <w:t xml:space="preserve">Aufgabe 2: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KI-Systeme wie z. B.</w:t>
      </w:r>
      <w:r>
        <w:t xml:space="preserve"> </w:t>
      </w:r>
      <w:hyperlink r:id="rId261">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70"/>
    <w:bookmarkEnd w:id="271"/>
    <w:bookmarkStart w:id="273" w:name="X4e614947a5d667bcad67f52d9d2177ad535c0a1"/>
    <w:p>
      <w:pPr>
        <w:pStyle w:val="Heading2"/>
      </w:pPr>
      <w:r>
        <w:rPr>
          <w:rStyle w:val="SectionNumber"/>
        </w:rPr>
        <w:t xml:space="preserve">4.9</w:t>
      </w:r>
      <w:r>
        <w:tab/>
      </w:r>
      <w:r>
        <w:t xml:space="preserve">Kata 4 - Reflexion der ersten Lernergebnisse</w:t>
      </w:r>
    </w:p>
    <w:p>
      <w:pPr>
        <w:pStyle w:val="FirstParagraph"/>
      </w:pPr>
      <w:r>
        <w:t xml:space="preserve">(Erster Zwischenstand, der gegebenenfalls die Möglichkeit zu einem 1. übergreifenden Boxenstopp bietet)</w:t>
      </w:r>
    </w:p>
    <w:bookmarkStart w:id="272" w:name="reflexions-check-in"/>
    <w:p>
      <w:pPr>
        <w:pStyle w:val="Heading3"/>
      </w:pPr>
      <w:r>
        <w:rPr>
          <w:rStyle w:val="SectionNumber"/>
        </w:rPr>
        <w:t xml:space="preserve">4.9.1</w:t>
      </w:r>
      <w:r>
        <w:tab/>
      </w:r>
      <w:r>
        <w:t xml:space="preserve">Reflexions Check-In:</w:t>
      </w:r>
    </w:p>
    <w:p>
      <w:pPr>
        <w:numPr>
          <w:ilvl w:val="0"/>
          <w:numId w:val="1055"/>
        </w:numPr>
        <w:pStyle w:val="Compact"/>
      </w:pPr>
      <w:r>
        <w:t xml:space="preserve">Überlegt Euch, was Ihr aus den ersten 4 Wochen / Katas bisher mitnehmen konntet. Fragt die KI doch am besten einmal, welche Reflexionsmethode sie Euch dafür vorschlagen würde und wendet sie an.</w:t>
      </w:r>
    </w:p>
    <w:p>
      <w:pPr>
        <w:numPr>
          <w:ilvl w:val="0"/>
          <w:numId w:val="1055"/>
        </w:numPr>
        <w:pStyle w:val="Compact"/>
      </w:pPr>
      <w:r>
        <w:t xml:space="preserve">Stellt Euch dann kurz den aktuellen Stand Eures Blogbeitrags-Entwurfs oder Eures KI-Lernprojekts vor.</w:t>
      </w:r>
    </w:p>
    <w:p>
      <w:pPr>
        <w:numPr>
          <w:ilvl w:val="0"/>
          <w:numId w:val="1055"/>
        </w:numPr>
        <w:pStyle w:val="Compact"/>
      </w:pPr>
      <w:r>
        <w:t xml:space="preserve">Wendet gerne verschiedene Kriterien zur Reflexion an, z.B. Anwendungserfahrung, offene Fragen und Erfahrungswerte auch über die Anwendung hinaus.</w:t>
      </w:r>
    </w:p>
    <w:p>
      <w:pPr>
        <w:numPr>
          <w:ilvl w:val="0"/>
          <w:numId w:val="1055"/>
        </w:numPr>
        <w:pStyle w:val="Compact"/>
      </w:pPr>
      <w:r>
        <w:t xml:space="preserve">Was sind drei konkrete, bisherige Learnings aus Eurer Sicht?</w:t>
      </w:r>
    </w:p>
    <w:p>
      <w:pPr>
        <w:pStyle w:val="FirstParagraph"/>
      </w:pPr>
      <w:r>
        <w:rPr>
          <w:bCs/>
          <w:b/>
        </w:rPr>
        <w:t xml:space="preserve">Tipp 1:</w:t>
      </w:r>
      <w:r>
        <w:t xml:space="preserve"> </w:t>
      </w:r>
      <w:r>
        <w:t xml:space="preserve">- Wusstest Du, dass du Deiner KI auch eine Persona geben bzw. sie entsprechend framen kannst (Z.B. Antworte im Stile von Ernest Hemingway, Marcel Reich-Ranicki, Agatha Christie, Joane K. Rowling)?</w:t>
      </w:r>
    </w:p>
    <w:p>
      <w:pPr>
        <w:pStyle w:val="BodyText"/>
      </w:pPr>
      <w:r>
        <w:rPr>
          <w:bCs/>
          <w:b/>
        </w:rPr>
        <w:t xml:space="preserve">Tipp 2:</w:t>
      </w:r>
      <w:r>
        <w:t xml:space="preserve"> </w:t>
      </w:r>
      <w:r>
        <w:t xml:space="preserve">Chatbasierte KIs sind gut darin, Frameworks oder Modelle (z.B. aus Business, Forschung oder Psychologie) für bestimmte Szenarien anzuwenden. Frage ChatGPT z.B.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72"/>
    <w:bookmarkEnd w:id="273"/>
    <w:bookmarkStart w:id="278" w:name="X00f193be05bb611ff0e70ff578cc193789652ec"/>
    <w:p>
      <w:pPr>
        <w:pStyle w:val="Heading2"/>
      </w:pPr>
      <w:r>
        <w:rPr>
          <w:rStyle w:val="SectionNumber"/>
        </w:rPr>
        <w:t xml:space="preserve">4.10</w:t>
      </w:r>
      <w:r>
        <w:tab/>
      </w:r>
      <w:r>
        <w:t xml:space="preserve">Kata 5 - KI-Anwendungsfelder am eigenen Arbeitsplatz</w:t>
      </w:r>
    </w:p>
    <w:p>
      <w:pPr>
        <w:pStyle w:val="FirstParagraph"/>
      </w:pPr>
      <w:r>
        <w:t xml:space="preserve">In [Kata 2] haben wir zum ersten Mal die</w:t>
      </w:r>
      <w:r>
        <w:t xml:space="preserve"> </w:t>
      </w:r>
      <w:hyperlink r:id="rId258">
        <w:r>
          <w:rPr>
            <w:rStyle w:val="Hyperlink"/>
          </w:rPr>
          <w:t xml:space="preserve">KI-Tools und Services</w:t>
        </w:r>
      </w:hyperlink>
      <w:r>
        <w:t xml:space="preserve"> </w:t>
      </w:r>
      <w:r>
        <w:t xml:space="preserve">thematisiert. In [Kata 5] wollen wir diese nochmals aufgreifen und vertiefen, indem wir sie mit realen, praxisorientierten KI-Anwendungsfeldern verknüpfen.</w:t>
      </w:r>
    </w:p>
    <w:p>
      <w:pPr>
        <w:pStyle w:val="BodyText"/>
      </w:pPr>
      <w:r>
        <w:t xml:space="preserve">Grundsätzlich lassen sich KI-Tools den folgenden</w:t>
      </w:r>
      <w:r>
        <w:t xml:space="preserve"> </w:t>
      </w:r>
      <w:r>
        <w:rPr>
          <w:bCs/>
          <w:b/>
        </w:rPr>
        <w:t xml:space="preserve">Kategorien</w:t>
      </w:r>
      <w:r>
        <w:t xml:space="preserve"> </w:t>
      </w:r>
      <w:r>
        <w:t xml:space="preserve">zuordnen:</w:t>
      </w:r>
    </w:p>
    <w:p>
      <w:pPr>
        <w:numPr>
          <w:ilvl w:val="0"/>
          <w:numId w:val="1056"/>
        </w:numPr>
        <w:pStyle w:val="Compact"/>
      </w:pPr>
      <w:r>
        <w:t xml:space="preserve">KI-gestützte Codierungshilfen (Unterstützung beim Prompting)</w:t>
      </w:r>
    </w:p>
    <w:p>
      <w:pPr>
        <w:numPr>
          <w:ilvl w:val="0"/>
          <w:numId w:val="1056"/>
        </w:numPr>
        <w:pStyle w:val="Compact"/>
      </w:pPr>
      <w:r>
        <w:t xml:space="preserve">KI-gestützte Text-Tools (Textgenerierung- und bearbeitung)</w:t>
      </w:r>
    </w:p>
    <w:p>
      <w:pPr>
        <w:numPr>
          <w:ilvl w:val="0"/>
          <w:numId w:val="1056"/>
        </w:numPr>
        <w:pStyle w:val="Compact"/>
      </w:pPr>
      <w:r>
        <w:t xml:space="preserve">KI-gestützte Bild-Tools (Bildgenerierung- und bearbeitung)</w:t>
      </w:r>
    </w:p>
    <w:p>
      <w:pPr>
        <w:numPr>
          <w:ilvl w:val="0"/>
          <w:numId w:val="1056"/>
        </w:numPr>
        <w:pStyle w:val="Compact"/>
      </w:pPr>
      <w:r>
        <w:t xml:space="preserve">KI-gestützte Audio-Tools (Tongenerierung und -bearbeitung)</w:t>
      </w:r>
    </w:p>
    <w:p>
      <w:pPr>
        <w:numPr>
          <w:ilvl w:val="0"/>
          <w:numId w:val="1056"/>
        </w:numPr>
        <w:pStyle w:val="Compact"/>
      </w:pPr>
      <w:r>
        <w:t xml:space="preserve">KI-gestützte Video-Tools (Videogenerierung und -bearbeitung)</w:t>
      </w:r>
    </w:p>
    <w:p>
      <w:pPr>
        <w:numPr>
          <w:ilvl w:val="0"/>
          <w:numId w:val="1056"/>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75" w:name="aufgabe-1"/>
    <w:p>
      <w:pPr>
        <w:pStyle w:val="Heading3"/>
      </w:pPr>
      <w:r>
        <w:rPr>
          <w:rStyle w:val="SectionNumber"/>
        </w:rPr>
        <w:t xml:space="preserve">4.10.1</w:t>
      </w:r>
      <w:r>
        <w:tab/>
      </w:r>
      <w:r>
        <w:t xml:space="preserve">Aufgabe 1:</w:t>
      </w:r>
    </w:p>
    <w:p>
      <w:pPr>
        <w:pStyle w:val="FirstParagraph"/>
      </w:pPr>
      <w:r>
        <w:t xml:space="preserve">Um Dich bei dem gedanklichen Einstieg zu unterstützen, nutze gerne die folgende Zusammenstellung möglicher</w:t>
      </w:r>
      <w:r>
        <w:t xml:space="preserve"> </w:t>
      </w:r>
      <w:hyperlink r:id="rId274">
        <w:r>
          <w:rPr>
            <w:rStyle w:val="Hyperlink"/>
          </w:rPr>
          <w:t xml:space="preserve">KI-Anwendungsfelder</w:t>
        </w:r>
      </w:hyperlink>
      <w:r>
        <w:t xml:space="preserve">. Schaue Dir diese in Ruhe an und überlege Dir, welche Anwendungsfelder sich für Deinen Arbeitsplatz / Dein Projekt ergeben.</w:t>
      </w:r>
    </w:p>
    <w:bookmarkEnd w:id="275"/>
    <w:bookmarkStart w:id="276" w:name="aufgabe-2"/>
    <w:p>
      <w:pPr>
        <w:pStyle w:val="Heading3"/>
      </w:pPr>
      <w:r>
        <w:rPr>
          <w:rStyle w:val="SectionNumber"/>
        </w:rPr>
        <w:t xml:space="preserve">4.10.2</w:t>
      </w:r>
      <w:r>
        <w:tab/>
      </w:r>
      <w:r>
        <w:t xml:space="preserve">Aufgabe 2:</w:t>
      </w:r>
    </w:p>
    <w:p>
      <w:pPr>
        <w:pStyle w:val="FirstParagraph"/>
      </w:pPr>
      <w:r>
        <w:t xml:space="preserve">Formuliere 2-3 kurze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76"/>
    <w:bookmarkStart w:id="277" w:name="vertiefung-optional"/>
    <w:p>
      <w:pPr>
        <w:pStyle w:val="Heading3"/>
      </w:pPr>
      <w:r>
        <w:rPr>
          <w:rStyle w:val="SectionNumber"/>
        </w:rPr>
        <w:t xml:space="preserve">4.10.3</w:t>
      </w:r>
      <w:r>
        <w:tab/>
      </w:r>
      <w:r>
        <w:t xml:space="preserve">Vertiefung (optional)</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77"/>
    <w:bookmarkEnd w:id="278"/>
    <w:bookmarkStart w:id="282" w:name="Xc540b12577f91f3ec301f574311895af5474065"/>
    <w:p>
      <w:pPr>
        <w:pStyle w:val="Heading2"/>
      </w:pPr>
      <w:r>
        <w:rPr>
          <w:rStyle w:val="SectionNumber"/>
        </w:rPr>
        <w:t xml:space="preserve">4.11</w:t>
      </w:r>
      <w:r>
        <w:tab/>
      </w:r>
      <w:r>
        <w:t xml:space="preserve">Kata 6 - Vertiefung Deines Lernziels: Praxis-Einsatz der KI beim Blogpost / Lernprojekt</w:t>
      </w:r>
    </w:p>
    <w:p>
      <w:pPr>
        <w:pStyle w:val="FirstParagraph"/>
      </w:pPr>
      <w:r>
        <w:t xml:space="preserve">In der vergangenen Woche hast Du unterschiedliche Kategorien und Anwendungsfelder kennengelernt, denen sich die meisten KI-Tools zuordnen lassen. Darüber hinaus hast Du Dir die Frage gestellt, ob und wie Dich einzelne Tools bei Deiner Arbeit unterstützen können. Die Antwort auf diese Fragen hast Du erhalten, indem Du konkrete Anwendungsszenarien für Deine Arbeit 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Blogpost-Beitrag</w:t>
      </w:r>
      <w:r>
        <w:t xml:space="preserve"> </w:t>
      </w:r>
      <w:r>
        <w:t xml:space="preserve">zu erstellen oder alternativ</w:t>
      </w:r>
      <w:r>
        <w:t xml:space="preserve"> </w:t>
      </w:r>
      <w:r>
        <w:rPr>
          <w:bCs/>
          <w:b/>
        </w:rPr>
        <w:t xml:space="preserve">Dein persönliches Lernprojekt</w:t>
      </w:r>
      <w:r>
        <w:t xml:space="preserve"> </w:t>
      </w:r>
      <w:r>
        <w:t xml:space="preserve">auszugestalten. Hintergrundinformation: Was ist ein Blog-Post:</w:t>
      </w:r>
      <w:r>
        <w:t xml:space="preserve"> </w:t>
      </w:r>
      <w:hyperlink r:id="rId279">
        <w:r>
          <w:rPr>
            <w:rStyle w:val="Hyperlink"/>
          </w:rPr>
          <w:t xml:space="preserve">Blogpost Begriffserklärung &amp; Definition</w:t>
        </w:r>
      </w:hyperlink>
    </w:p>
    <w:bookmarkStart w:id="280" w:name="X99180e20b74a324275d159a5d9dd8b233c7b2ed"/>
    <w:p>
      <w:pPr>
        <w:pStyle w:val="Heading3"/>
      </w:pPr>
      <w:r>
        <w:rPr>
          <w:rStyle w:val="SectionNumber"/>
        </w:rPr>
        <w:t xml:space="preserve">4.11.1</w:t>
      </w:r>
      <w:r>
        <w:tab/>
      </w:r>
      <w:r>
        <w:t xml:space="preserve">Aufgabe 1: Skizziere Dir Deine Blogbeitrags-/Lernprojekt-Idee</w:t>
      </w:r>
    </w:p>
    <w:p>
      <w:pPr>
        <w:numPr>
          <w:ilvl w:val="0"/>
          <w:numId w:val="1057"/>
        </w:numPr>
        <w:pStyle w:val="Compact"/>
      </w:pPr>
      <w:r>
        <w:t xml:space="preserve">Worum soll es in Deinem Blogpost bzw. in Deinem Lernprojekt konkret gehen?</w:t>
      </w:r>
    </w:p>
    <w:p>
      <w:pPr>
        <w:numPr>
          <w:ilvl w:val="0"/>
          <w:numId w:val="1057"/>
        </w:numPr>
        <w:pStyle w:val="Compact"/>
      </w:pPr>
      <w:r>
        <w:t xml:space="preserve">Wie soll Dein Blogpost bzw. Dein Lernprojekt aufgebaut sein und welche Elemente soll er/es beinhalten?</w:t>
      </w:r>
    </w:p>
    <w:p>
      <w:pPr>
        <w:numPr>
          <w:ilvl w:val="0"/>
          <w:numId w:val="1057"/>
        </w:numPr>
        <w:pStyle w:val="Compact"/>
      </w:pPr>
      <w:r>
        <w:t xml:space="preserve">Welche KI-Tools können Dir bei welchen Elementen helfen? Nutze an dieser Stelle auch noch einmal die Hinweise zu den Kategorien aus [Kata 5]</w:t>
      </w:r>
    </w:p>
    <w:bookmarkEnd w:id="280"/>
    <w:bookmarkStart w:id="281" w:name="X85fead2e5b1db035b5bb3434a8084afa67e1549"/>
    <w:p>
      <w:pPr>
        <w:pStyle w:val="Heading3"/>
      </w:pPr>
      <w:r>
        <w:rPr>
          <w:rStyle w:val="SectionNumber"/>
        </w:rPr>
        <w:t xml:space="preserve">4.11.2</w:t>
      </w:r>
      <w:r>
        <w:tab/>
      </w:r>
      <w:r>
        <w:t xml:space="preserve">Aufgabe 2: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pStyle w:val="BodyText"/>
      </w:pPr>
      <w:r>
        <w:rPr>
          <w:bCs/>
          <w:b/>
        </w:rPr>
        <w:t xml:space="preserve">Ergänzender Hinweis 1:</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p>
      <w:pPr>
        <w:pStyle w:val="BodyText"/>
      </w:pPr>
      <w:r>
        <w:rPr>
          <w:bCs/>
          <w:b/>
        </w:rPr>
        <w:t xml:space="preserve">Vertiefungs-Tipp:</w:t>
      </w:r>
      <w:r>
        <w:t xml:space="preserve"> </w:t>
      </w:r>
      <w:r>
        <w:t xml:space="preserve">Die KI kann Dich als Feedbackpartner:in weitergehend unterstützen. Teile mit Ihr dazu Deine bisherigen Ergebnisse und lasse Dir Feedback dazu geben, was Du verbessern kannst. Nutze in diesem Zusammenhang auch ggf. noch einmal die Erkenntnisse aus [Kata 3: KI als Dialogpartner]</w:t>
      </w:r>
    </w:p>
    <w:bookmarkEnd w:id="281"/>
    <w:bookmarkEnd w:id="282"/>
    <w:bookmarkStart w:id="287" w:name="kata-7---zusammenarbeit-mit-ki"/>
    <w:p>
      <w:pPr>
        <w:pStyle w:val="Heading2"/>
      </w:pPr>
      <w:r>
        <w:rPr>
          <w:rStyle w:val="SectionNumber"/>
        </w:rPr>
        <w:t xml:space="preserve">4.12</w:t>
      </w:r>
      <w:r>
        <w:tab/>
      </w:r>
      <w:r>
        <w:t xml:space="preserve">Kata 7 - Zusammenarbeit mit KI</w:t>
      </w:r>
    </w:p>
    <w:p>
      <w:pPr>
        <w:pStyle w:val="FirstParagraph"/>
      </w:pPr>
      <w:r>
        <w:t xml:space="preserve">Zum Einstieg in diese Kata empfehlen wir, sich zunächst einmal das Kapitel</w:t>
      </w:r>
      <w:r>
        <w:t xml:space="preserve"> </w:t>
      </w:r>
      <w:hyperlink r:id="rId283">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84">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85" w:name="aufgabe-1-prompting-hacks"/>
    <w:p>
      <w:pPr>
        <w:pStyle w:val="Heading3"/>
      </w:pPr>
      <w:r>
        <w:rPr>
          <w:rStyle w:val="SectionNumber"/>
        </w:rPr>
        <w:t xml:space="preserve">4.12.1</w:t>
      </w:r>
      <w:r>
        <w:tab/>
      </w:r>
      <w:r>
        <w:t xml:space="preserve">Aufgabe 1: Prompting-Hacks</w:t>
      </w:r>
    </w:p>
    <w:p>
      <w:pPr>
        <w:pStyle w:val="FirstParagraph"/>
      </w:pPr>
      <w:r>
        <w:t xml:space="preserve">Orientiere Dich in dieser Kata gerne am empfohlenen, schrittweisen Prompt-Aufbau aus unserem kleinen Guide</w:t>
      </w:r>
      <w:r>
        <w:t xml:space="preserve"> </w:t>
      </w:r>
      <w:hyperlink r:id="rId233">
        <w:r>
          <w:rPr>
            <w:rStyle w:val="Hyperlink"/>
          </w:rPr>
          <w:t xml:space="preserve">Prompts erstellen</w:t>
        </w:r>
      </w:hyperlink>
      <w:r>
        <w:t xml:space="preserve">. Beachte nun für Deinen Blogpost / Dein Lernprojekt weiterführend die folgenden Fragestellungen:</w:t>
      </w:r>
    </w:p>
    <w:p>
      <w:pPr>
        <w:numPr>
          <w:ilvl w:val="0"/>
          <w:numId w:val="1058"/>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8"/>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8"/>
        </w:numPr>
        <w:pStyle w:val="Compact"/>
      </w:pPr>
      <w:r>
        <w:rPr>
          <w:bCs/>
          <w:b/>
        </w:rPr>
        <w:t xml:space="preserve">Individueller Inhalt</w:t>
      </w:r>
      <w:r>
        <w:t xml:space="preserve">: Der eigentliche Text, der verarbeitet werden soll.</w:t>
      </w:r>
    </w:p>
    <w:p>
      <w:pPr>
        <w:numPr>
          <w:ilvl w:val="0"/>
          <w:numId w:val="1058"/>
        </w:numPr>
        <w:pStyle w:val="Compact"/>
      </w:pPr>
      <w:r>
        <w:rPr>
          <w:bCs/>
          <w:b/>
        </w:rPr>
        <w:t xml:space="preserve">Format</w:t>
      </w:r>
      <w:r>
        <w:t xml:space="preserve">: Wenn notwendig, welches Format erwarte ich von der Ausgabe (z.B. Code, Paper, Pressemitteilung, Infografik)?</w:t>
      </w:r>
    </w:p>
    <w:p>
      <w:pPr>
        <w:numPr>
          <w:ilvl w:val="0"/>
          <w:numId w:val="1058"/>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[Kata 9] und [Kata 10].</w:t>
      </w:r>
    </w:p>
    <w:bookmarkEnd w:id="285"/>
    <w:bookmarkStart w:id="286" w:name="vertiefung-optional-1"/>
    <w:p>
      <w:pPr>
        <w:pStyle w:val="Heading3"/>
      </w:pPr>
      <w:r>
        <w:rPr>
          <w:rStyle w:val="SectionNumber"/>
        </w:rPr>
        <w:t xml:space="preserve">4.12.2</w:t>
      </w:r>
      <w:r>
        <w:tab/>
      </w:r>
      <w:r>
        <w:t xml:space="preserve">Vertiefung (optional)</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86"/>
    <w:bookmarkEnd w:id="287"/>
    <w:bookmarkStart w:id="290" w:name="Xb6d8bc6e1d07c14650d1b4fb34e96af2a603192"/>
    <w:p>
      <w:pPr>
        <w:pStyle w:val="Heading2"/>
      </w:pPr>
      <w:r>
        <w:rPr>
          <w:rStyle w:val="SectionNumber"/>
        </w:rPr>
        <w:t xml:space="preserve">4.13</w:t>
      </w:r>
      <w:r>
        <w:tab/>
      </w:r>
      <w:r>
        <w:t xml:space="preserve">Kata 8 - Reflexion der weiteren Lernergebnissen</w:t>
      </w:r>
    </w:p>
    <w:p>
      <w:pPr>
        <w:pStyle w:val="FirstParagraph"/>
      </w:pPr>
      <w:r>
        <w:t xml:space="preserve">(Zweiter Zwischenstand, der gegebenenfalls die Möglichkeit zu einem 2. übergreifenden Boxenstopp bietet)</w:t>
      </w:r>
    </w:p>
    <w:bookmarkStart w:id="288" w:name="reflexions-check-in-1"/>
    <w:p>
      <w:pPr>
        <w:pStyle w:val="Heading3"/>
      </w:pPr>
      <w:r>
        <w:rPr>
          <w:rStyle w:val="SectionNumber"/>
        </w:rPr>
        <w:t xml:space="preserve">4.13.1</w:t>
      </w:r>
      <w:r>
        <w:tab/>
      </w:r>
      <w:r>
        <w:t xml:space="preserve">Reflexions Check-In:</w:t>
      </w:r>
    </w:p>
    <w:p>
      <w:pPr>
        <w:numPr>
          <w:ilvl w:val="0"/>
          <w:numId w:val="1059"/>
        </w:numPr>
        <w:pStyle w:val="Compact"/>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numPr>
          <w:ilvl w:val="0"/>
          <w:numId w:val="1059"/>
        </w:numPr>
        <w:pStyle w:val="Compact"/>
      </w:pPr>
      <w:r>
        <w:t xml:space="preserve">Reflektiert kritisch in Eurer Gruppe den aktuellen Stand zu Eurem Blogbeitrag oder Eurem KI-Lernprojekt und zeigt Euch gegenseitig anhand der Beispiele die Grenzen Eurer KI Tool-Nutzung auf (z.B. KI-Impulse zur Steigerung des Kreativitätslevels vs. KI spinnt falsche Informationen zusammen und erzeugt dadurch Verzerrungen oder gar inhaltliche Manipulationen).</w:t>
      </w:r>
    </w:p>
    <w:bookmarkEnd w:id="288"/>
    <w:bookmarkStart w:id="289" w:name="vertiefung-optional-2"/>
    <w:p>
      <w:pPr>
        <w:pStyle w:val="Heading3"/>
      </w:pPr>
      <w:r>
        <w:rPr>
          <w:rStyle w:val="SectionNumber"/>
        </w:rPr>
        <w:t xml:space="preserve">4.13.2</w:t>
      </w:r>
      <w:r>
        <w:tab/>
      </w:r>
      <w:r>
        <w:t xml:space="preserve">Vertiefung (optional)</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89"/>
    <w:bookmarkEnd w:id="290"/>
    <w:bookmarkEnd w:id="291"/>
    <w:bookmarkStart w:id="294" w:name="anhang"/>
    <w:p>
      <w:pPr>
        <w:pStyle w:val="Heading1"/>
      </w:pPr>
      <w:r>
        <w:rPr>
          <w:rStyle w:val="SectionNumber"/>
        </w:rPr>
        <w:t xml:space="preserve">5</w:t>
      </w:r>
      <w:r>
        <w:tab/>
      </w:r>
      <w:r>
        <w:t xml:space="preserve">Anhang</w:t>
      </w:r>
    </w:p>
    <w:bookmarkStart w:id="292"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292"/>
    <w:bookmarkStart w:id="293"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770"/>
        <w:gridCol w:w="1980"/>
        <w:gridCol w:w="4069"/>
        <w:gridCol w:w="1100"/>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 …</w:t>
            </w:r>
          </w:p>
        </w:tc>
        <w:tc>
          <w:tcPr/>
          <w:p>
            <w:pPr>
              <w:pStyle w:val="Compact"/>
              <w:jc w:val="left"/>
            </w:pPr>
            <w:r>
              <w:t xml:space="preserve">Erste Version des Leitfadens erstellt</w:t>
            </w:r>
          </w:p>
        </w:tc>
        <w:tc>
          <w:tcPr/>
          <w:p>
            <w:pPr>
              <w:pStyle w:val="Compact"/>
              <w:jc w:val="left"/>
            </w:pPr>
            <w:r>
              <w:t xml:space="preserve">dd.mm.2024</w:t>
            </w:r>
          </w:p>
        </w:tc>
      </w:tr>
    </w:tbl>
    <w:bookmarkEnd w:id="293"/>
    <w:bookmarkEnd w:id="2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1"/>
  </w:num>
  <w:num w:numId="105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8" Target="media/rId118.png" /><Relationship Type="http://schemas.openxmlformats.org/officeDocument/2006/relationships/image" Id="rId50" Target="media/rId50.png" /><Relationship Type="http://schemas.openxmlformats.org/officeDocument/2006/relationships/image" Id="rId140" Target="media/rId140.png" /><Relationship Type="http://schemas.openxmlformats.org/officeDocument/2006/relationships/image" Id="rId102" Target="media/rId102.png" /><Relationship Type="http://schemas.openxmlformats.org/officeDocument/2006/relationships/image" Id="rId96" Target="media/rId96.png" /><Relationship Type="http://schemas.openxmlformats.org/officeDocument/2006/relationships/image" Id="rId90" Target="media/rId90.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84" Target="media/rId84.png" /><Relationship Type="http://schemas.openxmlformats.org/officeDocument/2006/relationships/image" Id="rId27" Target="media/rId27.png" /><Relationship Type="http://schemas.openxmlformats.org/officeDocument/2006/relationships/image" Id="rId78" Target="media/rId78.png" /><Relationship Type="http://schemas.openxmlformats.org/officeDocument/2006/relationships/image" Id="rId22" Target="media/rId22.jpg" /><Relationship Type="http://schemas.openxmlformats.org/officeDocument/2006/relationships/image" Id="rId75" Target="media/rId75.png" /><Relationship Type="http://schemas.openxmlformats.org/officeDocument/2006/relationships/hyperlink" Id="rId267" Target="1-2-ai-machine-learning.md" TargetMode="External" /><Relationship Type="http://schemas.openxmlformats.org/officeDocument/2006/relationships/hyperlink" Id="rId283" Target="1-4-machine-vs-human-learning.md" TargetMode="External" /><Relationship Type="http://schemas.openxmlformats.org/officeDocument/2006/relationships/hyperlink" Id="rId274" Target="1-5-ai-application-areas.md" TargetMode="External" /><Relationship Type="http://schemas.openxmlformats.org/officeDocument/2006/relationships/hyperlink" Id="rId257" Target="1-6-ai-models.md" TargetMode="External" /><Relationship Type="http://schemas.openxmlformats.org/officeDocument/2006/relationships/hyperlink" Id="rId258" Target="1-7-ai-tools-services.md" TargetMode="External" /><Relationship Type="http://schemas.openxmlformats.org/officeDocument/2006/relationships/hyperlink" Id="rId233" Target="1-8-prompts-erstellen.md" TargetMode="External" /><Relationship Type="http://schemas.openxmlformats.org/officeDocument/2006/relationships/hyperlink" Id="rId252" Target="1-9-ai-and-society.md" TargetMode="External" /><Relationship Type="http://schemas.openxmlformats.org/officeDocument/2006/relationships/hyperlink" Id="rId40" Target="https://ai-guide.future.mozilla.org/content/ai-basics/" TargetMode="External" /><Relationship Type="http://schemas.openxmlformats.org/officeDocument/2006/relationships/hyperlink" Id="rId126" Target="https://ai.meta.com/llama" TargetMode="External" /><Relationship Type="http://schemas.openxmlformats.org/officeDocument/2006/relationships/hyperlink" Id="rId31" Target="https://amzn.to/474vhXX" TargetMode="External" /><Relationship Type="http://schemas.openxmlformats.org/officeDocument/2006/relationships/hyperlink" Id="rId33" Target="https://amzn.to/4ao2HUG" TargetMode="External" /><Relationship Type="http://schemas.openxmlformats.org/officeDocument/2006/relationships/hyperlink" Id="rId158" Target="https://app.aleph-alpha.com/jumpstart" TargetMode="External" /><Relationship Type="http://schemas.openxmlformats.org/officeDocument/2006/relationships/hyperlink" Id="rId238" Target="https://arxiv.org/pdf/2302.11382.pdf" TargetMode="External" /><Relationship Type="http://schemas.openxmlformats.org/officeDocument/2006/relationships/hyperlink" Id="rId152" Target="https://audiopen.ai" TargetMode="External" /><Relationship Type="http://schemas.openxmlformats.org/officeDocument/2006/relationships/hyperlink" Id="rId180" Target="https://auphonic.com" TargetMode="External" /><Relationship Type="http://schemas.openxmlformats.org/officeDocument/2006/relationships/hyperlink" Id="rId161" Target="https://aws.amazon.com/de/codewhisperer" TargetMode="External" /><Relationship Type="http://schemas.openxmlformats.org/officeDocument/2006/relationships/hyperlink" Id="rId154" Target="https://bard.google.com/chat" TargetMode="External" /><Relationship Type="http://schemas.openxmlformats.org/officeDocument/2006/relationships/hyperlink" Id="rId165" Target="https://bing.com/create" TargetMode="External" /><Relationship Type="http://schemas.openxmlformats.org/officeDocument/2006/relationships/hyperlink" Id="rId122" Target="https://blog.google/technology/ai/google-gemini-ai" TargetMode="External" /><Relationship Type="http://schemas.openxmlformats.org/officeDocument/2006/relationships/hyperlink" Id="rId218" Target="https://blog.iao.fraunhofer.de/erklaerbare-ki-das-geheimnis-der-blackbox-lueften/" TargetMode="External" /><Relationship Type="http://schemas.openxmlformats.org/officeDocument/2006/relationships/hyperlink" Id="rId155" Target="https://blogmojo.ai" TargetMode="External" /><Relationship Type="http://schemas.openxmlformats.org/officeDocument/2006/relationships/hyperlink" Id="rId261" Target="https://chat.openai.com" TargetMode="External" /><Relationship Type="http://schemas.openxmlformats.org/officeDocument/2006/relationships/hyperlink" Id="rId143" Target="https://chat.openai.com/auth/login" TargetMode="External" /><Relationship Type="http://schemas.openxmlformats.org/officeDocument/2006/relationships/hyperlink" Id="rId213" Target="https://chat.openai.com/g/g-qfoOICq1l-prompt-professor" TargetMode="External" /><Relationship Type="http://schemas.openxmlformats.org/officeDocument/2006/relationships/hyperlink" Id="rId212" Target="https://chat.openai.com/g/g-uSEqrEWdX-pro-prompter" TargetMode="External" /><Relationship Type="http://schemas.openxmlformats.org/officeDocument/2006/relationships/hyperlink" Id="rId166" Target="https://civitai.com" TargetMode="External" /><Relationship Type="http://schemas.openxmlformats.org/officeDocument/2006/relationships/hyperlink" Id="rId156" Target="https://claude.ai" TargetMode="External" /><Relationship Type="http://schemas.openxmlformats.org/officeDocument/2006/relationships/hyperlink" Id="rId191" Target="https://cookbook.openai.com/articles/related_resources" TargetMode="External" /><Relationship Type="http://schemas.openxmlformats.org/officeDocument/2006/relationships/hyperlink" Id="rId260" Target="https://copilot.microsoft.com" TargetMode="External" /><Relationship Type="http://schemas.openxmlformats.org/officeDocument/2006/relationships/hyperlink" Id="rId36" Target="https://course.elementsofai.com/de/" TargetMode="External" /><Relationship Type="http://schemas.openxmlformats.org/officeDocument/2006/relationships/hyperlink" Id="rId26" Target="https://creativecommons.org/licenses/by/4.0/deed.de" TargetMode="External" /><Relationship Type="http://schemas.openxmlformats.org/officeDocument/2006/relationships/hyperlink" Id="rId219" Target="https://de.wikipedia.org/wiki/Explainable_Artificial_Intelligence" TargetMode="External" /><Relationship Type="http://schemas.openxmlformats.org/officeDocument/2006/relationships/hyperlink" Id="rId189" Target="https://de.wikipedia.org/wiki/Prompt" TargetMode="External" /><Relationship Type="http://schemas.openxmlformats.org/officeDocument/2006/relationships/hyperlink" Id="rId157" Target="https://deepl.com" TargetMode="External" /><Relationship Type="http://schemas.openxmlformats.org/officeDocument/2006/relationships/hyperlink" Id="rId127" Target="https://docs.aleph-alpha.com/docs/introduction/model-card" TargetMode="External" /><Relationship Type="http://schemas.openxmlformats.org/officeDocument/2006/relationships/hyperlink" Id="rId132" Target="https://docs.midjourney.com" TargetMode="External" /><Relationship Type="http://schemas.openxmlformats.org/officeDocument/2006/relationships/hyperlink" Id="rId264" Target="https://ebildungslabor.de/blog/ki-einstieg-mit-chatgpt-scherzfragen/" TargetMode="External" /><Relationship Type="http://schemas.openxmlformats.org/officeDocument/2006/relationships/hyperlink" Id="rId171" Target="https://elevenlabs.io" TargetMode="External" /><Relationship Type="http://schemas.openxmlformats.org/officeDocument/2006/relationships/hyperlink" Id="rId60" Target="https://en.wikipedia.org/wiki/AI_winter" TargetMode="External" /><Relationship Type="http://schemas.openxmlformats.org/officeDocument/2006/relationships/hyperlink" Id="rId67" Target="https://en.wikipedia.org/wiki/AlphaGo" TargetMode="External" /><Relationship Type="http://schemas.openxmlformats.org/officeDocument/2006/relationships/hyperlink" Id="rId71" Target="https://en.wikipedia.org/wiki/Ameca_(robot)" TargetMode="External" /><Relationship Type="http://schemas.openxmlformats.org/officeDocument/2006/relationships/hyperlink" Id="rId72" Target="https://en.wikipedia.org/wiki/ChatGPT" TargetMode="External" /><Relationship Type="http://schemas.openxmlformats.org/officeDocument/2006/relationships/hyperlink" Id="rId70" Target="https://en.wikipedia.org/wiki/DALL-E" TargetMode="External" /><Relationship Type="http://schemas.openxmlformats.org/officeDocument/2006/relationships/hyperlink" Id="rId54" Target="https://en.wikipedia.org/wiki/Dartmouth_workshop" TargetMode="External" /><Relationship Type="http://schemas.openxmlformats.org/officeDocument/2006/relationships/hyperlink" Id="rId62" Target="https://en.wikipedia.org/wiki/Deep_Blue_(chess_computer)" TargetMode="External" /><Relationship Type="http://schemas.openxmlformats.org/officeDocument/2006/relationships/hyperlink" Id="rId65" Target="https://en.wikipedia.org/wiki/Deep_learning" TargetMode="External" /><Relationship Type="http://schemas.openxmlformats.org/officeDocument/2006/relationships/hyperlink" Id="rId57" Target="https://en.wikipedia.org/wiki/Dendral" TargetMode="External" /><Relationship Type="http://schemas.openxmlformats.org/officeDocument/2006/relationships/hyperlink" Id="rId56" Target="https://en.wikipedia.org/wiki/ELIZA" TargetMode="External" /><Relationship Type="http://schemas.openxmlformats.org/officeDocument/2006/relationships/hyperlink" Id="rId59" Target="https://en.wikipedia.org/wiki/Expert_system" TargetMode="External" /><Relationship Type="http://schemas.openxmlformats.org/officeDocument/2006/relationships/hyperlink" Id="rId69" Target="https://en.wikipedia.org/wiki/Foundation_models" TargetMode="External" /><Relationship Type="http://schemas.openxmlformats.org/officeDocument/2006/relationships/hyperlink" Id="rId117" Target="https://en.wikipedia.org/wiki/Generative_pre-trained_transformer" TargetMode="External" /><Relationship Type="http://schemas.openxmlformats.org/officeDocument/2006/relationships/hyperlink" Id="rId66" Target="https://en.wikipedia.org/wiki/Google_DeepMind" TargetMode="External" /><Relationship Type="http://schemas.openxmlformats.org/officeDocument/2006/relationships/hyperlink" Id="rId63" Target="https://en.wikipedia.org/wiki/IBM_Watson" TargetMode="External" /><Relationship Type="http://schemas.openxmlformats.org/officeDocument/2006/relationships/hyperlink" Id="rId55" Target="https://en.wikipedia.org/wiki/Logic_Theorist" TargetMode="External" /><Relationship Type="http://schemas.openxmlformats.org/officeDocument/2006/relationships/hyperlink" Id="rId61" Target="https://en.wikipedia.org/wiki/Long_short-term_memory" TargetMode="External" /><Relationship Type="http://schemas.openxmlformats.org/officeDocument/2006/relationships/hyperlink" Id="rId58" Target="https://en.wikipedia.org/wiki/Shakey_the_robot" TargetMode="External" /><Relationship Type="http://schemas.openxmlformats.org/officeDocument/2006/relationships/hyperlink" Id="rId64" Target="https://en.wikipedia.org/wiki/Siri" TargetMode="External" /><Relationship Type="http://schemas.openxmlformats.org/officeDocument/2006/relationships/hyperlink" Id="rId68" Target="https://en.wikipedia.org/wiki/Transformer_(machine-learning_model)" TargetMode="External" /><Relationship Type="http://schemas.openxmlformats.org/officeDocument/2006/relationships/hyperlink" Id="rId53" Target="https://en.wikipedia.org/wiki/Turing_test" TargetMode="External" /><Relationship Type="http://schemas.openxmlformats.org/officeDocument/2006/relationships/hyperlink" Id="rId130" Target="https://firefly.adobe.com" TargetMode="External" /><Relationship Type="http://schemas.openxmlformats.org/officeDocument/2006/relationships/hyperlink" Id="rId208" Target="https://flowgpt.com" TargetMode="External" /><Relationship Type="http://schemas.openxmlformats.org/officeDocument/2006/relationships/hyperlink" Id="rId211" Target="https://flowgpt.com/p/chatgpt-4-prompt-improvement" TargetMode="External" /><Relationship Type="http://schemas.openxmlformats.org/officeDocument/2006/relationships/hyperlink" Id="rId181" Target="https://gamma.app" TargetMode="External" /><Relationship Type="http://schemas.openxmlformats.org/officeDocument/2006/relationships/hyperlink" Id="rId153" Target="https://gemini.google.com/" TargetMode="External" /><Relationship Type="http://schemas.openxmlformats.org/officeDocument/2006/relationships/hyperlink" Id="rId204" Target="https://github.com/ProfSynapse/Super_Synapse/blob/main/prompt.txt" TargetMode="External" /><Relationship Type="http://schemas.openxmlformats.org/officeDocument/2006/relationships/hyperlink" Id="rId203" Target="https://github.com/ProfSynapse/Synapse_CoR/blob/main/GPTprompt.txt" TargetMode="External" /><Relationship Type="http://schemas.openxmlformats.org/officeDocument/2006/relationships/hyperlink" Id="rId201" Target="https://github.com/carterleffen/chatgpt-prompts/blob/main/ideation.prompt" TargetMode="External" /><Relationship Type="http://schemas.openxmlformats.org/officeDocument/2006/relationships/hyperlink" Id="rId209" Target="https://github.com/f/awesome-chatgpt-prompts" TargetMode="External" /><Relationship Type="http://schemas.openxmlformats.org/officeDocument/2006/relationships/hyperlink" Id="rId162" Target="https://github.com/features/copilot" TargetMode="External" /><Relationship Type="http://schemas.openxmlformats.org/officeDocument/2006/relationships/hyperlink" Id="rId207" Target="https://github.com/promptslab/Awesome-Prompt-Engineering" TargetMode="External" /><Relationship Type="http://schemas.openxmlformats.org/officeDocument/2006/relationships/hyperlink" Id="rId173" Target="https://goodsnooze.gumroad.com/l/macwhisper" TargetMode="External" /><Relationship Type="http://schemas.openxmlformats.org/officeDocument/2006/relationships/hyperlink" Id="rId112" Target="https://hbr.org/2023/09/where-should-your-company-start-with-genai" TargetMode="External" /><Relationship Type="http://schemas.openxmlformats.org/officeDocument/2006/relationships/hyperlink" Id="rId136" Target="https://huggingface.co/blog" TargetMode="External" /><Relationship Type="http://schemas.openxmlformats.org/officeDocument/2006/relationships/hyperlink" Id="rId131" Target="https://huggingface.co/blog/lora" TargetMode="External" /><Relationship Type="http://schemas.openxmlformats.org/officeDocument/2006/relationships/hyperlink" Id="rId110" Target="https://huggingface.co/models" TargetMode="External" /><Relationship Type="http://schemas.openxmlformats.org/officeDocument/2006/relationships/hyperlink" Id="rId42" Target="https://huggingface.co/papers" TargetMode="External" /><Relationship Type="http://schemas.openxmlformats.org/officeDocument/2006/relationships/hyperlink" Id="rId44" Target="https://kiupdate.podigee.io/" TargetMode="External" /><Relationship Type="http://schemas.openxmlformats.org/officeDocument/2006/relationships/hyperlink" Id="rId228" Target="https://labs.perplexity.ai" TargetMode="External" /><Relationship Type="http://schemas.openxmlformats.org/officeDocument/2006/relationships/hyperlink" Id="rId48" Target="https://laion.ai" TargetMode="External" /><Relationship Type="http://schemas.openxmlformats.org/officeDocument/2006/relationships/hyperlink" Id="rId125" Target="https://laion.ai/blog-de/leo-lm" TargetMode="External" /><Relationship Type="http://schemas.openxmlformats.org/officeDocument/2006/relationships/hyperlink" Id="rId124" Target="https://leam.ai" TargetMode="External" /><Relationship Type="http://schemas.openxmlformats.org/officeDocument/2006/relationships/hyperlink" Id="rId47" Target="https://lexfridman.com/podcast/" TargetMode="External" /><Relationship Type="http://schemas.openxmlformats.org/officeDocument/2006/relationships/hyperlink" Id="rId113"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182" Target="https://miro.com/de/assist" TargetMode="External" /><Relationship Type="http://schemas.openxmlformats.org/officeDocument/2006/relationships/hyperlink" Id="rId172" Target="https://murf.ai" TargetMode="External" /><Relationship Type="http://schemas.openxmlformats.org/officeDocument/2006/relationships/hyperlink" Id="rId148" Target="https://neuroflash.com/de/free-content-generatoren" TargetMode="External" /><Relationship Type="http://schemas.openxmlformats.org/officeDocument/2006/relationships/hyperlink" Id="rId109" Target="https://ojs.aaai.org/aimagazine/index.php/aimagazine/article/view/2168" TargetMode="External" /><Relationship Type="http://schemas.openxmlformats.org/officeDocument/2006/relationships/hyperlink" Id="rId34" Target="https://open.hpi.de/courses/kipraxis2021" TargetMode="External" /><Relationship Type="http://schemas.openxmlformats.org/officeDocument/2006/relationships/hyperlink" Id="rId35" Target="https://open.hpi.de/courses/kizukunft2023" TargetMode="External" /><Relationship Type="http://schemas.openxmlformats.org/officeDocument/2006/relationships/hyperlink" Id="rId123" Target="https://openai.com/gpt-4" TargetMode="External" /><Relationship Type="http://schemas.openxmlformats.org/officeDocument/2006/relationships/hyperlink" Id="rId159" Target="https://pi.ai/talk" TargetMode="External" /><Relationship Type="http://schemas.openxmlformats.org/officeDocument/2006/relationships/hyperlink" Id="rId178" Target="https://pictory.ai" TargetMode="External" /><Relationship Type="http://schemas.openxmlformats.org/officeDocument/2006/relationships/hyperlink" Id="rId129" Target="https://platform.openai.com/docs/models/dall-e" TargetMode="External" /><Relationship Type="http://schemas.openxmlformats.org/officeDocument/2006/relationships/hyperlink" Id="rId128" Target="https://platform.openai.com/docs/models/whisper" TargetMode="External" /><Relationship Type="http://schemas.openxmlformats.org/officeDocument/2006/relationships/hyperlink" Id="rId230" Target="https://platform.openai.com/playground?mode=chat" TargetMode="External" /><Relationship Type="http://schemas.openxmlformats.org/officeDocument/2006/relationships/hyperlink" Id="rId149" Target="https://poe.com" TargetMode="External" /><Relationship Type="http://schemas.openxmlformats.org/officeDocument/2006/relationships/hyperlink" Id="rId133" Target="https://prompthero.com/openjourney-prompts" TargetMode="External" /><Relationship Type="http://schemas.openxmlformats.org/officeDocument/2006/relationships/hyperlink" Id="rId167" Target="https://stablediffusionweb.com/WebUI" TargetMode="External" /><Relationship Type="http://schemas.openxmlformats.org/officeDocument/2006/relationships/hyperlink" Id="rId168" Target="https://stablediffusionweb.com/app" TargetMode="External" /><Relationship Type="http://schemas.openxmlformats.org/officeDocument/2006/relationships/hyperlink" Id="rId144" Target="https://support.microsoft.com/de-de/copilot" TargetMode="External" /><Relationship Type="http://schemas.openxmlformats.org/officeDocument/2006/relationships/hyperlink" Id="rId186" Target="https://theresanaiforthat.com" TargetMode="External" /><Relationship Type="http://schemas.openxmlformats.org/officeDocument/2006/relationships/hyperlink" Id="rId147" Target="https://tools.fobizz.com" TargetMode="External" /><Relationship Type="http://schemas.openxmlformats.org/officeDocument/2006/relationships/hyperlink" Id="rId83" Target="https://websites.fraunhofer.de/ML-Blog/grundlagen/erklaerbares-maschinelles-lernen/" TargetMode="External" /><Relationship Type="http://schemas.openxmlformats.org/officeDocument/2006/relationships/hyperlink" Id="rId164" Target="https://www.adobe.com/de/express" TargetMode="External" /><Relationship Type="http://schemas.openxmlformats.org/officeDocument/2006/relationships/hyperlink" Id="rId146" Target="https://www.bing.com/search" TargetMode="External" /><Relationship Type="http://schemas.openxmlformats.org/officeDocument/2006/relationships/hyperlink" Id="rId37" Target="https://www.coursera.org/learn/ai-for-everyone-de" TargetMode="External" /><Relationship Type="http://schemas.openxmlformats.org/officeDocument/2006/relationships/hyperlink" Id="rId135" Target="https://www.deeplearning.ai/the-batch/tag/letters" TargetMode="External" /><Relationship Type="http://schemas.openxmlformats.org/officeDocument/2006/relationships/hyperlink" Id="rId170" Target="https://www.descript.com" TargetMode="External" /><Relationship Type="http://schemas.openxmlformats.org/officeDocument/2006/relationships/hyperlink" Id="rId45" Target="https://www.deutschlandfunk.de/ki-verstehen-102.html" TargetMode="External" /><Relationship Type="http://schemas.openxmlformats.org/officeDocument/2006/relationships/hyperlink" Id="rId202" Target="https://www.e-lehre.de/2024/02/07/chatgpt-als-lerncoach" TargetMode="External" /><Relationship Type="http://schemas.openxmlformats.org/officeDocument/2006/relationships/hyperlink" Id="rId284" Target="https://www.faz.net/pro/d-economy/kuenstliche-intelligenz/ki-macht-wissensarbeiter-schneller-und-besser-19183974.html" TargetMode="External" /><Relationship Type="http://schemas.openxmlformats.org/officeDocument/2006/relationships/hyperlink" Id="rId175" Target="https://www.flexclip.com/de" TargetMode="External" /><Relationship Type="http://schemas.openxmlformats.org/officeDocument/2006/relationships/hyperlink" Id="rId184" Target="https://www.futurepedia.io" TargetMode="External" /><Relationship Type="http://schemas.openxmlformats.org/officeDocument/2006/relationships/hyperlink" Id="rId41" Target="https://www.futurepedia.io/" TargetMode="External" /><Relationship Type="http://schemas.openxmlformats.org/officeDocument/2006/relationships/hyperlink" Id="rId185" Target="https://www.futuretools.io" TargetMode="External" /><Relationship Type="http://schemas.openxmlformats.org/officeDocument/2006/relationships/hyperlink" Id="rId176" Target="https://www.heygen.com" TargetMode="External" /><Relationship Type="http://schemas.openxmlformats.org/officeDocument/2006/relationships/hyperlink" Id="rId39" Target="https://www.ki-campus.org" TargetMode="External" /><Relationship Type="http://schemas.openxmlformats.org/officeDocument/2006/relationships/hyperlink" Id="rId38" Target="https://www.ki-insights.com/" TargetMode="External" /><Relationship Type="http://schemas.openxmlformats.org/officeDocument/2006/relationships/hyperlink" Id="rId46" Target="https://www.latent.space/podcast" TargetMode="External" /><Relationship Type="http://schemas.openxmlformats.org/officeDocument/2006/relationships/hyperlink" Id="rId222" Target="https://www.linkedin.com/feed/update/urn:li:activity:7110171493103198209/" TargetMode="External" /><Relationship Type="http://schemas.openxmlformats.org/officeDocument/2006/relationships/hyperlink" Id="rId111"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192" Target="https://www.oneusefulthing.org/p/working-with-ai-two-paths-to-prompting" TargetMode="External" /><Relationship Type="http://schemas.openxmlformats.org/officeDocument/2006/relationships/hyperlink" Id="rId43" Target="https://www.scil.ch/tag/ai-ki/" TargetMode="External" /><Relationship Type="http://schemas.openxmlformats.org/officeDocument/2006/relationships/hyperlink" Id="rId183" Target="https://www.semanticscholar.org" TargetMode="External" /><Relationship Type="http://schemas.openxmlformats.org/officeDocument/2006/relationships/hyperlink" Id="rId279" Target="https://www.seo-analyse.com/seo-lexikon/b/blogpost/" TargetMode="External" /><Relationship Type="http://schemas.openxmlformats.org/officeDocument/2006/relationships/hyperlink" Id="rId177" Target="https://www.synthesia.io" TargetMode="External" /><Relationship Type="http://schemas.openxmlformats.org/officeDocument/2006/relationships/hyperlink" Id="rId81" Target="https://www.youtube.com/watch?v=aircAruvnKk" TargetMode="External" /><Relationship Type="http://schemas.openxmlformats.org/officeDocument/2006/relationships/hyperlink" Id="rId32" Target="https://www1.wdr.de/mediathek/audio/wdr5/wdr5-das-philosophische-radio/audio-manuela-lenzen-kuenstliche-intelligenz-100.html" TargetMode="External" /><Relationship Type="http://schemas.openxmlformats.org/officeDocument/2006/relationships/hyperlink" Id="rId150"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67" Target="1-2-ai-machine-learning.md" TargetMode="External" /><Relationship Type="http://schemas.openxmlformats.org/officeDocument/2006/relationships/hyperlink" Id="rId283" Target="1-4-machine-vs-human-learning.md" TargetMode="External" /><Relationship Type="http://schemas.openxmlformats.org/officeDocument/2006/relationships/hyperlink" Id="rId274" Target="1-5-ai-application-areas.md" TargetMode="External" /><Relationship Type="http://schemas.openxmlformats.org/officeDocument/2006/relationships/hyperlink" Id="rId257" Target="1-6-ai-models.md" TargetMode="External" /><Relationship Type="http://schemas.openxmlformats.org/officeDocument/2006/relationships/hyperlink" Id="rId258" Target="1-7-ai-tools-services.md" TargetMode="External" /><Relationship Type="http://schemas.openxmlformats.org/officeDocument/2006/relationships/hyperlink" Id="rId233" Target="1-8-prompts-erstellen.md" TargetMode="External" /><Relationship Type="http://schemas.openxmlformats.org/officeDocument/2006/relationships/hyperlink" Id="rId252" Target="1-9-ai-and-society.md" TargetMode="External" /><Relationship Type="http://schemas.openxmlformats.org/officeDocument/2006/relationships/hyperlink" Id="rId40" Target="https://ai-guide.future.mozilla.org/content/ai-basics/" TargetMode="External" /><Relationship Type="http://schemas.openxmlformats.org/officeDocument/2006/relationships/hyperlink" Id="rId126" Target="https://ai.meta.com/llama" TargetMode="External" /><Relationship Type="http://schemas.openxmlformats.org/officeDocument/2006/relationships/hyperlink" Id="rId31" Target="https://amzn.to/474vhXX" TargetMode="External" /><Relationship Type="http://schemas.openxmlformats.org/officeDocument/2006/relationships/hyperlink" Id="rId33" Target="https://amzn.to/4ao2HUG" TargetMode="External" /><Relationship Type="http://schemas.openxmlformats.org/officeDocument/2006/relationships/hyperlink" Id="rId158" Target="https://app.aleph-alpha.com/jumpstart" TargetMode="External" /><Relationship Type="http://schemas.openxmlformats.org/officeDocument/2006/relationships/hyperlink" Id="rId238" Target="https://arxiv.org/pdf/2302.11382.pdf" TargetMode="External" /><Relationship Type="http://schemas.openxmlformats.org/officeDocument/2006/relationships/hyperlink" Id="rId152" Target="https://audiopen.ai" TargetMode="External" /><Relationship Type="http://schemas.openxmlformats.org/officeDocument/2006/relationships/hyperlink" Id="rId180" Target="https://auphonic.com" TargetMode="External" /><Relationship Type="http://schemas.openxmlformats.org/officeDocument/2006/relationships/hyperlink" Id="rId161" Target="https://aws.amazon.com/de/codewhisperer" TargetMode="External" /><Relationship Type="http://schemas.openxmlformats.org/officeDocument/2006/relationships/hyperlink" Id="rId154" Target="https://bard.google.com/chat" TargetMode="External" /><Relationship Type="http://schemas.openxmlformats.org/officeDocument/2006/relationships/hyperlink" Id="rId165" Target="https://bing.com/create" TargetMode="External" /><Relationship Type="http://schemas.openxmlformats.org/officeDocument/2006/relationships/hyperlink" Id="rId122" Target="https://blog.google/technology/ai/google-gemini-ai" TargetMode="External" /><Relationship Type="http://schemas.openxmlformats.org/officeDocument/2006/relationships/hyperlink" Id="rId218" Target="https://blog.iao.fraunhofer.de/erklaerbare-ki-das-geheimnis-der-blackbox-lueften/" TargetMode="External" /><Relationship Type="http://schemas.openxmlformats.org/officeDocument/2006/relationships/hyperlink" Id="rId155" Target="https://blogmojo.ai" TargetMode="External" /><Relationship Type="http://schemas.openxmlformats.org/officeDocument/2006/relationships/hyperlink" Id="rId261" Target="https://chat.openai.com" TargetMode="External" /><Relationship Type="http://schemas.openxmlformats.org/officeDocument/2006/relationships/hyperlink" Id="rId143" Target="https://chat.openai.com/auth/login" TargetMode="External" /><Relationship Type="http://schemas.openxmlformats.org/officeDocument/2006/relationships/hyperlink" Id="rId213" Target="https://chat.openai.com/g/g-qfoOICq1l-prompt-professor" TargetMode="External" /><Relationship Type="http://schemas.openxmlformats.org/officeDocument/2006/relationships/hyperlink" Id="rId212" Target="https://chat.openai.com/g/g-uSEqrEWdX-pro-prompter" TargetMode="External" /><Relationship Type="http://schemas.openxmlformats.org/officeDocument/2006/relationships/hyperlink" Id="rId166" Target="https://civitai.com" TargetMode="External" /><Relationship Type="http://schemas.openxmlformats.org/officeDocument/2006/relationships/hyperlink" Id="rId156" Target="https://claude.ai" TargetMode="External" /><Relationship Type="http://schemas.openxmlformats.org/officeDocument/2006/relationships/hyperlink" Id="rId191" Target="https://cookbook.openai.com/articles/related_resources" TargetMode="External" /><Relationship Type="http://schemas.openxmlformats.org/officeDocument/2006/relationships/hyperlink" Id="rId260" Target="https://copilot.microsoft.com" TargetMode="External" /><Relationship Type="http://schemas.openxmlformats.org/officeDocument/2006/relationships/hyperlink" Id="rId36" Target="https://course.elementsofai.com/de/" TargetMode="External" /><Relationship Type="http://schemas.openxmlformats.org/officeDocument/2006/relationships/hyperlink" Id="rId26" Target="https://creativecommons.org/licenses/by/4.0/deed.de" TargetMode="External" /><Relationship Type="http://schemas.openxmlformats.org/officeDocument/2006/relationships/hyperlink" Id="rId219" Target="https://de.wikipedia.org/wiki/Explainable_Artificial_Intelligence" TargetMode="External" /><Relationship Type="http://schemas.openxmlformats.org/officeDocument/2006/relationships/hyperlink" Id="rId189" Target="https://de.wikipedia.org/wiki/Prompt" TargetMode="External" /><Relationship Type="http://schemas.openxmlformats.org/officeDocument/2006/relationships/hyperlink" Id="rId157" Target="https://deepl.com" TargetMode="External" /><Relationship Type="http://schemas.openxmlformats.org/officeDocument/2006/relationships/hyperlink" Id="rId127" Target="https://docs.aleph-alpha.com/docs/introduction/model-card" TargetMode="External" /><Relationship Type="http://schemas.openxmlformats.org/officeDocument/2006/relationships/hyperlink" Id="rId132" Target="https://docs.midjourney.com" TargetMode="External" /><Relationship Type="http://schemas.openxmlformats.org/officeDocument/2006/relationships/hyperlink" Id="rId264" Target="https://ebildungslabor.de/blog/ki-einstieg-mit-chatgpt-scherzfragen/" TargetMode="External" /><Relationship Type="http://schemas.openxmlformats.org/officeDocument/2006/relationships/hyperlink" Id="rId171" Target="https://elevenlabs.io" TargetMode="External" /><Relationship Type="http://schemas.openxmlformats.org/officeDocument/2006/relationships/hyperlink" Id="rId60" Target="https://en.wikipedia.org/wiki/AI_winter" TargetMode="External" /><Relationship Type="http://schemas.openxmlformats.org/officeDocument/2006/relationships/hyperlink" Id="rId67" Target="https://en.wikipedia.org/wiki/AlphaGo" TargetMode="External" /><Relationship Type="http://schemas.openxmlformats.org/officeDocument/2006/relationships/hyperlink" Id="rId71" Target="https://en.wikipedia.org/wiki/Ameca_(robot)" TargetMode="External" /><Relationship Type="http://schemas.openxmlformats.org/officeDocument/2006/relationships/hyperlink" Id="rId72" Target="https://en.wikipedia.org/wiki/ChatGPT" TargetMode="External" /><Relationship Type="http://schemas.openxmlformats.org/officeDocument/2006/relationships/hyperlink" Id="rId70" Target="https://en.wikipedia.org/wiki/DALL-E" TargetMode="External" /><Relationship Type="http://schemas.openxmlformats.org/officeDocument/2006/relationships/hyperlink" Id="rId54" Target="https://en.wikipedia.org/wiki/Dartmouth_workshop" TargetMode="External" /><Relationship Type="http://schemas.openxmlformats.org/officeDocument/2006/relationships/hyperlink" Id="rId62" Target="https://en.wikipedia.org/wiki/Deep_Blue_(chess_computer)" TargetMode="External" /><Relationship Type="http://schemas.openxmlformats.org/officeDocument/2006/relationships/hyperlink" Id="rId65" Target="https://en.wikipedia.org/wiki/Deep_learning" TargetMode="External" /><Relationship Type="http://schemas.openxmlformats.org/officeDocument/2006/relationships/hyperlink" Id="rId57" Target="https://en.wikipedia.org/wiki/Dendral" TargetMode="External" /><Relationship Type="http://schemas.openxmlformats.org/officeDocument/2006/relationships/hyperlink" Id="rId56" Target="https://en.wikipedia.org/wiki/ELIZA" TargetMode="External" /><Relationship Type="http://schemas.openxmlformats.org/officeDocument/2006/relationships/hyperlink" Id="rId59" Target="https://en.wikipedia.org/wiki/Expert_system" TargetMode="External" /><Relationship Type="http://schemas.openxmlformats.org/officeDocument/2006/relationships/hyperlink" Id="rId69" Target="https://en.wikipedia.org/wiki/Foundation_models" TargetMode="External" /><Relationship Type="http://schemas.openxmlformats.org/officeDocument/2006/relationships/hyperlink" Id="rId117" Target="https://en.wikipedia.org/wiki/Generative_pre-trained_transformer" TargetMode="External" /><Relationship Type="http://schemas.openxmlformats.org/officeDocument/2006/relationships/hyperlink" Id="rId66" Target="https://en.wikipedia.org/wiki/Google_DeepMind" TargetMode="External" /><Relationship Type="http://schemas.openxmlformats.org/officeDocument/2006/relationships/hyperlink" Id="rId63" Target="https://en.wikipedia.org/wiki/IBM_Watson" TargetMode="External" /><Relationship Type="http://schemas.openxmlformats.org/officeDocument/2006/relationships/hyperlink" Id="rId55" Target="https://en.wikipedia.org/wiki/Logic_Theorist" TargetMode="External" /><Relationship Type="http://schemas.openxmlformats.org/officeDocument/2006/relationships/hyperlink" Id="rId61" Target="https://en.wikipedia.org/wiki/Long_short-term_memory" TargetMode="External" /><Relationship Type="http://schemas.openxmlformats.org/officeDocument/2006/relationships/hyperlink" Id="rId58" Target="https://en.wikipedia.org/wiki/Shakey_the_robot" TargetMode="External" /><Relationship Type="http://schemas.openxmlformats.org/officeDocument/2006/relationships/hyperlink" Id="rId64" Target="https://en.wikipedia.org/wiki/Siri" TargetMode="External" /><Relationship Type="http://schemas.openxmlformats.org/officeDocument/2006/relationships/hyperlink" Id="rId68" Target="https://en.wikipedia.org/wiki/Transformer_(machine-learning_model)" TargetMode="External" /><Relationship Type="http://schemas.openxmlformats.org/officeDocument/2006/relationships/hyperlink" Id="rId53" Target="https://en.wikipedia.org/wiki/Turing_test" TargetMode="External" /><Relationship Type="http://schemas.openxmlformats.org/officeDocument/2006/relationships/hyperlink" Id="rId130" Target="https://firefly.adobe.com" TargetMode="External" /><Relationship Type="http://schemas.openxmlformats.org/officeDocument/2006/relationships/hyperlink" Id="rId208" Target="https://flowgpt.com" TargetMode="External" /><Relationship Type="http://schemas.openxmlformats.org/officeDocument/2006/relationships/hyperlink" Id="rId211" Target="https://flowgpt.com/p/chatgpt-4-prompt-improvement" TargetMode="External" /><Relationship Type="http://schemas.openxmlformats.org/officeDocument/2006/relationships/hyperlink" Id="rId181" Target="https://gamma.app" TargetMode="External" /><Relationship Type="http://schemas.openxmlformats.org/officeDocument/2006/relationships/hyperlink" Id="rId153" Target="https://gemini.google.com/" TargetMode="External" /><Relationship Type="http://schemas.openxmlformats.org/officeDocument/2006/relationships/hyperlink" Id="rId204" Target="https://github.com/ProfSynapse/Super_Synapse/blob/main/prompt.txt" TargetMode="External" /><Relationship Type="http://schemas.openxmlformats.org/officeDocument/2006/relationships/hyperlink" Id="rId203" Target="https://github.com/ProfSynapse/Synapse_CoR/blob/main/GPTprompt.txt" TargetMode="External" /><Relationship Type="http://schemas.openxmlformats.org/officeDocument/2006/relationships/hyperlink" Id="rId201" Target="https://github.com/carterleffen/chatgpt-prompts/blob/main/ideation.prompt" TargetMode="External" /><Relationship Type="http://schemas.openxmlformats.org/officeDocument/2006/relationships/hyperlink" Id="rId209" Target="https://github.com/f/awesome-chatgpt-prompts" TargetMode="External" /><Relationship Type="http://schemas.openxmlformats.org/officeDocument/2006/relationships/hyperlink" Id="rId162" Target="https://github.com/features/copilot" TargetMode="External" /><Relationship Type="http://schemas.openxmlformats.org/officeDocument/2006/relationships/hyperlink" Id="rId207" Target="https://github.com/promptslab/Awesome-Prompt-Engineering" TargetMode="External" /><Relationship Type="http://schemas.openxmlformats.org/officeDocument/2006/relationships/hyperlink" Id="rId173" Target="https://goodsnooze.gumroad.com/l/macwhisper" TargetMode="External" /><Relationship Type="http://schemas.openxmlformats.org/officeDocument/2006/relationships/hyperlink" Id="rId112" Target="https://hbr.org/2023/09/where-should-your-company-start-with-genai" TargetMode="External" /><Relationship Type="http://schemas.openxmlformats.org/officeDocument/2006/relationships/hyperlink" Id="rId136" Target="https://huggingface.co/blog" TargetMode="External" /><Relationship Type="http://schemas.openxmlformats.org/officeDocument/2006/relationships/hyperlink" Id="rId131" Target="https://huggingface.co/blog/lora" TargetMode="External" /><Relationship Type="http://schemas.openxmlformats.org/officeDocument/2006/relationships/hyperlink" Id="rId110" Target="https://huggingface.co/models" TargetMode="External" /><Relationship Type="http://schemas.openxmlformats.org/officeDocument/2006/relationships/hyperlink" Id="rId42" Target="https://huggingface.co/papers" TargetMode="External" /><Relationship Type="http://schemas.openxmlformats.org/officeDocument/2006/relationships/hyperlink" Id="rId44" Target="https://kiupdate.podigee.io/" TargetMode="External" /><Relationship Type="http://schemas.openxmlformats.org/officeDocument/2006/relationships/hyperlink" Id="rId228" Target="https://labs.perplexity.ai" TargetMode="External" /><Relationship Type="http://schemas.openxmlformats.org/officeDocument/2006/relationships/hyperlink" Id="rId48" Target="https://laion.ai" TargetMode="External" /><Relationship Type="http://schemas.openxmlformats.org/officeDocument/2006/relationships/hyperlink" Id="rId125" Target="https://laion.ai/blog-de/leo-lm" TargetMode="External" /><Relationship Type="http://schemas.openxmlformats.org/officeDocument/2006/relationships/hyperlink" Id="rId124" Target="https://leam.ai" TargetMode="External" /><Relationship Type="http://schemas.openxmlformats.org/officeDocument/2006/relationships/hyperlink" Id="rId47" Target="https://lexfridman.com/podcast/" TargetMode="External" /><Relationship Type="http://schemas.openxmlformats.org/officeDocument/2006/relationships/hyperlink" Id="rId113"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182" Target="https://miro.com/de/assist" TargetMode="External" /><Relationship Type="http://schemas.openxmlformats.org/officeDocument/2006/relationships/hyperlink" Id="rId172" Target="https://murf.ai" TargetMode="External" /><Relationship Type="http://schemas.openxmlformats.org/officeDocument/2006/relationships/hyperlink" Id="rId148" Target="https://neuroflash.com/de/free-content-generatoren" TargetMode="External" /><Relationship Type="http://schemas.openxmlformats.org/officeDocument/2006/relationships/hyperlink" Id="rId109" Target="https://ojs.aaai.org/aimagazine/index.php/aimagazine/article/view/2168" TargetMode="External" /><Relationship Type="http://schemas.openxmlformats.org/officeDocument/2006/relationships/hyperlink" Id="rId34" Target="https://open.hpi.de/courses/kipraxis2021" TargetMode="External" /><Relationship Type="http://schemas.openxmlformats.org/officeDocument/2006/relationships/hyperlink" Id="rId35" Target="https://open.hpi.de/courses/kizukunft2023" TargetMode="External" /><Relationship Type="http://schemas.openxmlformats.org/officeDocument/2006/relationships/hyperlink" Id="rId123" Target="https://openai.com/gpt-4" TargetMode="External" /><Relationship Type="http://schemas.openxmlformats.org/officeDocument/2006/relationships/hyperlink" Id="rId159" Target="https://pi.ai/talk" TargetMode="External" /><Relationship Type="http://schemas.openxmlformats.org/officeDocument/2006/relationships/hyperlink" Id="rId178" Target="https://pictory.ai" TargetMode="External" /><Relationship Type="http://schemas.openxmlformats.org/officeDocument/2006/relationships/hyperlink" Id="rId129" Target="https://platform.openai.com/docs/models/dall-e" TargetMode="External" /><Relationship Type="http://schemas.openxmlformats.org/officeDocument/2006/relationships/hyperlink" Id="rId128" Target="https://platform.openai.com/docs/models/whisper" TargetMode="External" /><Relationship Type="http://schemas.openxmlformats.org/officeDocument/2006/relationships/hyperlink" Id="rId230" Target="https://platform.openai.com/playground?mode=chat" TargetMode="External" /><Relationship Type="http://schemas.openxmlformats.org/officeDocument/2006/relationships/hyperlink" Id="rId149" Target="https://poe.com" TargetMode="External" /><Relationship Type="http://schemas.openxmlformats.org/officeDocument/2006/relationships/hyperlink" Id="rId133" Target="https://prompthero.com/openjourney-prompts" TargetMode="External" /><Relationship Type="http://schemas.openxmlformats.org/officeDocument/2006/relationships/hyperlink" Id="rId167" Target="https://stablediffusionweb.com/WebUI" TargetMode="External" /><Relationship Type="http://schemas.openxmlformats.org/officeDocument/2006/relationships/hyperlink" Id="rId168" Target="https://stablediffusionweb.com/app" TargetMode="External" /><Relationship Type="http://schemas.openxmlformats.org/officeDocument/2006/relationships/hyperlink" Id="rId144" Target="https://support.microsoft.com/de-de/copilot" TargetMode="External" /><Relationship Type="http://schemas.openxmlformats.org/officeDocument/2006/relationships/hyperlink" Id="rId186" Target="https://theresanaiforthat.com" TargetMode="External" /><Relationship Type="http://schemas.openxmlformats.org/officeDocument/2006/relationships/hyperlink" Id="rId147" Target="https://tools.fobizz.com" TargetMode="External" /><Relationship Type="http://schemas.openxmlformats.org/officeDocument/2006/relationships/hyperlink" Id="rId83" Target="https://websites.fraunhofer.de/ML-Blog/grundlagen/erklaerbares-maschinelles-lernen/" TargetMode="External" /><Relationship Type="http://schemas.openxmlformats.org/officeDocument/2006/relationships/hyperlink" Id="rId164" Target="https://www.adobe.com/de/express" TargetMode="External" /><Relationship Type="http://schemas.openxmlformats.org/officeDocument/2006/relationships/hyperlink" Id="rId146" Target="https://www.bing.com/search" TargetMode="External" /><Relationship Type="http://schemas.openxmlformats.org/officeDocument/2006/relationships/hyperlink" Id="rId37" Target="https://www.coursera.org/learn/ai-for-everyone-de" TargetMode="External" /><Relationship Type="http://schemas.openxmlformats.org/officeDocument/2006/relationships/hyperlink" Id="rId135" Target="https://www.deeplearning.ai/the-batch/tag/letters" TargetMode="External" /><Relationship Type="http://schemas.openxmlformats.org/officeDocument/2006/relationships/hyperlink" Id="rId170" Target="https://www.descript.com" TargetMode="External" /><Relationship Type="http://schemas.openxmlformats.org/officeDocument/2006/relationships/hyperlink" Id="rId45" Target="https://www.deutschlandfunk.de/ki-verstehen-102.html" TargetMode="External" /><Relationship Type="http://schemas.openxmlformats.org/officeDocument/2006/relationships/hyperlink" Id="rId202" Target="https://www.e-lehre.de/2024/02/07/chatgpt-als-lerncoach" TargetMode="External" /><Relationship Type="http://schemas.openxmlformats.org/officeDocument/2006/relationships/hyperlink" Id="rId284" Target="https://www.faz.net/pro/d-economy/kuenstliche-intelligenz/ki-macht-wissensarbeiter-schneller-und-besser-19183974.html" TargetMode="External" /><Relationship Type="http://schemas.openxmlformats.org/officeDocument/2006/relationships/hyperlink" Id="rId175" Target="https://www.flexclip.com/de" TargetMode="External" /><Relationship Type="http://schemas.openxmlformats.org/officeDocument/2006/relationships/hyperlink" Id="rId184" Target="https://www.futurepedia.io" TargetMode="External" /><Relationship Type="http://schemas.openxmlformats.org/officeDocument/2006/relationships/hyperlink" Id="rId41" Target="https://www.futurepedia.io/" TargetMode="External" /><Relationship Type="http://schemas.openxmlformats.org/officeDocument/2006/relationships/hyperlink" Id="rId185" Target="https://www.futuretools.io" TargetMode="External" /><Relationship Type="http://schemas.openxmlformats.org/officeDocument/2006/relationships/hyperlink" Id="rId176" Target="https://www.heygen.com" TargetMode="External" /><Relationship Type="http://schemas.openxmlformats.org/officeDocument/2006/relationships/hyperlink" Id="rId39" Target="https://www.ki-campus.org" TargetMode="External" /><Relationship Type="http://schemas.openxmlformats.org/officeDocument/2006/relationships/hyperlink" Id="rId38" Target="https://www.ki-insights.com/" TargetMode="External" /><Relationship Type="http://schemas.openxmlformats.org/officeDocument/2006/relationships/hyperlink" Id="rId46" Target="https://www.latent.space/podcast" TargetMode="External" /><Relationship Type="http://schemas.openxmlformats.org/officeDocument/2006/relationships/hyperlink" Id="rId222" Target="https://www.linkedin.com/feed/update/urn:li:activity:7110171493103198209/" TargetMode="External" /><Relationship Type="http://schemas.openxmlformats.org/officeDocument/2006/relationships/hyperlink" Id="rId111"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192" Target="https://www.oneusefulthing.org/p/working-with-ai-two-paths-to-prompting" TargetMode="External" /><Relationship Type="http://schemas.openxmlformats.org/officeDocument/2006/relationships/hyperlink" Id="rId43" Target="https://www.scil.ch/tag/ai-ki/" TargetMode="External" /><Relationship Type="http://schemas.openxmlformats.org/officeDocument/2006/relationships/hyperlink" Id="rId183" Target="https://www.semanticscholar.org" TargetMode="External" /><Relationship Type="http://schemas.openxmlformats.org/officeDocument/2006/relationships/hyperlink" Id="rId279" Target="https://www.seo-analyse.com/seo-lexikon/b/blogpost/" TargetMode="External" /><Relationship Type="http://schemas.openxmlformats.org/officeDocument/2006/relationships/hyperlink" Id="rId177" Target="https://www.synthesia.io" TargetMode="External" /><Relationship Type="http://schemas.openxmlformats.org/officeDocument/2006/relationships/hyperlink" Id="rId81" Target="https://www.youtube.com/watch?v=aircAruvnKk" TargetMode="External" /><Relationship Type="http://schemas.openxmlformats.org/officeDocument/2006/relationships/hyperlink" Id="rId32" Target="https://www1.wdr.de/mediathek/audio/wdr5/wdr5-das-philosophische-radio/audio-manuela-lenzen-kuenstliche-intelligenz-100.html" TargetMode="External" /><Relationship Type="http://schemas.openxmlformats.org/officeDocument/2006/relationships/hyperlink" Id="rId150"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2024-03-01T10:38:51Z</dcterms:created>
  <dcterms:modified xsi:type="dcterms:W3CDTF">2024-03-01T10:38:51Z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