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71.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51" w:name="geschichte-der-künstlichen-intelligenz"/>
    <w:p>
      <w:pPr>
        <w:pStyle w:val="Heading2"/>
      </w:pPr>
      <w:r>
        <w:rPr>
          <w:rStyle w:val="SectionNumber"/>
        </w:rPr>
        <w:t xml:space="preserve">3.1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3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3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3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3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3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3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3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3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3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4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4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4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4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0">
              <w:r>
                <w:rPr>
                  <w:rStyle w:val="Hyperlink"/>
                </w:rPr>
                <w:t xml:space="preserve">ChatGPT</w:t>
              </w:r>
            </w:hyperlink>
            <w:r>
              <w:t xml:space="preserve">, der das Large Language Model GPT-3.5 verwendet, wird veröffentlicht.</w:t>
            </w:r>
          </w:p>
        </w:tc>
      </w:tr>
    </w:tbl>
    <w:bookmarkEnd w:id="51"/>
    <w:bookmarkStart w:id="70" w:name="weiterführende-informationen-und-links"/>
    <w:p>
      <w:pPr>
        <w:pStyle w:val="Heading2"/>
      </w:pPr>
      <w:r>
        <w:rPr>
          <w:rStyle w:val="SectionNumber"/>
        </w:rPr>
        <w:t xml:space="preserve">3.2</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52">
        <w:r>
          <w:rPr>
            <w:rStyle w:val="Hyperlink"/>
          </w:rPr>
          <w:t xml:space="preserve">Der elektronische Spiegel: Menschliches Denken und künstliche Intelligenz</w:t>
        </w:r>
      </w:hyperlink>
      <w:r>
        <w:t xml:space="preserve"> </w:t>
      </w:r>
      <w:r>
        <w:t xml:space="preserve">(*) von Manuela Lenzen (</w:t>
      </w:r>
      <w:hyperlink r:id="rId53">
        <w:r>
          <w:rPr>
            <w:rStyle w:val="Hyperlink"/>
          </w:rPr>
          <w:t xml:space="preserve">Podcast-Episode</w:t>
        </w:r>
      </w:hyperlink>
      <w:r>
        <w:t xml:space="preserve"> </w:t>
      </w:r>
      <w:r>
        <w:t xml:space="preserve">mit der Autorin)</w:t>
      </w:r>
    </w:p>
    <w:p>
      <w:pPr>
        <w:numPr>
          <w:ilvl w:val="0"/>
          <w:numId w:val="1003"/>
        </w:numPr>
      </w:pPr>
      <w:hyperlink r:id="rId5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5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5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57">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5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59">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60">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6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62">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6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6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6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6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67">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6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6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70"/>
    <w:bookmarkStart w:id="74" w:name="Xdc7e3b1e95210db7f3bb97148fe09ec6cfc535e"/>
    <w:p>
      <w:pPr>
        <w:pStyle w:val="Heading2"/>
      </w:pPr>
      <w:r>
        <w:rPr>
          <w:rStyle w:val="SectionNumber"/>
        </w:rPr>
        <w:t xml:space="preserve">3.3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72" name="Picture"/>
            <a:graphic>
              <a:graphicData uri="http://schemas.openxmlformats.org/drawingml/2006/picture">
                <pic:pic>
                  <pic:nvPicPr>
                    <pic:cNvPr descr="./images/lernos-ki-spiegelei.png"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74"/>
    <w:bookmarkStart w:id="82" w:name="neuronale-netze"/>
    <w:p>
      <w:pPr>
        <w:pStyle w:val="Heading2"/>
      </w:pPr>
      <w:r>
        <w:rPr>
          <w:rStyle w:val="SectionNumber"/>
        </w:rPr>
        <w:t xml:space="preserve">3.4</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3.7</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3.7.1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3.7.2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3.7.3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3.7.4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6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3.7.5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3.7.6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3.9</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3.9.1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3.9.2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3.9.2.1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3.9.2.2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3.9.2.2.1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3.9.2.2.2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3.9.2.2.3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3.9.2.3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3.9.2.4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3.9.2.5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3.9.2.6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3.9.2.7</w:t>
      </w:r>
      <w:r>
        <w:tab/>
      </w:r>
    </w:p>
    <w:bookmarkEnd w:id="206"/>
    <w:bookmarkStart w:id="210" w:name="wenn-du-noch-tiefer-gehen-willst"/>
    <w:p>
      <w:pPr>
        <w:pStyle w:val="Heading4"/>
      </w:pPr>
      <w:r>
        <w:rPr>
          <w:rStyle w:val="SectionNumber"/>
        </w:rPr>
        <w:t xml:space="preserve">3.9.2.8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3.9.2.9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3.9.2.10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3.10</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8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3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1"/>
    <w:bookmarkEnd w:id="232"/>
    <w:bookmarkStart w:id="24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33">
        <w:r>
          <w:rPr>
            <w:rStyle w:val="Hyperlink"/>
          </w:rPr>
          <w:t xml:space="preserve">Prompts erstellen</w:t>
        </w:r>
      </w:hyperlink>
      <w:r>
        <w:t xml:space="preserve"> </w:t>
      </w:r>
      <w:r>
        <w:t xml:space="preserve">durch!</w:t>
      </w:r>
    </w:p>
    <w:bookmarkEnd w:id="234"/>
    <w:bookmarkStart w:id="23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5" w:name="vorgehen"/>
    <w:p>
      <w:pPr>
        <w:pStyle w:val="Heading4"/>
      </w:pPr>
      <w:r>
        <w:rPr>
          <w:rStyle w:val="SectionNumber"/>
        </w:rPr>
        <w:t xml:space="preserve">4.3.2.1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5"/>
    <w:bookmarkStart w:id="23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bookmarkEnd w:id="236"/>
    <w:bookmarkEnd w:id="237"/>
    <w:bookmarkStart w:id="24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9" w:name="vorgehen-1"/>
    <w:p>
      <w:pPr>
        <w:pStyle w:val="Heading4"/>
      </w:pPr>
      <w:r>
        <w:rPr>
          <w:rStyle w:val="SectionNumber"/>
        </w:rPr>
        <w:t xml:space="preserve">4.3.3.1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9"/>
    <w:bookmarkStart w:id="24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0"/>
    <w:bookmarkEnd w:id="241"/>
    <w:bookmarkEnd w:id="242"/>
    <w:bookmarkStart w:id="24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3"/>
    <w:bookmarkStart w:id="24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44">
        <w:r>
          <w:rPr>
            <w:rStyle w:val="Hyperlink"/>
          </w:rPr>
          <w:t xml:space="preserve">KI &amp; Gesellschaft</w:t>
        </w:r>
      </w:hyperlink>
      <w:r>
        <w:t xml:space="preserve"> </w:t>
      </w:r>
      <w:r>
        <w:t xml:space="preserve">durch und überlege Dir wie eine verantwortungsvolle Nutzung von KI-Systemen aussehen könnte.</w:t>
      </w:r>
    </w:p>
    <w:bookmarkEnd w:id="245"/>
    <w:bookmarkStart w:id="24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6"/>
    <w:bookmarkStart w:id="24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7"/>
    <w:bookmarkEnd w:id="248"/>
    <w:bookmarkStart w:id="25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9">
        <w:r>
          <w:rPr>
            <w:rStyle w:val="Hyperlink"/>
          </w:rPr>
          <w:t xml:space="preserve">KI Modelle</w:t>
        </w:r>
      </w:hyperlink>
      <w:r>
        <w:t xml:space="preserve"> </w:t>
      </w:r>
      <w:r>
        <w:t xml:space="preserve">gibt Dir einen Überblick dafür. Eine weitere hilfreiche Einstiegs-Ressource ist das Kapitel</w:t>
      </w:r>
      <w:r>
        <w:t xml:space="preserve"> </w:t>
      </w:r>
      <w:hyperlink r:id="rId25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1"/>
    <w:bookmarkStart w:id="25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2">
        <w:r>
          <w:rPr>
            <w:rStyle w:val="Hyperlink"/>
          </w:rPr>
          <w:t xml:space="preserve">Microsoft Copilot</w:t>
        </w:r>
      </w:hyperlink>
      <w:r>
        <w:t xml:space="preserve">, die kostenlose Version von</w:t>
      </w:r>
      <w:r>
        <w:t xml:space="preserve"> </w:t>
      </w:r>
      <w:hyperlink r:id="rId253">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4"/>
    <w:bookmarkStart w:id="25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5"/>
    <w:bookmarkStart w:id="25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7"/>
    <w:bookmarkEnd w:id="258"/>
    <w:bookmarkStart w:id="26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5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0"/>
    <w:bookmarkStart w:id="26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1"/>
    <w:bookmarkStart w:id="26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2"/>
    <w:bookmarkEnd w:id="263"/>
    <w:bookmarkStart w:id="26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4" w:name="reflexions-check-in"/>
    <w:p>
      <w:pPr>
        <w:pStyle w:val="Heading3"/>
      </w:pPr>
      <w:r>
        <w:rPr>
          <w:rStyle w:val="SectionNumber"/>
        </w:rPr>
        <w:t xml:space="preserve">4.8.1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4"/>
    <w:bookmarkEnd w:id="265"/>
    <w:bookmarkStart w:id="27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5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6">
        <w:r>
          <w:rPr>
            <w:rStyle w:val="Hyperlink"/>
          </w:rPr>
          <w:t xml:space="preserve">KI-Anwendungsfelder</w:t>
        </w:r>
      </w:hyperlink>
      <w:r>
        <w:t xml:space="preserve">. Schaue Dir diese in Ruhe an und überlege Dir, welche Anwendungsfelder sich für Deinen Arbeitsplatz / Dein Projekt ergeben.</w:t>
      </w:r>
    </w:p>
    <w:bookmarkEnd w:id="267"/>
    <w:bookmarkStart w:id="26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1">
        <w:r>
          <w:rPr>
            <w:rStyle w:val="Hyperlink"/>
          </w:rPr>
          <w:t xml:space="preserve">Blogpost Begriffserklärung &amp; Definition</w:t>
        </w:r>
      </w:hyperlink>
    </w:p>
    <w:bookmarkStart w:id="27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72"/>
    <w:bookmarkStart w:id="27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3"/>
    <w:bookmarkEnd w:id="274"/>
    <w:bookmarkStart w:id="27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7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3">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0" w:name="reflexions-check-in-1"/>
    <w:p>
      <w:pPr>
        <w:pStyle w:val="Heading3"/>
      </w:pPr>
      <w:r>
        <w:rPr>
          <w:rStyle w:val="SectionNumber"/>
        </w:rPr>
        <w:t xml:space="preserve">4.12.1</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0"/>
    <w:bookmarkStart w:id="28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1"/>
    <w:bookmarkEnd w:id="282"/>
    <w:bookmarkEnd w:id="283"/>
    <w:bookmarkStart w:id="286" w:name="anhang"/>
    <w:p>
      <w:pPr>
        <w:pStyle w:val="Heading1"/>
      </w:pPr>
      <w:r>
        <w:rPr>
          <w:rStyle w:val="SectionNumber"/>
        </w:rPr>
        <w:t xml:space="preserve">5</w:t>
      </w:r>
      <w:r>
        <w:tab/>
      </w:r>
      <w:r>
        <w:t xml:space="preserve">Anhang</w:t>
      </w:r>
    </w:p>
    <w:bookmarkStart w:id="28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84"/>
    <w:bookmarkStart w:id="28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85"/>
    <w:bookmarkEnd w:id="2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71" Target="media/rId71.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2024-02-10T13:09:45Z</dcterms:created>
  <dcterms:modified xsi:type="dcterms:W3CDTF">2024-02-10T13:09:45Z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