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E5781" w14:textId="2E094130" w:rsidR="008D068E" w:rsidRDefault="008D068E" w:rsidP="008D068E">
      <w:pPr>
        <w:spacing w:before="240" w:after="0" w:line="240" w:lineRule="auto"/>
      </w:pPr>
      <w:r>
        <w:rPr>
          <w:noProof/>
        </w:rPr>
        <w:drawing>
          <wp:anchor distT="0" distB="0" distL="114300" distR="114300" simplePos="0" relativeHeight="251658240" behindDoc="1" locked="0" layoutInCell="1" allowOverlap="1" wp14:anchorId="5D7439A9" wp14:editId="601FAA09">
            <wp:simplePos x="0" y="0"/>
            <wp:positionH relativeFrom="column">
              <wp:posOffset>4739005</wp:posOffset>
            </wp:positionH>
            <wp:positionV relativeFrom="paragraph">
              <wp:posOffset>-899795</wp:posOffset>
            </wp:positionV>
            <wp:extent cx="1905000" cy="1905000"/>
            <wp:effectExtent l="0" t="0" r="0" b="0"/>
            <wp:wrapNone/>
            <wp:docPr id="1" name="Obraz 1" descr="C:\Users\Daniel\Desktop\znak_graficzny_agh_w_wielobarw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znak_graficzny_agh_w_wielobarw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t>Daniel Wysowski</w:t>
      </w:r>
      <w:r>
        <w:br/>
        <w:t>Nr. albumu: 286136</w:t>
      </w:r>
      <w:r>
        <w:br/>
        <w:t xml:space="preserve">Inżynieria Obliczeniowa </w:t>
      </w:r>
      <w:r>
        <w:br/>
        <w:t xml:space="preserve">Wydział Inżynierii Metali i Informatyki Przemysłowej </w:t>
      </w:r>
      <w:r w:rsidR="00CB6D08">
        <w:br/>
        <w:t>Akademia Górniczo-Hutnicza w Krakowie</w:t>
      </w:r>
    </w:p>
    <w:p w14:paraId="207B2CE4" w14:textId="3075EB77" w:rsidR="008D068E" w:rsidRDefault="008D068E" w:rsidP="008D068E">
      <w:pPr>
        <w:spacing w:before="240" w:after="0" w:line="240" w:lineRule="auto"/>
      </w:pPr>
    </w:p>
    <w:p w14:paraId="00CF7776" w14:textId="77777777" w:rsidR="008D068E" w:rsidRDefault="008D068E" w:rsidP="008D068E">
      <w:pPr>
        <w:pStyle w:val="Tytu"/>
        <w:jc w:val="center"/>
        <w:rPr>
          <w:rStyle w:val="Pogrubienie"/>
        </w:rPr>
      </w:pPr>
    </w:p>
    <w:p w14:paraId="0B2D7026" w14:textId="77777777" w:rsidR="008D068E" w:rsidRDefault="008D068E" w:rsidP="008D068E">
      <w:pPr>
        <w:pStyle w:val="Tytu"/>
        <w:jc w:val="center"/>
        <w:rPr>
          <w:rStyle w:val="Pogrubienie"/>
        </w:rPr>
      </w:pPr>
    </w:p>
    <w:p w14:paraId="26E11BCC" w14:textId="078F5991" w:rsidR="008D068E" w:rsidRDefault="008D068E" w:rsidP="008D068E">
      <w:pPr>
        <w:pStyle w:val="Tytu"/>
        <w:jc w:val="center"/>
        <w:rPr>
          <w:rStyle w:val="Pogrubienie"/>
          <w:rFonts w:ascii="Arial" w:hAnsi="Arial" w:cs="Arial"/>
        </w:rPr>
      </w:pPr>
      <w:r w:rsidRPr="008D068E">
        <w:rPr>
          <w:rStyle w:val="Pogrubienie"/>
        </w:rPr>
        <w:br/>
      </w:r>
      <w:r w:rsidRPr="008D068E">
        <w:rPr>
          <w:rStyle w:val="Pogrubienie"/>
          <w:rFonts w:ascii="Arial" w:hAnsi="Arial" w:cs="Arial"/>
          <w:sz w:val="52"/>
        </w:rPr>
        <w:t>Sprawozdanie</w:t>
      </w:r>
      <w:r w:rsidRPr="008D068E">
        <w:rPr>
          <w:rStyle w:val="Pogrubienie"/>
          <w:sz w:val="44"/>
        </w:rPr>
        <w:t xml:space="preserve"> z przedmiotu: Podstawy sztucznej inteligencji </w:t>
      </w:r>
      <w:r>
        <w:rPr>
          <w:rStyle w:val="Pogrubienie"/>
        </w:rPr>
        <w:br/>
      </w:r>
    </w:p>
    <w:p w14:paraId="51DC3F93" w14:textId="77777777" w:rsidR="008D068E" w:rsidRDefault="008D068E" w:rsidP="008D068E">
      <w:pPr>
        <w:pStyle w:val="Tytu"/>
        <w:jc w:val="center"/>
        <w:rPr>
          <w:rStyle w:val="Pogrubienie"/>
          <w:rFonts w:ascii="Arial" w:hAnsi="Arial" w:cs="Arial"/>
          <w:sz w:val="72"/>
        </w:rPr>
      </w:pPr>
      <w:r w:rsidRPr="008D068E">
        <w:rPr>
          <w:rStyle w:val="Pogrubienie"/>
          <w:rFonts w:ascii="Arial" w:hAnsi="Arial" w:cs="Arial"/>
        </w:rPr>
        <w:br/>
      </w:r>
    </w:p>
    <w:p w14:paraId="36D6F665" w14:textId="6012F209" w:rsidR="008D068E" w:rsidRDefault="008D068E" w:rsidP="008D068E">
      <w:pPr>
        <w:pStyle w:val="Tytu"/>
        <w:jc w:val="center"/>
        <w:rPr>
          <w:rStyle w:val="Pogrubienie"/>
        </w:rPr>
      </w:pPr>
      <w:r w:rsidRPr="008D068E">
        <w:rPr>
          <w:rStyle w:val="Pogrubienie"/>
          <w:rFonts w:ascii="Arial" w:hAnsi="Arial" w:cs="Arial"/>
          <w:sz w:val="72"/>
        </w:rPr>
        <w:t>Scenariusz 1</w:t>
      </w:r>
      <w:r w:rsidRPr="008D068E">
        <w:rPr>
          <w:rStyle w:val="Pogrubienie"/>
          <w:rFonts w:ascii="Arial" w:hAnsi="Arial" w:cs="Arial"/>
          <w:b w:val="0"/>
          <w:sz w:val="72"/>
        </w:rPr>
        <w:t xml:space="preserve"> </w:t>
      </w:r>
      <w:r w:rsidRPr="008D068E">
        <w:rPr>
          <w:rStyle w:val="Pogrubienie"/>
          <w:rFonts w:ascii="Arial" w:hAnsi="Arial" w:cs="Arial"/>
          <w:b w:val="0"/>
        </w:rPr>
        <w:t>– Budowa i działanie perceptronu</w:t>
      </w:r>
      <w:r w:rsidRPr="008D068E">
        <w:rPr>
          <w:rStyle w:val="Pogrubienie"/>
          <w:sz w:val="52"/>
        </w:rPr>
        <w:br/>
      </w:r>
      <w:r w:rsidRPr="008D068E">
        <w:rPr>
          <w:rStyle w:val="Pogrubienie"/>
        </w:rPr>
        <w:br/>
      </w:r>
    </w:p>
    <w:p w14:paraId="45924FF6" w14:textId="1912736D" w:rsidR="008D068E" w:rsidRDefault="008D068E" w:rsidP="008D068E"/>
    <w:p w14:paraId="73E2D504" w14:textId="484BB0E4" w:rsidR="008D068E" w:rsidRDefault="008D068E" w:rsidP="008D068E"/>
    <w:p w14:paraId="1ACDE708" w14:textId="77777777" w:rsidR="008D068E" w:rsidRDefault="008D068E">
      <w:r>
        <w:br w:type="page"/>
      </w:r>
    </w:p>
    <w:p w14:paraId="4DE35E04" w14:textId="3559BF6F" w:rsidR="008D068E" w:rsidRPr="00144159" w:rsidRDefault="008D068E" w:rsidP="008D068E">
      <w:pPr>
        <w:pStyle w:val="Nagwek1"/>
        <w:rPr>
          <w:rFonts w:ascii="Arial" w:hAnsi="Arial" w:cs="Arial"/>
          <w:b/>
          <w:color w:val="auto"/>
          <w:sz w:val="48"/>
        </w:rPr>
      </w:pPr>
      <w:r w:rsidRPr="00144159">
        <w:rPr>
          <w:rFonts w:ascii="Arial" w:hAnsi="Arial" w:cs="Arial"/>
          <w:b/>
          <w:color w:val="auto"/>
          <w:sz w:val="52"/>
        </w:rPr>
        <w:lastRenderedPageBreak/>
        <w:t>Spis treści:</w:t>
      </w:r>
      <w:r w:rsidRPr="00144159">
        <w:rPr>
          <w:rFonts w:ascii="Arial" w:hAnsi="Arial" w:cs="Arial"/>
          <w:b/>
          <w:color w:val="auto"/>
          <w:sz w:val="44"/>
        </w:rPr>
        <w:br/>
      </w:r>
    </w:p>
    <w:p w14:paraId="5210B6E4" w14:textId="77777777" w:rsidR="00E96EFF" w:rsidRDefault="00E96EFF" w:rsidP="00E96EFF">
      <w:pPr>
        <w:pStyle w:val="Akapitzlist"/>
        <w:numPr>
          <w:ilvl w:val="0"/>
          <w:numId w:val="2"/>
        </w:numPr>
        <w:rPr>
          <w:sz w:val="36"/>
        </w:rPr>
      </w:pPr>
      <w:r>
        <w:rPr>
          <w:sz w:val="36"/>
        </w:rPr>
        <w:t>Wstęp teoretyczny</w:t>
      </w:r>
      <w:r w:rsidRPr="00E96EFF">
        <w:rPr>
          <w:sz w:val="36"/>
        </w:rPr>
        <w:t xml:space="preserve"> </w:t>
      </w:r>
    </w:p>
    <w:p w14:paraId="2AD1F596" w14:textId="12B68BE9" w:rsidR="008D068E" w:rsidRPr="00E96EFF" w:rsidRDefault="00E96EFF" w:rsidP="00E96EFF">
      <w:pPr>
        <w:pStyle w:val="Akapitzlist"/>
        <w:numPr>
          <w:ilvl w:val="0"/>
          <w:numId w:val="2"/>
        </w:numPr>
        <w:rPr>
          <w:sz w:val="36"/>
        </w:rPr>
      </w:pPr>
      <w:r w:rsidRPr="00144159">
        <w:rPr>
          <w:sz w:val="36"/>
        </w:rPr>
        <w:t>Cel ćwiczenia</w:t>
      </w:r>
    </w:p>
    <w:p w14:paraId="5BC72840" w14:textId="4A28D330" w:rsidR="00144159" w:rsidRPr="00144159" w:rsidRDefault="00000D04" w:rsidP="00144159">
      <w:pPr>
        <w:pStyle w:val="Akapitzlist"/>
        <w:numPr>
          <w:ilvl w:val="0"/>
          <w:numId w:val="2"/>
        </w:numPr>
        <w:rPr>
          <w:sz w:val="36"/>
        </w:rPr>
      </w:pPr>
      <w:r>
        <w:rPr>
          <w:sz w:val="36"/>
        </w:rPr>
        <w:t>W</w:t>
      </w:r>
      <w:r w:rsidR="00144159" w:rsidRPr="00144159">
        <w:rPr>
          <w:sz w:val="36"/>
        </w:rPr>
        <w:t>ykonanie zadania</w:t>
      </w:r>
    </w:p>
    <w:p w14:paraId="758A67C8" w14:textId="065EEF07" w:rsidR="00144159" w:rsidRDefault="00144159" w:rsidP="00144159">
      <w:pPr>
        <w:pStyle w:val="Akapitzlist"/>
        <w:numPr>
          <w:ilvl w:val="0"/>
          <w:numId w:val="2"/>
        </w:numPr>
        <w:rPr>
          <w:sz w:val="36"/>
        </w:rPr>
      </w:pPr>
      <w:r w:rsidRPr="00144159">
        <w:rPr>
          <w:sz w:val="36"/>
        </w:rPr>
        <w:t>Podsumowanie – wyniki i wnioski</w:t>
      </w:r>
    </w:p>
    <w:p w14:paraId="51708F12" w14:textId="1D220E55" w:rsidR="00035031" w:rsidRDefault="00035031">
      <w:pPr>
        <w:rPr>
          <w:sz w:val="36"/>
        </w:rPr>
      </w:pPr>
    </w:p>
    <w:p w14:paraId="0F74CD1B" w14:textId="77777777" w:rsidR="00E31729" w:rsidRDefault="00E31729">
      <w:pPr>
        <w:rPr>
          <w:sz w:val="36"/>
        </w:rPr>
      </w:pPr>
    </w:p>
    <w:p w14:paraId="0EED3D4F" w14:textId="77777777" w:rsidR="00E31729" w:rsidRDefault="00E31729">
      <w:pPr>
        <w:rPr>
          <w:sz w:val="36"/>
        </w:rPr>
      </w:pPr>
    </w:p>
    <w:p w14:paraId="3E55B187" w14:textId="77777777" w:rsidR="00E31729" w:rsidRDefault="00E31729">
      <w:pPr>
        <w:rPr>
          <w:sz w:val="36"/>
        </w:rPr>
      </w:pPr>
    </w:p>
    <w:p w14:paraId="788859DD" w14:textId="77777777" w:rsidR="00E31729" w:rsidRDefault="00E31729">
      <w:pPr>
        <w:rPr>
          <w:sz w:val="36"/>
        </w:rPr>
      </w:pPr>
    </w:p>
    <w:p w14:paraId="21EC5A9D" w14:textId="77777777" w:rsidR="00E31729" w:rsidRDefault="00E31729">
      <w:pPr>
        <w:rPr>
          <w:sz w:val="36"/>
        </w:rPr>
      </w:pPr>
    </w:p>
    <w:p w14:paraId="0039B759" w14:textId="77777777" w:rsidR="000A5F2D" w:rsidRDefault="000A5F2D">
      <w:pPr>
        <w:rPr>
          <w:sz w:val="36"/>
        </w:rPr>
      </w:pPr>
    </w:p>
    <w:p w14:paraId="413B8615" w14:textId="77777777" w:rsidR="000A5F2D" w:rsidRDefault="000A5F2D">
      <w:pPr>
        <w:rPr>
          <w:sz w:val="36"/>
        </w:rPr>
      </w:pPr>
    </w:p>
    <w:p w14:paraId="2393A8AD" w14:textId="77777777" w:rsidR="000A5F2D" w:rsidRDefault="000A5F2D">
      <w:pPr>
        <w:rPr>
          <w:sz w:val="36"/>
        </w:rPr>
      </w:pPr>
    </w:p>
    <w:p w14:paraId="72BABCED" w14:textId="77777777" w:rsidR="000A5F2D" w:rsidRDefault="000A5F2D">
      <w:pPr>
        <w:rPr>
          <w:sz w:val="36"/>
        </w:rPr>
      </w:pPr>
    </w:p>
    <w:p w14:paraId="00EEC644" w14:textId="77777777" w:rsidR="000A5F2D" w:rsidRDefault="000A5F2D">
      <w:pPr>
        <w:rPr>
          <w:sz w:val="36"/>
        </w:rPr>
      </w:pPr>
    </w:p>
    <w:p w14:paraId="6338BD0C" w14:textId="77777777" w:rsidR="000A5F2D" w:rsidRDefault="000A5F2D">
      <w:pPr>
        <w:rPr>
          <w:sz w:val="36"/>
        </w:rPr>
      </w:pPr>
    </w:p>
    <w:p w14:paraId="12B964DB" w14:textId="77777777" w:rsidR="000A5F2D" w:rsidRDefault="000A5F2D">
      <w:pPr>
        <w:rPr>
          <w:sz w:val="36"/>
        </w:rPr>
      </w:pPr>
    </w:p>
    <w:p w14:paraId="6D5EEF49" w14:textId="77777777" w:rsidR="000A5F2D" w:rsidRDefault="000A5F2D">
      <w:pPr>
        <w:rPr>
          <w:sz w:val="36"/>
        </w:rPr>
      </w:pPr>
    </w:p>
    <w:p w14:paraId="6E0EB987" w14:textId="77777777" w:rsidR="000A5F2D" w:rsidRDefault="000A5F2D">
      <w:pPr>
        <w:rPr>
          <w:sz w:val="36"/>
        </w:rPr>
      </w:pPr>
    </w:p>
    <w:p w14:paraId="45F0738B" w14:textId="77777777" w:rsidR="000A5F2D" w:rsidRDefault="000A5F2D">
      <w:pPr>
        <w:rPr>
          <w:sz w:val="36"/>
        </w:rPr>
      </w:pPr>
    </w:p>
    <w:p w14:paraId="21B30F31" w14:textId="77777777" w:rsidR="00E31729" w:rsidRDefault="00E31729">
      <w:pPr>
        <w:rPr>
          <w:sz w:val="36"/>
        </w:rPr>
      </w:pPr>
    </w:p>
    <w:p w14:paraId="4433FA25" w14:textId="77777777" w:rsidR="00B876DB" w:rsidRDefault="00B876DB" w:rsidP="00B876DB">
      <w:pPr>
        <w:pStyle w:val="Akapitzlist"/>
        <w:ind w:left="0"/>
        <w:rPr>
          <w:sz w:val="36"/>
        </w:rPr>
      </w:pPr>
    </w:p>
    <w:p w14:paraId="17901780" w14:textId="089A069F" w:rsidR="00B876DB" w:rsidRPr="00B876DB" w:rsidRDefault="00E96EFF" w:rsidP="00B876DB">
      <w:pPr>
        <w:pStyle w:val="Akapitzlist"/>
        <w:ind w:left="1776"/>
        <w:rPr>
          <w:sz w:val="40"/>
        </w:rPr>
      </w:pPr>
      <w:r>
        <w:rPr>
          <w:sz w:val="40"/>
        </w:rPr>
        <w:t>I</w:t>
      </w:r>
      <w:r w:rsidR="00B876DB" w:rsidRPr="00B876DB">
        <w:rPr>
          <w:sz w:val="40"/>
        </w:rPr>
        <w:t>.WSTĘP TEORETYCCZNY</w:t>
      </w:r>
    </w:p>
    <w:p w14:paraId="114221DA" w14:textId="77777777" w:rsidR="00B876DB" w:rsidRPr="008B50D7" w:rsidRDefault="00B876DB" w:rsidP="00B876DB">
      <w:pPr>
        <w:pStyle w:val="Akapitzlist"/>
        <w:ind w:left="1776"/>
        <w:rPr>
          <w:sz w:val="28"/>
        </w:rPr>
      </w:pPr>
    </w:p>
    <w:p w14:paraId="517AA890" w14:textId="70A41754" w:rsidR="008B50D7" w:rsidRDefault="008B50D7" w:rsidP="008B50D7">
      <w:pPr>
        <w:pStyle w:val="Akapitzlist"/>
        <w:ind w:left="0"/>
        <w:rPr>
          <w:sz w:val="28"/>
        </w:rPr>
      </w:pPr>
      <w:r w:rsidRPr="008B50D7">
        <w:rPr>
          <w:b/>
          <w:sz w:val="28"/>
          <w:u w:val="single"/>
        </w:rPr>
        <w:t>Sieć neuronowa</w:t>
      </w:r>
      <w:r w:rsidRPr="008B50D7">
        <w:rPr>
          <w:sz w:val="28"/>
        </w:rPr>
        <w:t xml:space="preserve"> – model matematyczny inspirowany budową naturalnych neuronów znajdujących się w mózgu człowieka. Modele takie</w:t>
      </w:r>
      <w:r w:rsidR="00E96EFF">
        <w:rPr>
          <w:sz w:val="28"/>
        </w:rPr>
        <w:t xml:space="preserve"> składają się z neuronów które to</w:t>
      </w:r>
      <w:r w:rsidRPr="008B50D7">
        <w:rPr>
          <w:sz w:val="28"/>
        </w:rPr>
        <w:t xml:space="preserve"> realizują podstawowe obliczenia na swoim wejściu i nazywamy je sztucznymi neuronami. </w:t>
      </w:r>
    </w:p>
    <w:p w14:paraId="621FDFF5" w14:textId="5F334811" w:rsidR="00664A98" w:rsidRDefault="00664A98" w:rsidP="008B50D7">
      <w:pPr>
        <w:pStyle w:val="Akapitzlist"/>
        <w:ind w:left="0"/>
        <w:rPr>
          <w:sz w:val="28"/>
        </w:rPr>
      </w:pPr>
    </w:p>
    <w:p w14:paraId="6B784C43" w14:textId="4E000085" w:rsidR="00A31A08" w:rsidRDefault="00A31A08" w:rsidP="008B50D7">
      <w:pPr>
        <w:pStyle w:val="Akapitzlist"/>
        <w:ind w:left="0"/>
        <w:rPr>
          <w:sz w:val="28"/>
        </w:rPr>
      </w:pPr>
      <w:r>
        <w:rPr>
          <w:sz w:val="28"/>
        </w:rPr>
        <w:t xml:space="preserve">Systemy oparte o sieci neuronowe wykazują zdolności uczenia się, na podstawie przykładów uczymy taką sieć aby następnie ona już samodzielnie analizowała nowe dane przedstawione w innym lecz analogicznym kontekście. </w:t>
      </w:r>
    </w:p>
    <w:p w14:paraId="7120C42E" w14:textId="11131F10" w:rsidR="00A31A08" w:rsidRDefault="00A31A08" w:rsidP="008B50D7">
      <w:pPr>
        <w:pStyle w:val="Akapitzlist"/>
        <w:ind w:left="0"/>
        <w:rPr>
          <w:sz w:val="28"/>
        </w:rPr>
      </w:pPr>
    </w:p>
    <w:p w14:paraId="259B5027" w14:textId="6D340377" w:rsidR="00A31A08" w:rsidRDefault="00A31A08" w:rsidP="008B50D7">
      <w:pPr>
        <w:pStyle w:val="Akapitzlist"/>
        <w:ind w:left="0"/>
        <w:rPr>
          <w:sz w:val="28"/>
        </w:rPr>
      </w:pPr>
      <w:r>
        <w:rPr>
          <w:sz w:val="28"/>
        </w:rPr>
        <w:t xml:space="preserve">Sieć neuronowa spisuje się świetnie w zastosowaniach przy których klasyczny komputer nie mógłby sobie poradzić tzn. Uogólnienie posiadanej wiedzy na inne przypadki włącznie z wymyśleniem nowego sposobu rozwiązania nieznanego jej dotychczas problemu, odporność na uszkodzenia – niepełne, błędne dane, sprawne działanie nawet gdy część jej elementów nie działa poprawnie lub nie działa w ogóle. Sieci neuronowe nadają się idealnie do rozwiązywania problemów przy których klasyczny język programowania nie daje sobie rady tzn. brakuje odpowiedniego algorytmu. </w:t>
      </w:r>
    </w:p>
    <w:p w14:paraId="49B7B397" w14:textId="77777777" w:rsidR="008B50D7" w:rsidRDefault="008B50D7" w:rsidP="008B50D7">
      <w:pPr>
        <w:pStyle w:val="Akapitzlist"/>
        <w:ind w:left="0"/>
        <w:rPr>
          <w:sz w:val="28"/>
        </w:rPr>
      </w:pPr>
    </w:p>
    <w:p w14:paraId="5A6A09B0" w14:textId="7FC7C8F7" w:rsidR="008B50D7" w:rsidRDefault="008B50D7" w:rsidP="008B50D7">
      <w:pPr>
        <w:pStyle w:val="Akapitzlist"/>
        <w:ind w:left="0"/>
        <w:rPr>
          <w:sz w:val="28"/>
        </w:rPr>
      </w:pPr>
      <w:r w:rsidRPr="008B50D7">
        <w:rPr>
          <w:b/>
          <w:sz w:val="28"/>
          <w:u w:val="single"/>
        </w:rPr>
        <w:t>Neuron McCullocha-Pittsa</w:t>
      </w:r>
      <w:r w:rsidRPr="008B50D7">
        <w:rPr>
          <w:sz w:val="28"/>
        </w:rPr>
        <w:t xml:space="preserve"> – jest to jeden z matematycznych modeli neuronu oraz podstawowy budulec wspomnianej wyżej sieci neuronowej (perceptron). Posiada wiele wejść gdzie każde ma swoją wagę (tzw. Wagę wejścia), oraz jedno wyjście którego waga jest obliczona dodatkowo za pomocą wzoru</w:t>
      </w:r>
      <w:r w:rsidR="00E96EFF" w:rsidRPr="00E96EFF">
        <w:t xml:space="preserve"> </w:t>
      </w:r>
      <w:r w:rsidR="00E96EFF">
        <w:t>(</w:t>
      </w:r>
      <w:r w:rsidR="00E96EFF" w:rsidRPr="00E96EFF">
        <w:rPr>
          <w:sz w:val="28"/>
        </w:rPr>
        <w:t>funkcja aktywacji</w:t>
      </w:r>
      <w:r w:rsidR="00E96EFF">
        <w:rPr>
          <w:sz w:val="28"/>
        </w:rPr>
        <w:t>)</w:t>
      </w:r>
      <w:r w:rsidRPr="008B50D7">
        <w:rPr>
          <w:sz w:val="28"/>
        </w:rPr>
        <w:t xml:space="preserve">. </w:t>
      </w:r>
    </w:p>
    <w:p w14:paraId="4ADC6091" w14:textId="03716B01" w:rsidR="008B50D7" w:rsidRDefault="008B50D7" w:rsidP="008B50D7">
      <w:pPr>
        <w:pStyle w:val="Akapitzlist"/>
        <w:ind w:left="0"/>
        <w:rPr>
          <w:sz w:val="28"/>
        </w:rPr>
      </w:pPr>
    </w:p>
    <w:p w14:paraId="3122AE0D" w14:textId="7B24BC1C" w:rsidR="008B50D7" w:rsidRPr="008B50D7" w:rsidRDefault="008B50D7" w:rsidP="008B50D7">
      <w:pPr>
        <w:pStyle w:val="Akapitzlist"/>
        <w:ind w:left="0"/>
        <w:jc w:val="center"/>
        <w:rPr>
          <w:sz w:val="28"/>
        </w:rPr>
      </w:pPr>
      <w:r>
        <w:rPr>
          <w:noProof/>
          <w:sz w:val="28"/>
        </w:rPr>
        <w:drawing>
          <wp:inline distT="0" distB="0" distL="0" distR="0" wp14:anchorId="4430FB7D" wp14:editId="148CDDC6">
            <wp:extent cx="3905250" cy="21621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162175"/>
                    </a:xfrm>
                    <a:prstGeom prst="rect">
                      <a:avLst/>
                    </a:prstGeom>
                    <a:noFill/>
                    <a:ln>
                      <a:noFill/>
                    </a:ln>
                  </pic:spPr>
                </pic:pic>
              </a:graphicData>
            </a:graphic>
          </wp:inline>
        </w:drawing>
      </w:r>
    </w:p>
    <w:p w14:paraId="761B5B59" w14:textId="77777777" w:rsidR="008B50D7" w:rsidRPr="008B50D7" w:rsidRDefault="008B50D7" w:rsidP="008B50D7">
      <w:pPr>
        <w:pStyle w:val="Akapitzlist"/>
        <w:ind w:left="0"/>
        <w:rPr>
          <w:sz w:val="28"/>
        </w:rPr>
      </w:pPr>
    </w:p>
    <w:p w14:paraId="08E53012" w14:textId="0B4C82C9" w:rsidR="00326504" w:rsidRPr="008B50D7" w:rsidRDefault="000151D8" w:rsidP="00B876DB">
      <w:pPr>
        <w:pStyle w:val="Akapitzlist"/>
        <w:ind w:left="0"/>
        <w:rPr>
          <w:sz w:val="28"/>
        </w:rPr>
      </w:pPr>
      <w:r w:rsidRPr="008B50D7">
        <w:rPr>
          <w:b/>
          <w:sz w:val="28"/>
          <w:u w:val="single"/>
        </w:rPr>
        <w:t>Perceptron</w:t>
      </w:r>
      <w:r w:rsidRPr="008B50D7">
        <w:rPr>
          <w:sz w:val="28"/>
        </w:rPr>
        <w:t xml:space="preserve"> </w:t>
      </w:r>
      <w:r w:rsidR="007658D9" w:rsidRPr="008B50D7">
        <w:rPr>
          <w:sz w:val="28"/>
        </w:rPr>
        <w:t>–</w:t>
      </w:r>
      <w:r w:rsidRPr="008B50D7">
        <w:rPr>
          <w:sz w:val="28"/>
        </w:rPr>
        <w:t xml:space="preserve"> </w:t>
      </w:r>
      <w:r w:rsidR="007658D9" w:rsidRPr="008B50D7">
        <w:rPr>
          <w:sz w:val="28"/>
        </w:rPr>
        <w:t xml:space="preserve">jest to podstawowa sieć neuronowa składająca się </w:t>
      </w:r>
      <w:r w:rsidR="00326504" w:rsidRPr="008B50D7">
        <w:rPr>
          <w:sz w:val="28"/>
        </w:rPr>
        <w:t>z jednego lub wielu neuronów McCullocha-Pi</w:t>
      </w:r>
      <w:r w:rsidR="00460659" w:rsidRPr="008B50D7">
        <w:rPr>
          <w:sz w:val="28"/>
        </w:rPr>
        <w:t>ttsa. Perceptron jest w stanie określić przynależność parametrów wejściowy do jednej z dwóch klas lecz jego ogranicznikiem jest fakt ze może zrobić to wyłącznie dla klas liniowo separowalnych.</w:t>
      </w:r>
    </w:p>
    <w:p w14:paraId="39C747D7" w14:textId="77777777" w:rsidR="00460659" w:rsidRDefault="00460659" w:rsidP="00B876DB">
      <w:pPr>
        <w:pStyle w:val="Akapitzlist"/>
        <w:ind w:left="0"/>
        <w:rPr>
          <w:sz w:val="36"/>
        </w:rPr>
      </w:pPr>
    </w:p>
    <w:p w14:paraId="08CDC9B1" w14:textId="77777777" w:rsidR="00C43D44" w:rsidRDefault="00C43D44" w:rsidP="00B876DB">
      <w:pPr>
        <w:pStyle w:val="Akapitzlist"/>
        <w:ind w:left="0"/>
        <w:rPr>
          <w:sz w:val="36"/>
        </w:rPr>
      </w:pPr>
    </w:p>
    <w:p w14:paraId="3107868E" w14:textId="69570259" w:rsidR="000740F1" w:rsidRDefault="00810BC5" w:rsidP="000740F1">
      <w:pPr>
        <w:pStyle w:val="Akapitzlist"/>
        <w:ind w:left="0"/>
        <w:jc w:val="center"/>
        <w:rPr>
          <w:sz w:val="28"/>
        </w:rPr>
      </w:pPr>
      <w:r>
        <w:rPr>
          <w:sz w:val="40"/>
        </w:rPr>
        <w:t>II. CEL ĆWICZENIA</w:t>
      </w:r>
      <w:r w:rsidR="000740F1">
        <w:rPr>
          <w:sz w:val="40"/>
        </w:rPr>
        <w:br/>
      </w:r>
    </w:p>
    <w:p w14:paraId="062B847D" w14:textId="3715A70F" w:rsidR="00000D04" w:rsidRDefault="00000D04" w:rsidP="000740F1">
      <w:pPr>
        <w:pStyle w:val="Akapitzlist"/>
        <w:ind w:left="0"/>
        <w:rPr>
          <w:sz w:val="28"/>
        </w:rPr>
      </w:pPr>
      <w:r>
        <w:rPr>
          <w:sz w:val="28"/>
        </w:rPr>
        <w:t xml:space="preserve">Celem ćwiczenia było poznanie budowy i działania perceptronu poprzez implementację oraz </w:t>
      </w:r>
      <w:r w:rsidRPr="00000D04">
        <w:rPr>
          <w:sz w:val="28"/>
        </w:rPr>
        <w:t>uczenie perceptronu realizującego wybraną fu</w:t>
      </w:r>
      <w:r>
        <w:rPr>
          <w:sz w:val="28"/>
        </w:rPr>
        <w:t>nkcję logiczną dwóch zmiennych. Zadanie jakie mieliśmy wykonać było oparte o implementację sztucznego neuronu w środowisku MATLAB, następnie mieliśmy przygotować dla niego dane pozwalające mu się uczyć (odbywało się to ze zmienną liczbą danych uczących). Ostatnim etapem ćwiczeń który mieliśmy przygotować był test pracy perceptronu.</w:t>
      </w:r>
    </w:p>
    <w:p w14:paraId="7488E123" w14:textId="4231DF85" w:rsidR="00000D04" w:rsidRDefault="00000D04" w:rsidP="000740F1">
      <w:pPr>
        <w:pStyle w:val="Akapitzlist"/>
        <w:ind w:left="0"/>
        <w:rPr>
          <w:sz w:val="28"/>
        </w:rPr>
      </w:pPr>
    </w:p>
    <w:p w14:paraId="14B4AE54" w14:textId="77777777" w:rsidR="00000D04" w:rsidRDefault="00000D04" w:rsidP="000740F1">
      <w:pPr>
        <w:pStyle w:val="Akapitzlist"/>
        <w:ind w:left="0"/>
        <w:rPr>
          <w:sz w:val="28"/>
        </w:rPr>
      </w:pPr>
    </w:p>
    <w:p w14:paraId="4A020419" w14:textId="17230F7B" w:rsidR="000740F1" w:rsidRPr="00000D04" w:rsidRDefault="00000D04" w:rsidP="00000D04">
      <w:pPr>
        <w:pStyle w:val="Akapitzlist"/>
        <w:ind w:left="0"/>
        <w:jc w:val="center"/>
        <w:rPr>
          <w:sz w:val="40"/>
        </w:rPr>
      </w:pPr>
      <w:r w:rsidRPr="00000D04">
        <w:rPr>
          <w:sz w:val="40"/>
        </w:rPr>
        <w:t>III. WYKONANIE ZADANIA</w:t>
      </w:r>
    </w:p>
    <w:p w14:paraId="4C89ECAF" w14:textId="77777777" w:rsidR="0089510C" w:rsidRDefault="0089510C" w:rsidP="000740F1">
      <w:pPr>
        <w:pStyle w:val="Akapitzlist"/>
        <w:ind w:left="0"/>
        <w:rPr>
          <w:sz w:val="28"/>
        </w:rPr>
      </w:pPr>
    </w:p>
    <w:p w14:paraId="328E5601" w14:textId="77777777" w:rsidR="00FC5943" w:rsidRDefault="0089510C" w:rsidP="000740F1">
      <w:pPr>
        <w:pStyle w:val="Akapitzlist"/>
        <w:ind w:left="0"/>
        <w:rPr>
          <w:sz w:val="28"/>
        </w:rPr>
      </w:pPr>
      <w:r>
        <w:rPr>
          <w:sz w:val="28"/>
        </w:rPr>
        <w:t>Poniżej zamieściłem listing całego kodu który przedstawia wywołanie funkcji</w:t>
      </w:r>
      <w:r w:rsidR="00FC5943">
        <w:rPr>
          <w:sz w:val="28"/>
        </w:rPr>
        <w:t xml:space="preserve"> odpowiedzialnej za tworzenie sieci składającej się z pojedynczego neuronu o dwóch wejściach. </w:t>
      </w:r>
    </w:p>
    <w:p w14:paraId="5D8FE407" w14:textId="77777777" w:rsidR="00FC5943" w:rsidRDefault="00FC5943" w:rsidP="000740F1">
      <w:pPr>
        <w:pStyle w:val="Akapitzlist"/>
        <w:ind w:left="0"/>
        <w:rPr>
          <w:sz w:val="28"/>
        </w:rPr>
      </w:pPr>
    </w:p>
    <w:p w14:paraId="32D3C8DF" w14:textId="5C3DFDC7" w:rsidR="00000D04" w:rsidRDefault="00FC5943" w:rsidP="000740F1">
      <w:pPr>
        <w:pStyle w:val="Akapitzlist"/>
        <w:ind w:left="0"/>
        <w:rPr>
          <w:sz w:val="28"/>
        </w:rPr>
      </w:pPr>
      <w:r>
        <w:rPr>
          <w:sz w:val="28"/>
        </w:rPr>
        <w:t>Zakres wartości podawanych na pierwszym wejściu to [0,1], na drugim [-2,2].</w:t>
      </w:r>
      <w:r w:rsidR="0089510C">
        <w:rPr>
          <w:sz w:val="28"/>
        </w:rPr>
        <w:t xml:space="preserve"> </w:t>
      </w:r>
    </w:p>
    <w:p w14:paraId="00E0BEEA" w14:textId="77777777" w:rsidR="00000D04" w:rsidRDefault="00000D04" w:rsidP="000740F1">
      <w:pPr>
        <w:pStyle w:val="Akapitzlist"/>
        <w:ind w:left="0"/>
        <w:rPr>
          <w:sz w:val="28"/>
        </w:rPr>
      </w:pPr>
    </w:p>
    <w:p w14:paraId="503B8473" w14:textId="513DAD1C" w:rsidR="00000D04" w:rsidRDefault="0089510C" w:rsidP="0089510C">
      <w:pPr>
        <w:pStyle w:val="Akapitzlist"/>
        <w:ind w:left="0"/>
        <w:jc w:val="center"/>
        <w:rPr>
          <w:sz w:val="28"/>
        </w:rPr>
      </w:pPr>
      <w:r>
        <w:rPr>
          <w:noProof/>
          <w:sz w:val="28"/>
        </w:rPr>
        <w:drawing>
          <wp:inline distT="0" distB="0" distL="0" distR="0" wp14:anchorId="5F946031" wp14:editId="33DAE6E2">
            <wp:extent cx="3771900" cy="19431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943100"/>
                    </a:xfrm>
                    <a:prstGeom prst="rect">
                      <a:avLst/>
                    </a:prstGeom>
                    <a:noFill/>
                    <a:ln>
                      <a:noFill/>
                    </a:ln>
                  </pic:spPr>
                </pic:pic>
              </a:graphicData>
            </a:graphic>
          </wp:inline>
        </w:drawing>
      </w:r>
    </w:p>
    <w:p w14:paraId="4626E1A4" w14:textId="5CAB1B94" w:rsidR="00FC5943" w:rsidRDefault="00FC5943" w:rsidP="0089510C">
      <w:pPr>
        <w:pStyle w:val="Akapitzlist"/>
        <w:ind w:left="0"/>
        <w:jc w:val="center"/>
        <w:rPr>
          <w:sz w:val="28"/>
        </w:rPr>
      </w:pPr>
    </w:p>
    <w:p w14:paraId="2B4DF627" w14:textId="6F2EEDC1" w:rsidR="00FC5943" w:rsidRPr="0065142F" w:rsidRDefault="0065142F" w:rsidP="0089510C">
      <w:pPr>
        <w:pStyle w:val="Akapitzlist"/>
        <w:ind w:left="0"/>
        <w:jc w:val="center"/>
        <w:rPr>
          <w:sz w:val="36"/>
        </w:rPr>
      </w:pPr>
      <w:r w:rsidRPr="0065142F">
        <w:rPr>
          <w:sz w:val="36"/>
        </w:rPr>
        <w:lastRenderedPageBreak/>
        <w:t>ANALIZA KODU:</w:t>
      </w:r>
    </w:p>
    <w:p w14:paraId="12163D46" w14:textId="344F8230" w:rsidR="0065142F" w:rsidRDefault="0065142F" w:rsidP="0065142F">
      <w:pPr>
        <w:pStyle w:val="Akapitzlist"/>
        <w:ind w:left="0"/>
        <w:rPr>
          <w:sz w:val="32"/>
        </w:rPr>
      </w:pPr>
      <w:r>
        <w:rPr>
          <w:sz w:val="28"/>
        </w:rPr>
        <w:br/>
        <w:t xml:space="preserve">Kod: </w:t>
      </w:r>
      <w:r>
        <w:rPr>
          <w:sz w:val="28"/>
        </w:rPr>
        <w:br/>
      </w:r>
      <w:r w:rsidRPr="0065142F">
        <w:rPr>
          <w:sz w:val="32"/>
          <w:highlight w:val="lightGray"/>
        </w:rPr>
        <w:t>net=newp([0 1; -2 2], 1);</w:t>
      </w:r>
      <w:r>
        <w:rPr>
          <w:sz w:val="32"/>
        </w:rPr>
        <w:br/>
      </w:r>
    </w:p>
    <w:p w14:paraId="6942431A" w14:textId="4F01BAD8" w:rsidR="0065142F" w:rsidRPr="0065142F" w:rsidRDefault="0065142F" w:rsidP="0065142F">
      <w:pPr>
        <w:pStyle w:val="Akapitzlist"/>
        <w:ind w:left="0"/>
        <w:rPr>
          <w:sz w:val="28"/>
        </w:rPr>
      </w:pPr>
      <w:r w:rsidRPr="0065142F">
        <w:rPr>
          <w:sz w:val="28"/>
        </w:rPr>
        <w:t>Ta linia kod odpowiedzialna jest za  tworzenie wspomnianego wcześniej pojedynczego neuronu o podanych przedziałach wartości tzn. wejście pierwsze [0,1] oraz drugie [-2,2].</w:t>
      </w:r>
    </w:p>
    <w:p w14:paraId="1069DC85" w14:textId="483D8AF2" w:rsidR="0065142F" w:rsidRDefault="0065142F" w:rsidP="0065142F">
      <w:pPr>
        <w:pStyle w:val="Akapitzlist"/>
        <w:ind w:left="0"/>
        <w:rPr>
          <w:sz w:val="32"/>
        </w:rPr>
      </w:pPr>
    </w:p>
    <w:p w14:paraId="7C083B54" w14:textId="71A9066E" w:rsidR="0065142F" w:rsidRDefault="0065142F" w:rsidP="0065142F">
      <w:pPr>
        <w:pStyle w:val="Akapitzlist"/>
        <w:ind w:left="0"/>
        <w:rPr>
          <w:sz w:val="32"/>
        </w:rPr>
      </w:pPr>
      <w:r>
        <w:rPr>
          <w:sz w:val="32"/>
        </w:rPr>
        <w:t xml:space="preserve">Kod: </w:t>
      </w:r>
    </w:p>
    <w:p w14:paraId="7C689C00" w14:textId="04CFAF12" w:rsidR="0065142F" w:rsidRPr="0065142F" w:rsidRDefault="0065142F" w:rsidP="0065142F">
      <w:pPr>
        <w:pStyle w:val="Akapitzlist"/>
        <w:ind w:left="0"/>
        <w:rPr>
          <w:sz w:val="32"/>
          <w:highlight w:val="lightGray"/>
        </w:rPr>
      </w:pPr>
      <w:r w:rsidRPr="0065142F">
        <w:rPr>
          <w:sz w:val="32"/>
          <w:highlight w:val="lightGray"/>
        </w:rPr>
        <w:t>W1 = [0 0 1 1; 0 1 0 1];</w:t>
      </w:r>
    </w:p>
    <w:p w14:paraId="2E7BF1D3" w14:textId="1CC3CDEF" w:rsidR="0065142F" w:rsidRDefault="0065142F" w:rsidP="0065142F">
      <w:pPr>
        <w:pStyle w:val="Akapitzlist"/>
        <w:ind w:left="0"/>
        <w:rPr>
          <w:sz w:val="32"/>
        </w:rPr>
      </w:pPr>
      <w:r w:rsidRPr="0065142F">
        <w:rPr>
          <w:sz w:val="32"/>
          <w:highlight w:val="lightGray"/>
        </w:rPr>
        <w:t>T1 = [0 0 0 1];</w:t>
      </w:r>
    </w:p>
    <w:p w14:paraId="1EC00B64" w14:textId="4881AC55" w:rsidR="0065142F" w:rsidRDefault="0065142F" w:rsidP="0065142F">
      <w:pPr>
        <w:pStyle w:val="Akapitzlist"/>
        <w:ind w:left="0"/>
        <w:rPr>
          <w:sz w:val="32"/>
        </w:rPr>
      </w:pPr>
    </w:p>
    <w:p w14:paraId="31BD0AC7" w14:textId="12B61F95" w:rsidR="0065142F" w:rsidRPr="00674451" w:rsidRDefault="0065142F" w:rsidP="0065142F">
      <w:pPr>
        <w:pStyle w:val="Akapitzlist"/>
        <w:ind w:left="0"/>
        <w:rPr>
          <w:sz w:val="28"/>
        </w:rPr>
      </w:pPr>
      <w:r w:rsidRPr="00674451">
        <w:rPr>
          <w:sz w:val="28"/>
        </w:rPr>
        <w:t xml:space="preserve">Ta część kodu odpowiedzialna jest za tworzenie wektorów W1 </w:t>
      </w:r>
      <w:r w:rsidR="00B5644E" w:rsidRPr="00674451">
        <w:rPr>
          <w:sz w:val="28"/>
        </w:rPr>
        <w:t xml:space="preserve">które opisują wartości na wejściach </w:t>
      </w:r>
      <w:r w:rsidRPr="00674451">
        <w:rPr>
          <w:sz w:val="28"/>
        </w:rPr>
        <w:t xml:space="preserve">oraz T1 </w:t>
      </w:r>
      <w:r w:rsidR="00B5644E" w:rsidRPr="00674451">
        <w:rPr>
          <w:sz w:val="28"/>
        </w:rPr>
        <w:t xml:space="preserve">który opisuje wartości wynikowe w ten sposób otrzymujemy zestaw trzech wektorów </w:t>
      </w:r>
      <w:r w:rsidRPr="00674451">
        <w:rPr>
          <w:sz w:val="28"/>
        </w:rPr>
        <w:t xml:space="preserve">które opisują działanie bramki logicznej </w:t>
      </w:r>
      <w:r w:rsidRPr="00674451">
        <w:rPr>
          <w:b/>
          <w:sz w:val="28"/>
          <w:u w:val="single"/>
        </w:rPr>
        <w:t>AND</w:t>
      </w:r>
      <w:r w:rsidRPr="00674451">
        <w:rPr>
          <w:sz w:val="28"/>
        </w:rPr>
        <w:t xml:space="preserve"> jej schemat prezentuje się następująco: </w:t>
      </w:r>
    </w:p>
    <w:p w14:paraId="26DD181B" w14:textId="265003D5" w:rsidR="0065142F" w:rsidRDefault="0065142F" w:rsidP="0065142F">
      <w:pPr>
        <w:pStyle w:val="Akapitzlist"/>
        <w:ind w:left="0"/>
        <w:jc w:val="center"/>
        <w:rPr>
          <w:sz w:val="32"/>
        </w:rPr>
      </w:pPr>
      <w:r>
        <w:rPr>
          <w:noProof/>
          <w:sz w:val="32"/>
        </w:rPr>
        <w:drawing>
          <wp:inline distT="0" distB="0" distL="0" distR="0" wp14:anchorId="3BA8F565" wp14:editId="310539D7">
            <wp:extent cx="3209925" cy="12192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219200"/>
                    </a:xfrm>
                    <a:prstGeom prst="rect">
                      <a:avLst/>
                    </a:prstGeom>
                    <a:noFill/>
                    <a:ln>
                      <a:noFill/>
                    </a:ln>
                  </pic:spPr>
                </pic:pic>
              </a:graphicData>
            </a:graphic>
          </wp:inline>
        </w:drawing>
      </w:r>
    </w:p>
    <w:p w14:paraId="66AFC118" w14:textId="1245A021" w:rsidR="00674451" w:rsidRDefault="00674451" w:rsidP="00674451">
      <w:pPr>
        <w:pStyle w:val="Akapitzlist"/>
        <w:ind w:left="0"/>
        <w:rPr>
          <w:sz w:val="32"/>
        </w:rPr>
      </w:pPr>
      <w:r>
        <w:rPr>
          <w:sz w:val="32"/>
        </w:rPr>
        <w:t>Kod:</w:t>
      </w:r>
      <w:r>
        <w:rPr>
          <w:sz w:val="32"/>
        </w:rPr>
        <w:br/>
      </w:r>
      <w:r w:rsidRPr="00674451">
        <w:rPr>
          <w:sz w:val="32"/>
          <w:highlight w:val="lightGray"/>
        </w:rPr>
        <w:t>net = init(net);</w:t>
      </w:r>
    </w:p>
    <w:p w14:paraId="141CD773" w14:textId="318218DE" w:rsidR="00674451" w:rsidRDefault="00674451" w:rsidP="00674451">
      <w:pPr>
        <w:pStyle w:val="Akapitzlist"/>
        <w:ind w:left="0"/>
        <w:rPr>
          <w:sz w:val="32"/>
        </w:rPr>
      </w:pPr>
    </w:p>
    <w:p w14:paraId="6700B811" w14:textId="5CA521F8" w:rsidR="00674451" w:rsidRDefault="00674451" w:rsidP="00674451">
      <w:pPr>
        <w:pStyle w:val="Akapitzlist"/>
        <w:ind w:left="0"/>
        <w:rPr>
          <w:sz w:val="28"/>
        </w:rPr>
      </w:pPr>
      <w:r>
        <w:rPr>
          <w:sz w:val="28"/>
        </w:rPr>
        <w:t>Ta linia kodu odpowiedzialna jest za inicjalizację sieci perceptronowej w której wartości wag wejść i progów są losowe. Wykorzystywana jest do tego funkcja „init”.</w:t>
      </w:r>
    </w:p>
    <w:p w14:paraId="18121E18" w14:textId="0A193532" w:rsidR="00674451" w:rsidRDefault="00674451" w:rsidP="00674451">
      <w:pPr>
        <w:pStyle w:val="Akapitzlist"/>
        <w:ind w:left="0"/>
        <w:rPr>
          <w:sz w:val="28"/>
        </w:rPr>
      </w:pPr>
    </w:p>
    <w:p w14:paraId="041A74AB" w14:textId="5FBA827F" w:rsidR="00674451" w:rsidRDefault="00674451" w:rsidP="00674451">
      <w:pPr>
        <w:pStyle w:val="Akapitzlist"/>
        <w:ind w:left="0"/>
        <w:rPr>
          <w:sz w:val="28"/>
        </w:rPr>
      </w:pPr>
      <w:r>
        <w:rPr>
          <w:sz w:val="28"/>
        </w:rPr>
        <w:t>Kod:</w:t>
      </w:r>
    </w:p>
    <w:p w14:paraId="112D1F6D" w14:textId="4F9F13E0" w:rsidR="00674451" w:rsidRDefault="00674451" w:rsidP="00674451">
      <w:pPr>
        <w:pStyle w:val="Akapitzlist"/>
        <w:ind w:left="0"/>
        <w:rPr>
          <w:sz w:val="28"/>
        </w:rPr>
      </w:pPr>
      <w:r w:rsidRPr="00674451">
        <w:rPr>
          <w:sz w:val="28"/>
          <w:highlight w:val="lightGray"/>
        </w:rPr>
        <w:t>Sym_przed = sim(net, W1)</w:t>
      </w:r>
    </w:p>
    <w:p w14:paraId="24CA5404" w14:textId="439C239E" w:rsidR="00674451" w:rsidRDefault="00674451" w:rsidP="00674451">
      <w:pPr>
        <w:pStyle w:val="Akapitzlist"/>
        <w:ind w:left="0"/>
        <w:rPr>
          <w:sz w:val="28"/>
        </w:rPr>
      </w:pPr>
    </w:p>
    <w:p w14:paraId="6ED63FE4" w14:textId="7E6C5646" w:rsidR="00674451" w:rsidRDefault="00674451" w:rsidP="00674451">
      <w:pPr>
        <w:pStyle w:val="Akapitzlist"/>
        <w:ind w:left="0"/>
        <w:rPr>
          <w:sz w:val="28"/>
        </w:rPr>
      </w:pPr>
      <w:r>
        <w:rPr>
          <w:sz w:val="28"/>
        </w:rPr>
        <w:t>Ta linia kodu odpowiedzialna jest za wywołanie symulacji przed treningiem. Używana jest do tego funkcja „sim”.</w:t>
      </w:r>
    </w:p>
    <w:p w14:paraId="1D36BD6F" w14:textId="580E047E" w:rsidR="00674451" w:rsidRDefault="00674451" w:rsidP="00674451">
      <w:pPr>
        <w:pStyle w:val="Akapitzlist"/>
        <w:ind w:left="0"/>
        <w:rPr>
          <w:sz w:val="28"/>
        </w:rPr>
      </w:pPr>
    </w:p>
    <w:p w14:paraId="2CCF4651" w14:textId="26C96486" w:rsidR="00674451" w:rsidRDefault="00674451" w:rsidP="00674451">
      <w:pPr>
        <w:pStyle w:val="Akapitzlist"/>
        <w:ind w:left="0"/>
        <w:rPr>
          <w:sz w:val="28"/>
        </w:rPr>
      </w:pPr>
    </w:p>
    <w:p w14:paraId="17222D04" w14:textId="63A92922" w:rsidR="00674451" w:rsidRDefault="00DE2EE4" w:rsidP="00674451">
      <w:pPr>
        <w:pStyle w:val="Akapitzlist"/>
        <w:ind w:left="0"/>
        <w:rPr>
          <w:sz w:val="28"/>
        </w:rPr>
      </w:pPr>
      <w:r>
        <w:rPr>
          <w:sz w:val="28"/>
        </w:rPr>
        <w:lastRenderedPageBreak/>
        <w:t xml:space="preserve">Kod: </w:t>
      </w:r>
    </w:p>
    <w:p w14:paraId="6CB34A75" w14:textId="0F53E42E" w:rsidR="00DE2EE4" w:rsidRDefault="00DE2EE4" w:rsidP="00674451">
      <w:pPr>
        <w:pStyle w:val="Akapitzlist"/>
        <w:ind w:left="0"/>
        <w:rPr>
          <w:sz w:val="28"/>
        </w:rPr>
      </w:pPr>
      <w:r w:rsidRPr="009E2D57">
        <w:rPr>
          <w:sz w:val="28"/>
          <w:highlight w:val="lightGray"/>
        </w:rPr>
        <w:t>net.trainParam.epochs = 20;</w:t>
      </w:r>
    </w:p>
    <w:p w14:paraId="17C1D656" w14:textId="6EE9960C" w:rsidR="00DE2EE4" w:rsidRDefault="00DE2EE4" w:rsidP="00674451">
      <w:pPr>
        <w:pStyle w:val="Akapitzlist"/>
        <w:ind w:left="0"/>
        <w:rPr>
          <w:sz w:val="28"/>
        </w:rPr>
      </w:pPr>
    </w:p>
    <w:p w14:paraId="2BD8892A" w14:textId="0D39923A" w:rsidR="00DE2EE4" w:rsidRDefault="004161D2" w:rsidP="00674451">
      <w:pPr>
        <w:pStyle w:val="Akapitzlist"/>
        <w:ind w:left="0"/>
        <w:rPr>
          <w:sz w:val="28"/>
        </w:rPr>
      </w:pPr>
      <w:r>
        <w:rPr>
          <w:sz w:val="28"/>
        </w:rPr>
        <w:t>Ta linia kodu określa liczbę epok, które należy wykonać w treningu sieci.</w:t>
      </w:r>
    </w:p>
    <w:p w14:paraId="3A0B3140" w14:textId="3380EA4F" w:rsidR="00DE2EE4" w:rsidRDefault="00DE2EE4" w:rsidP="00674451">
      <w:pPr>
        <w:pStyle w:val="Akapitzlist"/>
        <w:ind w:left="0"/>
        <w:rPr>
          <w:sz w:val="28"/>
        </w:rPr>
      </w:pPr>
    </w:p>
    <w:p w14:paraId="2B97CE2B" w14:textId="510B0D9F" w:rsidR="00DE2EE4" w:rsidRPr="009E2D57" w:rsidRDefault="00DE2EE4" w:rsidP="00674451">
      <w:pPr>
        <w:pStyle w:val="Akapitzlist"/>
        <w:ind w:left="0"/>
        <w:rPr>
          <w:sz w:val="28"/>
          <w:lang w:val="en-US"/>
        </w:rPr>
      </w:pPr>
      <w:r w:rsidRPr="009E2D57">
        <w:rPr>
          <w:sz w:val="28"/>
          <w:lang w:val="en-US"/>
        </w:rPr>
        <w:t>Kod:</w:t>
      </w:r>
    </w:p>
    <w:p w14:paraId="1216BEB2" w14:textId="5C28FB16" w:rsidR="00DE2EE4" w:rsidRPr="009E2D57" w:rsidRDefault="009E2D57" w:rsidP="00674451">
      <w:pPr>
        <w:pStyle w:val="Akapitzlist"/>
        <w:ind w:left="0"/>
        <w:rPr>
          <w:sz w:val="28"/>
          <w:lang w:val="en-US"/>
        </w:rPr>
      </w:pPr>
      <w:r w:rsidRPr="009E2D57">
        <w:rPr>
          <w:sz w:val="28"/>
          <w:highlight w:val="lightGray"/>
          <w:lang w:val="en-US"/>
        </w:rPr>
        <w:t>net =  train(net, W1, T1);</w:t>
      </w:r>
    </w:p>
    <w:p w14:paraId="5D84316F" w14:textId="5DBBAABD" w:rsidR="009E2D57" w:rsidRDefault="009E2D57" w:rsidP="00674451">
      <w:pPr>
        <w:pStyle w:val="Akapitzlist"/>
        <w:ind w:left="0"/>
        <w:rPr>
          <w:sz w:val="28"/>
          <w:lang w:val="en-US"/>
        </w:rPr>
      </w:pPr>
    </w:p>
    <w:p w14:paraId="5CF03215" w14:textId="63BC4FFE" w:rsidR="009E2D57" w:rsidRPr="004161D2" w:rsidRDefault="004161D2" w:rsidP="00674451">
      <w:pPr>
        <w:pStyle w:val="Akapitzlist"/>
        <w:ind w:left="0"/>
        <w:rPr>
          <w:sz w:val="28"/>
        </w:rPr>
      </w:pPr>
      <w:r w:rsidRPr="004161D2">
        <w:rPr>
          <w:sz w:val="28"/>
        </w:rPr>
        <w:t>Za pomocą funkcji train został uruchomiony trening naszego perceptronu.</w:t>
      </w:r>
    </w:p>
    <w:p w14:paraId="6FEFBCB9" w14:textId="76D41285" w:rsidR="009E2D57" w:rsidRPr="004161D2" w:rsidRDefault="009E2D57" w:rsidP="00674451">
      <w:pPr>
        <w:pStyle w:val="Akapitzlist"/>
        <w:ind w:left="0"/>
        <w:rPr>
          <w:sz w:val="28"/>
        </w:rPr>
      </w:pPr>
    </w:p>
    <w:p w14:paraId="6A33F5E6" w14:textId="65F7E98E" w:rsidR="009E2D57" w:rsidRPr="009E2D57" w:rsidRDefault="009E2D57" w:rsidP="00674451">
      <w:pPr>
        <w:pStyle w:val="Akapitzlist"/>
        <w:ind w:left="0"/>
        <w:rPr>
          <w:sz w:val="28"/>
        </w:rPr>
      </w:pPr>
      <w:r w:rsidRPr="009E2D57">
        <w:rPr>
          <w:sz w:val="28"/>
        </w:rPr>
        <w:t xml:space="preserve">Kod: </w:t>
      </w:r>
    </w:p>
    <w:p w14:paraId="6BD2DFF6" w14:textId="17F6338F" w:rsidR="004161D2" w:rsidRDefault="009E2D57" w:rsidP="00674451">
      <w:pPr>
        <w:pStyle w:val="Akapitzlist"/>
        <w:ind w:left="0"/>
        <w:rPr>
          <w:sz w:val="28"/>
        </w:rPr>
      </w:pPr>
      <w:r w:rsidRPr="009E2D57">
        <w:rPr>
          <w:sz w:val="28"/>
          <w:highlight w:val="lightGray"/>
        </w:rPr>
        <w:t>Sym_po = sim(net, W1)</w:t>
      </w:r>
    </w:p>
    <w:p w14:paraId="0321BC1F" w14:textId="1F27F2EF" w:rsidR="004161D2" w:rsidRDefault="004161D2" w:rsidP="00674451">
      <w:pPr>
        <w:pStyle w:val="Akapitzlist"/>
        <w:ind w:left="0"/>
        <w:rPr>
          <w:sz w:val="28"/>
        </w:rPr>
      </w:pPr>
    </w:p>
    <w:p w14:paraId="7AF4138D" w14:textId="3B4E4AFE" w:rsidR="004161D2" w:rsidRDefault="004161D2" w:rsidP="00674451">
      <w:pPr>
        <w:pStyle w:val="Akapitzlist"/>
        <w:ind w:left="0"/>
        <w:rPr>
          <w:sz w:val="28"/>
        </w:rPr>
      </w:pPr>
      <w:r>
        <w:rPr>
          <w:sz w:val="28"/>
        </w:rPr>
        <w:t xml:space="preserve">Końcowa symulacja sieci neuronowej dla wartości które były wyznaczone podczas treningu. </w:t>
      </w:r>
    </w:p>
    <w:p w14:paraId="30B2294F" w14:textId="40E5C5BC" w:rsidR="004161D2" w:rsidRDefault="004161D2" w:rsidP="00674451">
      <w:pPr>
        <w:pStyle w:val="Akapitzlist"/>
        <w:ind w:left="0"/>
        <w:rPr>
          <w:sz w:val="28"/>
        </w:rPr>
      </w:pPr>
    </w:p>
    <w:p w14:paraId="7790313A" w14:textId="73E7D663" w:rsidR="00756DC7" w:rsidRDefault="004161D2" w:rsidP="006462C9">
      <w:pPr>
        <w:jc w:val="center"/>
        <w:rPr>
          <w:sz w:val="40"/>
        </w:rPr>
      </w:pPr>
      <w:r w:rsidRPr="00E75896">
        <w:rPr>
          <w:sz w:val="40"/>
        </w:rPr>
        <w:t>IV</w:t>
      </w:r>
      <w:r>
        <w:rPr>
          <w:sz w:val="28"/>
        </w:rPr>
        <w:t>.</w:t>
      </w:r>
      <w:r w:rsidRPr="00E75896">
        <w:rPr>
          <w:sz w:val="40"/>
        </w:rPr>
        <w:t>PODSUMOWANIE</w:t>
      </w:r>
    </w:p>
    <w:p w14:paraId="78A020CD" w14:textId="16DA5F16" w:rsidR="006462C9" w:rsidRDefault="006462C9" w:rsidP="006462C9">
      <w:pPr>
        <w:rPr>
          <w:sz w:val="28"/>
        </w:rPr>
      </w:pPr>
      <w:r>
        <w:rPr>
          <w:sz w:val="28"/>
        </w:rPr>
        <w:t xml:space="preserve">Proces uczenia się trwał tylko 5 epok, osiągając wydajność na poziomie 0.750. Możemy to zaobserwować na zdjęciu interfejsu znajdującym się poniżej. </w:t>
      </w:r>
    </w:p>
    <w:p w14:paraId="3A8732CB" w14:textId="7D0CA4A5" w:rsidR="006462C9" w:rsidRPr="006462C9" w:rsidRDefault="006462C9" w:rsidP="006462C9">
      <w:pPr>
        <w:rPr>
          <w:sz w:val="28"/>
        </w:rPr>
      </w:pPr>
      <w:r>
        <w:rPr>
          <w:noProof/>
          <w:sz w:val="28"/>
        </w:rPr>
        <w:drawing>
          <wp:anchor distT="0" distB="0" distL="114300" distR="114300" simplePos="0" relativeHeight="251659264" behindDoc="1" locked="0" layoutInCell="1" allowOverlap="1" wp14:anchorId="1551C640" wp14:editId="69154F44">
            <wp:simplePos x="0" y="0"/>
            <wp:positionH relativeFrom="margin">
              <wp:align>center</wp:align>
            </wp:positionH>
            <wp:positionV relativeFrom="paragraph">
              <wp:posOffset>26670</wp:posOffset>
            </wp:positionV>
            <wp:extent cx="3209925" cy="4385696"/>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4385696"/>
                    </a:xfrm>
                    <a:prstGeom prst="rect">
                      <a:avLst/>
                    </a:prstGeom>
                    <a:noFill/>
                    <a:ln>
                      <a:noFill/>
                    </a:ln>
                  </pic:spPr>
                </pic:pic>
              </a:graphicData>
            </a:graphic>
          </wp:anchor>
        </w:drawing>
      </w:r>
    </w:p>
    <w:p w14:paraId="7631205B" w14:textId="01217EDD" w:rsidR="005923E2" w:rsidRDefault="005923E2" w:rsidP="006462C9">
      <w:pPr>
        <w:rPr>
          <w:sz w:val="28"/>
        </w:rPr>
      </w:pPr>
    </w:p>
    <w:p w14:paraId="6D82D009" w14:textId="4B72ED8A" w:rsidR="005923E2" w:rsidRPr="005923E2" w:rsidRDefault="005923E2" w:rsidP="005923E2">
      <w:pPr>
        <w:rPr>
          <w:sz w:val="28"/>
        </w:rPr>
      </w:pPr>
    </w:p>
    <w:p w14:paraId="570BB385" w14:textId="4E73EBF2" w:rsidR="005923E2" w:rsidRDefault="005923E2" w:rsidP="005923E2">
      <w:pPr>
        <w:rPr>
          <w:sz w:val="28"/>
        </w:rPr>
      </w:pPr>
    </w:p>
    <w:p w14:paraId="598806D2" w14:textId="77777777" w:rsidR="006462C9" w:rsidRDefault="006462C9" w:rsidP="005923E2">
      <w:pPr>
        <w:rPr>
          <w:sz w:val="28"/>
        </w:rPr>
      </w:pPr>
    </w:p>
    <w:p w14:paraId="42E26905" w14:textId="02E3B944" w:rsidR="006462C9" w:rsidRDefault="006462C9" w:rsidP="005923E2">
      <w:pPr>
        <w:rPr>
          <w:sz w:val="28"/>
        </w:rPr>
      </w:pPr>
    </w:p>
    <w:p w14:paraId="75470E03" w14:textId="6A1501B4" w:rsidR="006462C9" w:rsidRDefault="006462C9" w:rsidP="005923E2">
      <w:pPr>
        <w:rPr>
          <w:sz w:val="28"/>
        </w:rPr>
      </w:pPr>
    </w:p>
    <w:p w14:paraId="42EF49C8" w14:textId="70EE4D01" w:rsidR="006462C9" w:rsidRDefault="006462C9" w:rsidP="005923E2">
      <w:pPr>
        <w:rPr>
          <w:sz w:val="28"/>
        </w:rPr>
      </w:pPr>
    </w:p>
    <w:p w14:paraId="010D06EB" w14:textId="6BCF1A0B" w:rsidR="006462C9" w:rsidRDefault="006462C9" w:rsidP="005923E2">
      <w:pPr>
        <w:rPr>
          <w:sz w:val="28"/>
        </w:rPr>
      </w:pPr>
    </w:p>
    <w:p w14:paraId="03270C71" w14:textId="0C14EE0C" w:rsidR="006462C9" w:rsidRDefault="006462C9" w:rsidP="005923E2">
      <w:pPr>
        <w:rPr>
          <w:sz w:val="28"/>
        </w:rPr>
      </w:pPr>
    </w:p>
    <w:p w14:paraId="19FCEF2C" w14:textId="177026EC" w:rsidR="006462C9" w:rsidRDefault="006462C9" w:rsidP="005923E2">
      <w:pPr>
        <w:rPr>
          <w:sz w:val="28"/>
        </w:rPr>
      </w:pPr>
    </w:p>
    <w:p w14:paraId="4491DBF3" w14:textId="2AAFE1EB" w:rsidR="006462C9" w:rsidRDefault="006462C9" w:rsidP="005923E2">
      <w:pPr>
        <w:rPr>
          <w:sz w:val="28"/>
        </w:rPr>
      </w:pPr>
    </w:p>
    <w:p w14:paraId="387AAE11" w14:textId="356C9BF6" w:rsidR="006462C9" w:rsidRDefault="006462C9" w:rsidP="005923E2">
      <w:pPr>
        <w:rPr>
          <w:sz w:val="28"/>
        </w:rPr>
      </w:pPr>
      <w:r>
        <w:rPr>
          <w:sz w:val="28"/>
        </w:rPr>
        <w:lastRenderedPageBreak/>
        <w:t xml:space="preserve">Po uzyskaniu wykresu uczenia się można dostrzec że w epoce zerowej </w:t>
      </w:r>
      <w:r w:rsidR="00817727">
        <w:rPr>
          <w:sz w:val="28"/>
        </w:rPr>
        <w:t>MAE czyli ilość błędów pomiarowych, wynosi 0.75 jest to wartość stabilna aż do iteracji pierwszej. Na wykresie możemy dostrzec że w epoce trzeciej sieć osiąga wartość minimalną błędu czyli zostaje nauczona. W późniejszych epokach błąd rośnie ponieważ zachodzi tzw. Zjawisko przeuczenia się jest to moment w którym nasza sieć neuronowa nazbyt dopasowuje się do konkretnych danych uczących. Wszystko to możemy zaobserwować na wykresie poniżej:</w:t>
      </w:r>
    </w:p>
    <w:p w14:paraId="6D1F6E31" w14:textId="77777777" w:rsidR="00817727" w:rsidRDefault="00817727" w:rsidP="005923E2">
      <w:pPr>
        <w:rPr>
          <w:sz w:val="28"/>
        </w:rPr>
      </w:pPr>
    </w:p>
    <w:p w14:paraId="502F745C" w14:textId="22A7EBC2" w:rsidR="00E75896" w:rsidRDefault="005923E2" w:rsidP="00817727">
      <w:pPr>
        <w:jc w:val="center"/>
        <w:rPr>
          <w:sz w:val="28"/>
        </w:rPr>
      </w:pPr>
      <w:r>
        <w:rPr>
          <w:noProof/>
          <w:sz w:val="28"/>
        </w:rPr>
        <w:drawing>
          <wp:inline distT="0" distB="0" distL="0" distR="0" wp14:anchorId="68B5F10D" wp14:editId="1936371E">
            <wp:extent cx="3895299" cy="3333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071" cy="3363509"/>
                    </a:xfrm>
                    <a:prstGeom prst="rect">
                      <a:avLst/>
                    </a:prstGeom>
                    <a:noFill/>
                    <a:ln>
                      <a:noFill/>
                    </a:ln>
                  </pic:spPr>
                </pic:pic>
              </a:graphicData>
            </a:graphic>
          </wp:inline>
        </w:drawing>
      </w:r>
    </w:p>
    <w:p w14:paraId="1F0C3E95" w14:textId="33C98A16" w:rsidR="00817727" w:rsidRDefault="00817727" w:rsidP="00817727">
      <w:pPr>
        <w:jc w:val="center"/>
        <w:rPr>
          <w:sz w:val="28"/>
        </w:rPr>
      </w:pPr>
    </w:p>
    <w:p w14:paraId="55C32B0F" w14:textId="04D6E546" w:rsidR="00817727" w:rsidRPr="005923E2" w:rsidRDefault="00817727" w:rsidP="00817727">
      <w:pPr>
        <w:rPr>
          <w:sz w:val="28"/>
        </w:rPr>
      </w:pPr>
      <w:r>
        <w:rPr>
          <w:sz w:val="28"/>
        </w:rPr>
        <w:t xml:space="preserve">Celem tego projektu było zapoznanie się z siecią neuronową (perceptronem). Naszym zadaniem było przeprowadzić proces nauki perceptron, osobiście wybrałem bramkę logiczną AND. Z moich obserwacji wynika iż sieć została nauczona do trzeciej epoki później wystąpiło przetrenowanie. Dzięki tym ćwiczeniom zrozumiałem budowę perceptronu, zasadę działania prostej sieci neuronowej i </w:t>
      </w:r>
      <w:r w:rsidR="00B9602E">
        <w:rPr>
          <w:sz w:val="28"/>
        </w:rPr>
        <w:t xml:space="preserve">jej budowę, zamierzony cel został osiągnięty ponieważ sieć osiągnęła maksymalny stan ‘wytrenowania’. </w:t>
      </w:r>
      <w:bookmarkStart w:id="0" w:name="_GoBack"/>
      <w:bookmarkEnd w:id="0"/>
    </w:p>
    <w:sectPr w:rsidR="00817727" w:rsidRPr="005923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5BE18" w14:textId="77777777" w:rsidR="00C975CC" w:rsidRDefault="00C975CC" w:rsidP="00EA13E7">
      <w:pPr>
        <w:spacing w:after="0" w:line="240" w:lineRule="auto"/>
      </w:pPr>
      <w:r>
        <w:separator/>
      </w:r>
    </w:p>
  </w:endnote>
  <w:endnote w:type="continuationSeparator" w:id="0">
    <w:p w14:paraId="1E30F17D" w14:textId="77777777" w:rsidR="00C975CC" w:rsidRDefault="00C975CC" w:rsidP="00EA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CAE74" w14:textId="77777777" w:rsidR="00C975CC" w:rsidRDefault="00C975CC" w:rsidP="00EA13E7">
      <w:pPr>
        <w:spacing w:after="0" w:line="240" w:lineRule="auto"/>
      </w:pPr>
      <w:r>
        <w:separator/>
      </w:r>
    </w:p>
  </w:footnote>
  <w:footnote w:type="continuationSeparator" w:id="0">
    <w:p w14:paraId="127005B0" w14:textId="77777777" w:rsidR="00C975CC" w:rsidRDefault="00C975CC" w:rsidP="00EA1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F29"/>
    <w:multiLevelType w:val="hybridMultilevel"/>
    <w:tmpl w:val="F54E52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A7386D"/>
    <w:multiLevelType w:val="hybridMultilevel"/>
    <w:tmpl w:val="C786E286"/>
    <w:lvl w:ilvl="0" w:tplc="04150013">
      <w:start w:val="1"/>
      <w:numFmt w:val="upperRoman"/>
      <w:lvlText w:val="%1."/>
      <w:lvlJc w:val="righ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109"/>
    <w:rsid w:val="00000D04"/>
    <w:rsid w:val="00010AE9"/>
    <w:rsid w:val="000151D8"/>
    <w:rsid w:val="00035031"/>
    <w:rsid w:val="000740F1"/>
    <w:rsid w:val="000A5F2D"/>
    <w:rsid w:val="000C5649"/>
    <w:rsid w:val="00144159"/>
    <w:rsid w:val="00326504"/>
    <w:rsid w:val="004161D2"/>
    <w:rsid w:val="00460659"/>
    <w:rsid w:val="00485F4F"/>
    <w:rsid w:val="00544BAB"/>
    <w:rsid w:val="005923E2"/>
    <w:rsid w:val="005E5FB2"/>
    <w:rsid w:val="006462C9"/>
    <w:rsid w:val="0065142F"/>
    <w:rsid w:val="00664A98"/>
    <w:rsid w:val="00674451"/>
    <w:rsid w:val="006C5AAD"/>
    <w:rsid w:val="00716F0D"/>
    <w:rsid w:val="00721A1C"/>
    <w:rsid w:val="00756DC7"/>
    <w:rsid w:val="007658D9"/>
    <w:rsid w:val="00792208"/>
    <w:rsid w:val="00810BC5"/>
    <w:rsid w:val="00817727"/>
    <w:rsid w:val="0088710A"/>
    <w:rsid w:val="0089510C"/>
    <w:rsid w:val="008B50D7"/>
    <w:rsid w:val="008D068E"/>
    <w:rsid w:val="00921109"/>
    <w:rsid w:val="009E2D57"/>
    <w:rsid w:val="00A31A08"/>
    <w:rsid w:val="00A52437"/>
    <w:rsid w:val="00B5644E"/>
    <w:rsid w:val="00B84DE4"/>
    <w:rsid w:val="00B857C3"/>
    <w:rsid w:val="00B876DB"/>
    <w:rsid w:val="00B9602E"/>
    <w:rsid w:val="00BA5A67"/>
    <w:rsid w:val="00C43D44"/>
    <w:rsid w:val="00C975CC"/>
    <w:rsid w:val="00CB6D08"/>
    <w:rsid w:val="00DB0B30"/>
    <w:rsid w:val="00DC7619"/>
    <w:rsid w:val="00DE2EE4"/>
    <w:rsid w:val="00E31729"/>
    <w:rsid w:val="00E445E8"/>
    <w:rsid w:val="00E75896"/>
    <w:rsid w:val="00E96EFF"/>
    <w:rsid w:val="00EA13E7"/>
    <w:rsid w:val="00EA2E17"/>
    <w:rsid w:val="00F108F8"/>
    <w:rsid w:val="00FB3093"/>
    <w:rsid w:val="00FC59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BC93"/>
  <w15:chartTrackingRefBased/>
  <w15:docId w15:val="{22A2BF69-382B-4001-AA2C-908CF367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D0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D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D0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D068E"/>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8D068E"/>
    <w:rPr>
      <w:rFonts w:asciiTheme="majorHAnsi" w:eastAsiaTheme="majorEastAsia" w:hAnsiTheme="majorHAnsi" w:cstheme="majorBidi"/>
      <w:color w:val="2F5496" w:themeColor="accent1" w:themeShade="BF"/>
      <w:sz w:val="26"/>
      <w:szCs w:val="26"/>
    </w:rPr>
  </w:style>
  <w:style w:type="character" w:customStyle="1" w:styleId="Nagwek1Znak">
    <w:name w:val="Nagłówek 1 Znak"/>
    <w:basedOn w:val="Domylnaczcionkaakapitu"/>
    <w:link w:val="Nagwek1"/>
    <w:uiPriority w:val="9"/>
    <w:rsid w:val="008D068E"/>
    <w:rPr>
      <w:rFonts w:asciiTheme="majorHAnsi" w:eastAsiaTheme="majorEastAsia" w:hAnsiTheme="majorHAnsi" w:cstheme="majorBidi"/>
      <w:color w:val="2F5496" w:themeColor="accent1" w:themeShade="BF"/>
      <w:sz w:val="32"/>
      <w:szCs w:val="32"/>
    </w:rPr>
  </w:style>
  <w:style w:type="paragraph" w:styleId="Bezodstpw">
    <w:name w:val="No Spacing"/>
    <w:uiPriority w:val="1"/>
    <w:qFormat/>
    <w:rsid w:val="008D068E"/>
    <w:pPr>
      <w:spacing w:after="0" w:line="240" w:lineRule="auto"/>
    </w:pPr>
  </w:style>
  <w:style w:type="character" w:styleId="Wyrnieniedelikatne">
    <w:name w:val="Subtle Emphasis"/>
    <w:basedOn w:val="Domylnaczcionkaakapitu"/>
    <w:uiPriority w:val="19"/>
    <w:qFormat/>
    <w:rsid w:val="008D068E"/>
    <w:rPr>
      <w:i/>
      <w:iCs/>
      <w:color w:val="404040" w:themeColor="text1" w:themeTint="BF"/>
    </w:rPr>
  </w:style>
  <w:style w:type="paragraph" w:styleId="Podtytu">
    <w:name w:val="Subtitle"/>
    <w:basedOn w:val="Normalny"/>
    <w:next w:val="Normalny"/>
    <w:link w:val="PodtytuZnak"/>
    <w:uiPriority w:val="11"/>
    <w:qFormat/>
    <w:rsid w:val="008D068E"/>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D068E"/>
    <w:rPr>
      <w:rFonts w:eastAsiaTheme="minorEastAsia"/>
      <w:color w:val="5A5A5A" w:themeColor="text1" w:themeTint="A5"/>
      <w:spacing w:val="15"/>
    </w:rPr>
  </w:style>
  <w:style w:type="character" w:styleId="Wyrnienieintensywne">
    <w:name w:val="Intense Emphasis"/>
    <w:basedOn w:val="Domylnaczcionkaakapitu"/>
    <w:uiPriority w:val="21"/>
    <w:qFormat/>
    <w:rsid w:val="008D068E"/>
    <w:rPr>
      <w:i/>
      <w:iCs/>
      <w:color w:val="4472C4" w:themeColor="accent1"/>
    </w:rPr>
  </w:style>
  <w:style w:type="character" w:styleId="Pogrubienie">
    <w:name w:val="Strong"/>
    <w:basedOn w:val="Domylnaczcionkaakapitu"/>
    <w:uiPriority w:val="22"/>
    <w:qFormat/>
    <w:rsid w:val="008D068E"/>
    <w:rPr>
      <w:b/>
      <w:bCs/>
    </w:rPr>
  </w:style>
  <w:style w:type="paragraph" w:styleId="Akapitzlist">
    <w:name w:val="List Paragraph"/>
    <w:basedOn w:val="Normalny"/>
    <w:uiPriority w:val="34"/>
    <w:qFormat/>
    <w:rsid w:val="00144159"/>
    <w:pPr>
      <w:ind w:left="720"/>
      <w:contextualSpacing/>
    </w:pPr>
  </w:style>
  <w:style w:type="paragraph" w:styleId="Tekstprzypisudolnego">
    <w:name w:val="footnote text"/>
    <w:basedOn w:val="Normalny"/>
    <w:link w:val="TekstprzypisudolnegoZnak"/>
    <w:uiPriority w:val="99"/>
    <w:semiHidden/>
    <w:unhideWhenUsed/>
    <w:rsid w:val="00EA13E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A13E7"/>
    <w:rPr>
      <w:sz w:val="20"/>
      <w:szCs w:val="20"/>
    </w:rPr>
  </w:style>
  <w:style w:type="character" w:styleId="Odwoanieprzypisudolnego">
    <w:name w:val="footnote reference"/>
    <w:basedOn w:val="Domylnaczcionkaakapitu"/>
    <w:uiPriority w:val="99"/>
    <w:semiHidden/>
    <w:unhideWhenUsed/>
    <w:rsid w:val="00EA13E7"/>
    <w:rPr>
      <w:vertAlign w:val="superscript"/>
    </w:rPr>
  </w:style>
  <w:style w:type="paragraph" w:styleId="Nagwek">
    <w:name w:val="header"/>
    <w:basedOn w:val="Normalny"/>
    <w:link w:val="NagwekZnak"/>
    <w:uiPriority w:val="99"/>
    <w:unhideWhenUsed/>
    <w:rsid w:val="006462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462C9"/>
  </w:style>
  <w:style w:type="paragraph" w:styleId="Stopka">
    <w:name w:val="footer"/>
    <w:basedOn w:val="Normalny"/>
    <w:link w:val="StopkaZnak"/>
    <w:uiPriority w:val="99"/>
    <w:unhideWhenUsed/>
    <w:rsid w:val="006462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4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9693-554E-4AA4-836E-3C0C03A2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740</Words>
  <Characters>4440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Wysowski</dc:creator>
  <cp:keywords/>
  <dc:description/>
  <cp:lastModifiedBy>Daniel Wysowski</cp:lastModifiedBy>
  <cp:revision>13</cp:revision>
  <dcterms:created xsi:type="dcterms:W3CDTF">2017-11-09T09:53:00Z</dcterms:created>
  <dcterms:modified xsi:type="dcterms:W3CDTF">2017-11-11T23:17:00Z</dcterms:modified>
</cp:coreProperties>
</file>