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5F8" w:rsidRDefault="007035F8" w:rsidP="007035F8">
      <w:pPr>
        <w:jc w:val="center"/>
        <w:rPr>
          <w:b/>
          <w:bCs/>
        </w:rPr>
      </w:pPr>
      <w:r>
        <w:rPr>
          <w:b/>
          <w:bCs/>
        </w:rPr>
        <w:t>PARCIAL 2 PROGRAMACIÓN ORIENTADA A OBJETOS.</w:t>
      </w:r>
    </w:p>
    <w:p w:rsidR="007035F8" w:rsidRDefault="007035F8" w:rsidP="007035F8">
      <w:pPr>
        <w:pStyle w:val="Prrafodelista"/>
        <w:numPr>
          <w:ilvl w:val="0"/>
          <w:numId w:val="1"/>
        </w:numPr>
        <w:rPr>
          <w:b/>
          <w:bCs/>
          <w:u w:val="single"/>
        </w:rPr>
      </w:pPr>
      <w:r>
        <w:rPr>
          <w:b/>
          <w:bCs/>
        </w:rPr>
        <w:t>TEORÍA (1.</w:t>
      </w:r>
      <w:r w:rsidR="0002153F">
        <w:rPr>
          <w:b/>
          <w:bCs/>
        </w:rPr>
        <w:t>0</w:t>
      </w:r>
      <w:r>
        <w:rPr>
          <w:b/>
          <w:bCs/>
        </w:rPr>
        <w:t xml:space="preserve"> PUNTOS) Teniendo en cuenta el siguiente diagrama.</w:t>
      </w:r>
    </w:p>
    <w:p w:rsidR="007035F8" w:rsidRDefault="007035F8" w:rsidP="007035F8">
      <w:pPr>
        <w:pStyle w:val="Prrafodelista"/>
        <w:autoSpaceDE w:val="0"/>
        <w:autoSpaceDN w:val="0"/>
        <w:adjustRightInd w:val="0"/>
        <w:spacing w:after="75" w:line="240" w:lineRule="auto"/>
        <w:jc w:val="both"/>
        <w:rPr>
          <w:rFonts w:ascii="Calibri" w:hAnsi="Calibri" w:cs="Calibri"/>
          <w:color w:val="000000"/>
        </w:rPr>
      </w:pPr>
    </w:p>
    <w:p w:rsidR="00AF4756" w:rsidRPr="0002153F" w:rsidRDefault="0002153F" w:rsidP="00AF4756">
      <w:pPr>
        <w:autoSpaceDE w:val="0"/>
        <w:autoSpaceDN w:val="0"/>
        <w:adjustRightInd w:val="0"/>
        <w:spacing w:after="75" w:line="240" w:lineRule="auto"/>
        <w:jc w:val="both"/>
        <w:rPr>
          <w:rFonts w:ascii="Calibri" w:hAnsi="Calibri" w:cs="Calibri"/>
          <w:b/>
          <w:color w:val="000000"/>
        </w:rPr>
      </w:pPr>
      <w:r w:rsidRPr="0002153F">
        <w:rPr>
          <w:rFonts w:ascii="Calibri" w:hAnsi="Calibri" w:cs="Calibri"/>
          <w:b/>
          <w:color w:val="000000"/>
        </w:rPr>
        <w:t>A. Cuál de los siguientes elementos son verdaderos</w:t>
      </w:r>
    </w:p>
    <w:p w:rsidR="00AF4756" w:rsidRDefault="0002153F" w:rsidP="00AF4756">
      <w:pPr>
        <w:pStyle w:val="Prrafodelista"/>
        <w:autoSpaceDE w:val="0"/>
        <w:autoSpaceDN w:val="0"/>
        <w:adjustRightInd w:val="0"/>
        <w:spacing w:after="75" w:line="240" w:lineRule="auto"/>
        <w:jc w:val="both"/>
        <w:rPr>
          <w:rFonts w:ascii="Calibri" w:hAnsi="Calibri" w:cs="Calibri"/>
          <w:color w:val="000000"/>
        </w:rPr>
      </w:pPr>
      <w:proofErr w:type="gramStart"/>
      <w:r>
        <w:rPr>
          <w:rFonts w:ascii="Calibri" w:hAnsi="Calibri" w:cs="Calibri"/>
          <w:color w:val="000000"/>
        </w:rPr>
        <w:t>1</w:t>
      </w:r>
      <w:r w:rsidR="00AF4756" w:rsidRPr="00AF4756">
        <w:rPr>
          <w:rFonts w:ascii="Calibri" w:hAnsi="Calibri" w:cs="Calibri"/>
          <w:color w:val="000000"/>
        </w:rPr>
        <w:t>.</w:t>
      </w:r>
      <w:r>
        <w:rPr>
          <w:rFonts w:ascii="Calibri" w:hAnsi="Calibri" w:cs="Calibri"/>
          <w:color w:val="000000"/>
        </w:rPr>
        <w:t>Todos</w:t>
      </w:r>
      <w:proofErr w:type="gramEnd"/>
      <w:r>
        <w:rPr>
          <w:rFonts w:ascii="Calibri" w:hAnsi="Calibri" w:cs="Calibri"/>
          <w:color w:val="000000"/>
        </w:rPr>
        <w:t xml:space="preserve"> los métodos en una interface son abstractos.</w:t>
      </w:r>
    </w:p>
    <w:p w:rsidR="00226DEE" w:rsidRPr="00AF4756" w:rsidRDefault="00226DEE"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Verdadero</w:t>
      </w:r>
    </w:p>
    <w:p w:rsidR="00AF4756" w:rsidRDefault="0002153F"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2</w:t>
      </w:r>
      <w:r w:rsidR="00AF4756" w:rsidRPr="00AF4756">
        <w:rPr>
          <w:rFonts w:ascii="Calibri" w:hAnsi="Calibri" w:cs="Calibri"/>
          <w:color w:val="000000"/>
        </w:rPr>
        <w:t xml:space="preserve">. </w:t>
      </w:r>
      <w:r>
        <w:rPr>
          <w:rFonts w:ascii="Calibri" w:hAnsi="Calibri" w:cs="Calibri"/>
          <w:color w:val="000000"/>
        </w:rPr>
        <w:t>Las interfaces permiten métodos estáticos</w:t>
      </w:r>
      <w:r w:rsidR="00AF4756" w:rsidRPr="00AF4756">
        <w:rPr>
          <w:rFonts w:ascii="Calibri" w:hAnsi="Calibri" w:cs="Calibri"/>
          <w:color w:val="000000"/>
        </w:rPr>
        <w:t>.</w:t>
      </w:r>
    </w:p>
    <w:p w:rsidR="00226DEE" w:rsidRPr="00AF4756" w:rsidRDefault="00226DEE"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Falso</w:t>
      </w:r>
    </w:p>
    <w:p w:rsidR="00AF4756" w:rsidRDefault="0002153F"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3</w:t>
      </w:r>
      <w:r w:rsidR="00AF4756" w:rsidRPr="00AF4756">
        <w:rPr>
          <w:rFonts w:ascii="Calibri" w:hAnsi="Calibri" w:cs="Calibri"/>
          <w:color w:val="000000"/>
        </w:rPr>
        <w:t xml:space="preserve">. </w:t>
      </w:r>
      <w:r>
        <w:rPr>
          <w:rFonts w:ascii="Calibri" w:hAnsi="Calibri" w:cs="Calibri"/>
          <w:color w:val="000000"/>
        </w:rPr>
        <w:t>Los atributos declarados en una interface pueden ser cambiados.</w:t>
      </w:r>
    </w:p>
    <w:p w:rsidR="00226DEE" w:rsidRDefault="00226DEE"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Falso</w:t>
      </w:r>
    </w:p>
    <w:p w:rsidR="0002153F" w:rsidRDefault="0002153F"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4. Un método abstracto puede ser estático.</w:t>
      </w:r>
    </w:p>
    <w:p w:rsidR="00226DEE" w:rsidRDefault="00226DEE"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Falso</w:t>
      </w:r>
    </w:p>
    <w:p w:rsidR="0002153F" w:rsidRDefault="0002153F"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5. Una interface puede heredar de más de una interface.</w:t>
      </w:r>
    </w:p>
    <w:p w:rsidR="00226DEE" w:rsidRDefault="00226DEE" w:rsidP="00AF4756">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Falso</w:t>
      </w:r>
    </w:p>
    <w:p w:rsidR="00D45E8F" w:rsidRDefault="00D45E8F" w:rsidP="00AF4756">
      <w:pPr>
        <w:pStyle w:val="Prrafodelista"/>
        <w:autoSpaceDE w:val="0"/>
        <w:autoSpaceDN w:val="0"/>
        <w:adjustRightInd w:val="0"/>
        <w:spacing w:after="75" w:line="240" w:lineRule="auto"/>
        <w:jc w:val="both"/>
        <w:rPr>
          <w:rFonts w:ascii="Calibri" w:hAnsi="Calibri" w:cs="Calibri"/>
          <w:color w:val="000000"/>
        </w:rPr>
      </w:pPr>
    </w:p>
    <w:p w:rsidR="0002153F" w:rsidRPr="0002153F" w:rsidRDefault="0002153F" w:rsidP="0002153F">
      <w:pPr>
        <w:pStyle w:val="Prrafodelista"/>
        <w:numPr>
          <w:ilvl w:val="0"/>
          <w:numId w:val="10"/>
        </w:numPr>
        <w:spacing w:after="200" w:line="276" w:lineRule="auto"/>
        <w:jc w:val="both"/>
        <w:rPr>
          <w:b/>
          <w:noProof/>
          <w:lang w:eastAsia="es-CO"/>
        </w:rPr>
      </w:pPr>
      <w:r w:rsidRPr="0002153F">
        <w:rPr>
          <w:b/>
          <w:noProof/>
          <w:lang w:eastAsia="es-CO"/>
        </w:rPr>
        <w:t>Gestión de Excepciones</w:t>
      </w:r>
    </w:p>
    <w:p w:rsidR="0002153F" w:rsidRPr="0002153F" w:rsidRDefault="0002153F" w:rsidP="0002153F">
      <w:pPr>
        <w:spacing w:after="200" w:line="276" w:lineRule="auto"/>
        <w:jc w:val="both"/>
        <w:rPr>
          <w:b/>
          <w:noProof/>
          <w:lang w:eastAsia="es-CO"/>
        </w:rPr>
      </w:pPr>
      <w:r>
        <w:rPr>
          <w:b/>
          <w:noProof/>
          <w:lang w:eastAsia="es-CO"/>
        </w:rPr>
        <w:t xml:space="preserve">      </w:t>
      </w:r>
      <w:r w:rsidRPr="0002153F">
        <w:rPr>
          <w:b/>
          <w:noProof/>
          <w:lang w:eastAsia="es-CO"/>
        </w:rPr>
        <w:t>Suponga que el Stament2 causa una excepción en el siguiente bloque try-catch</w:t>
      </w:r>
    </w:p>
    <w:p w:rsidR="0002153F" w:rsidRDefault="0002153F" w:rsidP="0002153F">
      <w:pPr>
        <w:pStyle w:val="Prrafodelista"/>
        <w:ind w:left="360"/>
        <w:jc w:val="both"/>
        <w:rPr>
          <w:b/>
          <w:noProof/>
          <w:lang w:val="en-US" w:eastAsia="es-CO"/>
        </w:rPr>
      </w:pPr>
      <w:r>
        <w:rPr>
          <w:b/>
          <w:noProof/>
          <w:lang w:eastAsia="es-CO" w:bidi="yi-Hebr"/>
        </w:rPr>
        <w:drawing>
          <wp:inline distT="0" distB="0" distL="0" distR="0">
            <wp:extent cx="230505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1828800"/>
                    </a:xfrm>
                    <a:prstGeom prst="rect">
                      <a:avLst/>
                    </a:prstGeom>
                    <a:noFill/>
                    <a:ln>
                      <a:noFill/>
                    </a:ln>
                  </pic:spPr>
                </pic:pic>
              </a:graphicData>
            </a:graphic>
          </wp:inline>
        </w:drawing>
      </w:r>
    </w:p>
    <w:p w:rsidR="0002153F" w:rsidRDefault="0002153F" w:rsidP="0002153F">
      <w:pPr>
        <w:jc w:val="both"/>
        <w:rPr>
          <w:b/>
          <w:noProof/>
          <w:lang w:eastAsia="es-CO"/>
        </w:rPr>
      </w:pPr>
      <w:r>
        <w:rPr>
          <w:b/>
          <w:noProof/>
          <w:lang w:eastAsia="es-CO"/>
        </w:rPr>
        <w:t>Reponda las siguientes preguntas, como verdadero o falso.</w:t>
      </w:r>
    </w:p>
    <w:p w:rsidR="0002153F" w:rsidRDefault="0002153F" w:rsidP="00226DEE">
      <w:pPr>
        <w:pStyle w:val="Prrafodelista"/>
        <w:numPr>
          <w:ilvl w:val="0"/>
          <w:numId w:val="11"/>
        </w:numPr>
        <w:autoSpaceDE w:val="0"/>
        <w:autoSpaceDN w:val="0"/>
        <w:adjustRightInd w:val="0"/>
        <w:spacing w:after="0" w:line="240" w:lineRule="auto"/>
        <w:rPr>
          <w:noProof/>
          <w:lang w:eastAsia="es-CO"/>
        </w:rPr>
      </w:pPr>
      <w:r>
        <w:rPr>
          <w:noProof/>
          <w:lang w:eastAsia="es-CO"/>
        </w:rPr>
        <w:t xml:space="preserve">Podría el </w:t>
      </w:r>
      <w:r w:rsidRPr="00226DEE">
        <w:rPr>
          <w:b/>
          <w:noProof/>
          <w:u w:val="single"/>
          <w:lang w:eastAsia="es-CO"/>
        </w:rPr>
        <w:t>statement3</w:t>
      </w:r>
      <w:r>
        <w:rPr>
          <w:noProof/>
          <w:lang w:eastAsia="es-CO"/>
        </w:rPr>
        <w:t xml:space="preserve"> ser ejecutado?</w:t>
      </w:r>
    </w:p>
    <w:p w:rsidR="00226DEE" w:rsidRDefault="00226DEE" w:rsidP="00226DEE">
      <w:pPr>
        <w:pStyle w:val="Prrafodelista"/>
        <w:autoSpaceDE w:val="0"/>
        <w:autoSpaceDN w:val="0"/>
        <w:adjustRightInd w:val="0"/>
        <w:spacing w:after="0" w:line="240" w:lineRule="auto"/>
        <w:ind w:left="1068"/>
        <w:rPr>
          <w:noProof/>
          <w:lang w:eastAsia="es-CO"/>
        </w:rPr>
      </w:pPr>
      <w:r>
        <w:rPr>
          <w:noProof/>
          <w:lang w:eastAsia="es-CO"/>
        </w:rPr>
        <w:t>Falso</w:t>
      </w:r>
    </w:p>
    <w:p w:rsidR="0002153F" w:rsidRDefault="0002153F" w:rsidP="00226DEE">
      <w:pPr>
        <w:pStyle w:val="Prrafodelista"/>
        <w:numPr>
          <w:ilvl w:val="0"/>
          <w:numId w:val="11"/>
        </w:numPr>
        <w:autoSpaceDE w:val="0"/>
        <w:autoSpaceDN w:val="0"/>
        <w:adjustRightInd w:val="0"/>
        <w:spacing w:after="0" w:line="240" w:lineRule="auto"/>
        <w:rPr>
          <w:noProof/>
          <w:lang w:eastAsia="es-CO"/>
        </w:rPr>
      </w:pPr>
      <w:r>
        <w:rPr>
          <w:noProof/>
          <w:lang w:eastAsia="es-CO"/>
        </w:rPr>
        <w:t xml:space="preserve">Si la excepción no es capturada. Podría el  </w:t>
      </w:r>
      <w:r w:rsidRPr="00226DEE">
        <w:rPr>
          <w:b/>
          <w:noProof/>
          <w:u w:val="single"/>
          <w:lang w:eastAsia="es-CO"/>
        </w:rPr>
        <w:t>statement4</w:t>
      </w:r>
      <w:r>
        <w:rPr>
          <w:noProof/>
          <w:lang w:eastAsia="es-CO"/>
        </w:rPr>
        <w:t xml:space="preserve"> ser ejecutada?</w:t>
      </w:r>
    </w:p>
    <w:p w:rsidR="00226DEE" w:rsidRDefault="00226DEE" w:rsidP="00226DEE">
      <w:pPr>
        <w:pStyle w:val="Prrafodelista"/>
        <w:autoSpaceDE w:val="0"/>
        <w:autoSpaceDN w:val="0"/>
        <w:adjustRightInd w:val="0"/>
        <w:spacing w:after="0" w:line="240" w:lineRule="auto"/>
        <w:ind w:left="1068"/>
        <w:rPr>
          <w:noProof/>
          <w:lang w:eastAsia="es-CO"/>
        </w:rPr>
      </w:pPr>
      <w:r>
        <w:rPr>
          <w:noProof/>
          <w:lang w:eastAsia="es-CO"/>
        </w:rPr>
        <w:t>Verdadero</w:t>
      </w:r>
    </w:p>
    <w:p w:rsidR="0002153F" w:rsidRDefault="0002153F" w:rsidP="00226DEE">
      <w:pPr>
        <w:pStyle w:val="Prrafodelista"/>
        <w:numPr>
          <w:ilvl w:val="0"/>
          <w:numId w:val="11"/>
        </w:numPr>
        <w:jc w:val="both"/>
        <w:rPr>
          <w:noProof/>
          <w:lang w:eastAsia="es-CO"/>
        </w:rPr>
      </w:pPr>
      <w:r>
        <w:rPr>
          <w:noProof/>
          <w:lang w:eastAsia="es-CO"/>
        </w:rPr>
        <w:t xml:space="preserve">Si la excepción es capturada en el bloque catch, podría el </w:t>
      </w:r>
      <w:r w:rsidRPr="00226DEE">
        <w:rPr>
          <w:b/>
          <w:noProof/>
          <w:u w:val="single"/>
          <w:lang w:eastAsia="es-CO"/>
        </w:rPr>
        <w:t>statement4</w:t>
      </w:r>
      <w:r>
        <w:rPr>
          <w:noProof/>
          <w:lang w:eastAsia="es-CO"/>
        </w:rPr>
        <w:t xml:space="preserve"> ser ejectuado?</w:t>
      </w:r>
    </w:p>
    <w:p w:rsidR="00226DEE" w:rsidRDefault="00226DEE" w:rsidP="00226DEE">
      <w:pPr>
        <w:pStyle w:val="Prrafodelista"/>
        <w:ind w:left="1068"/>
        <w:jc w:val="both"/>
        <w:rPr>
          <w:noProof/>
          <w:lang w:eastAsia="es-CO"/>
        </w:rPr>
      </w:pPr>
      <w:r>
        <w:rPr>
          <w:noProof/>
          <w:lang w:eastAsia="es-CO"/>
        </w:rPr>
        <w:t>Verdadero</w:t>
      </w:r>
      <w:bookmarkStart w:id="0" w:name="_GoBack"/>
      <w:bookmarkEnd w:id="0"/>
    </w:p>
    <w:p w:rsidR="00AF4756" w:rsidRDefault="00AF4756" w:rsidP="00AF4756">
      <w:pPr>
        <w:pStyle w:val="Prrafodelista"/>
        <w:autoSpaceDE w:val="0"/>
        <w:autoSpaceDN w:val="0"/>
        <w:adjustRightInd w:val="0"/>
        <w:spacing w:after="75" w:line="240" w:lineRule="auto"/>
        <w:jc w:val="both"/>
        <w:rPr>
          <w:rFonts w:ascii="Calibri" w:hAnsi="Calibri" w:cs="Calibri"/>
          <w:color w:val="000000"/>
        </w:rPr>
      </w:pPr>
    </w:p>
    <w:p w:rsidR="007035F8" w:rsidRPr="007035F8" w:rsidRDefault="007035F8" w:rsidP="007035F8">
      <w:pPr>
        <w:pStyle w:val="Default"/>
        <w:numPr>
          <w:ilvl w:val="0"/>
          <w:numId w:val="1"/>
        </w:numPr>
        <w:jc w:val="both"/>
        <w:rPr>
          <w:b/>
        </w:rPr>
      </w:pPr>
      <w:r w:rsidRPr="007035F8">
        <w:rPr>
          <w:b/>
        </w:rPr>
        <w:t>PROGRAMACIÓN</w:t>
      </w:r>
      <w:r>
        <w:rPr>
          <w:b/>
        </w:rPr>
        <w:t xml:space="preserve"> (</w:t>
      </w:r>
      <w:r w:rsidR="0002153F">
        <w:rPr>
          <w:b/>
        </w:rPr>
        <w:t>4.0</w:t>
      </w:r>
      <w:r>
        <w:rPr>
          <w:b/>
        </w:rPr>
        <w:t xml:space="preserve"> PUNTOS)</w:t>
      </w:r>
    </w:p>
    <w:p w:rsidR="00292244" w:rsidRDefault="00292244" w:rsidP="00292244">
      <w:pPr>
        <w:pStyle w:val="Default"/>
        <w:jc w:val="both"/>
      </w:pPr>
      <w:r>
        <w:t xml:space="preserve">Una empresa de finca raíz gestiona un conjunto de inmuebles, que administra en calidad de propietaria. Cada inmueble puede ser bien un local: local comercial </w:t>
      </w:r>
      <w:proofErr w:type="spellStart"/>
      <w:r>
        <w:t>o</w:t>
      </w:r>
      <w:proofErr w:type="spellEnd"/>
      <w:r>
        <w:t xml:space="preserve"> oficinas, un piso conformado por oficinas o bien un edificio que a su vez tiene pisos y locales. </w:t>
      </w:r>
    </w:p>
    <w:p w:rsidR="00292244" w:rsidRDefault="00292244" w:rsidP="00292244">
      <w:pPr>
        <w:pStyle w:val="Default"/>
        <w:jc w:val="both"/>
      </w:pPr>
      <w:r>
        <w:t xml:space="preserve">Cualquier tipo de inmueble maneja la siguiente información: Nombre común del barrio, Estrato, Valor de arriendo, Área construida. Adicionalmente, un local comercial contiene una descripción y si está o no ubicado en una vía principal. Las oficinas tienen información </w:t>
      </w:r>
      <w:r>
        <w:lastRenderedPageBreak/>
        <w:t>sobre el Tipo de oficina (En edificio, En Casa). Los pisos deben tener información del número de oficinas y el área. Y por último el edificio tiene información del propietario.</w:t>
      </w:r>
    </w:p>
    <w:p w:rsidR="00292244" w:rsidRDefault="00292244" w:rsidP="00292244">
      <w:pPr>
        <w:pStyle w:val="Default"/>
        <w:jc w:val="both"/>
      </w:pPr>
      <w:r>
        <w:t>Como el número de inmuebles que la empresa gestiona no es un número fijo, la empresa propietaria exige que la aplicación permita tanto introducir inmuebles nuevos, así como darlos de baja, modificarlos y consultarlos.</w:t>
      </w:r>
    </w:p>
    <w:p w:rsidR="00292244" w:rsidRDefault="00292244" w:rsidP="00292244">
      <w:pPr>
        <w:pStyle w:val="Default"/>
        <w:jc w:val="both"/>
      </w:pPr>
      <w:r>
        <w:t xml:space="preserve">Cualquier persona que tenga una nómina, un aval bancario, un contrato de trabajo o venga avalado por otra persona puede alquilar cualquier inmueble que no esté ya alquilados, y posteriormente entregarlo. Por ello, deberán poder registrarse en el sistema de información, si son nuevos inquilinos, con sus datos correspondientes (nombre, DNI, edad, sexo, ...), poder modificarlos, darlos de baja, consultarlos, etc. </w:t>
      </w:r>
    </w:p>
    <w:p w:rsidR="00292244" w:rsidRDefault="00292244" w:rsidP="00292244">
      <w:pPr>
        <w:pStyle w:val="Default"/>
        <w:jc w:val="both"/>
      </w:pPr>
      <w:r>
        <w:t xml:space="preserve">Tenga en cuenta que todos los inmuebles deben obligatoriamente implementar un método denominado </w:t>
      </w:r>
      <w:r w:rsidRPr="00162A51">
        <w:rPr>
          <w:b/>
          <w:i/>
          <w:u w:val="single"/>
        </w:rPr>
        <w:t>darInformación</w:t>
      </w:r>
      <w:r>
        <w:t xml:space="preserve"> que retorno la información que gestiona en sus atributos. Adicionalmente, los edificios deben tener un método que permita indicar los pisos y oficinas que están libres.</w:t>
      </w:r>
    </w:p>
    <w:p w:rsidR="00292244" w:rsidRPr="00162A51" w:rsidRDefault="00292244" w:rsidP="00292244">
      <w:pPr>
        <w:pStyle w:val="Default"/>
        <w:jc w:val="both"/>
        <w:rPr>
          <w:b/>
        </w:rPr>
      </w:pPr>
      <w:r w:rsidRPr="00162A51">
        <w:rPr>
          <w:b/>
        </w:rPr>
        <w:t>A partir de la breve descripción anterior realice.</w:t>
      </w:r>
    </w:p>
    <w:p w:rsidR="00162A51" w:rsidRDefault="00162A51" w:rsidP="00292244">
      <w:pPr>
        <w:pStyle w:val="Default"/>
        <w:jc w:val="both"/>
      </w:pPr>
    </w:p>
    <w:p w:rsidR="00292244" w:rsidRDefault="00292244" w:rsidP="00292244">
      <w:pPr>
        <w:pStyle w:val="Default"/>
        <w:jc w:val="both"/>
      </w:pPr>
      <w:r>
        <w:t>1.</w:t>
      </w:r>
      <w:r w:rsidR="0002153F">
        <w:t xml:space="preserve"> </w:t>
      </w:r>
      <w:r w:rsidR="0002153F" w:rsidRPr="0002153F">
        <w:rPr>
          <w:b/>
        </w:rPr>
        <w:t>(1.0 PUNTOS)</w:t>
      </w:r>
      <w:r>
        <w:tab/>
        <w:t xml:space="preserve">Modelo de </w:t>
      </w:r>
      <w:r w:rsidR="00162A51">
        <w:t>Clases completo de la situación, debe identificar las clases, las relaciones y los métodos necesarios.</w:t>
      </w:r>
    </w:p>
    <w:p w:rsidR="00162A51" w:rsidRDefault="00162A51" w:rsidP="00162A51">
      <w:pPr>
        <w:pStyle w:val="Default"/>
        <w:jc w:val="both"/>
      </w:pPr>
    </w:p>
    <w:p w:rsidR="007035F8" w:rsidRDefault="00292244" w:rsidP="00162A51">
      <w:pPr>
        <w:pStyle w:val="Default"/>
        <w:jc w:val="both"/>
      </w:pPr>
      <w:r>
        <w:t>2.</w:t>
      </w:r>
      <w:r w:rsidR="0002153F">
        <w:t xml:space="preserve"> </w:t>
      </w:r>
      <w:r w:rsidR="0002153F" w:rsidRPr="0002153F">
        <w:rPr>
          <w:b/>
        </w:rPr>
        <w:t>(2.0 PUNTOS)</w:t>
      </w:r>
      <w:r>
        <w:tab/>
        <w:t xml:space="preserve">Diseñe una aplicación que permita cargar el inventario de inmuebles que gestiona la empresa de finca raíz. Para lo cual, </w:t>
      </w:r>
      <w:r w:rsidR="00162A51">
        <w:t xml:space="preserve">debe </w:t>
      </w:r>
      <w:r w:rsidR="0002153F">
        <w:t>definir</w:t>
      </w:r>
      <w:r w:rsidR="007035F8">
        <w:t xml:space="preserve"> un formato de almacenamiento que permita guardar de forma permanente todos los datos de cada una de las clases del diagrama de clases anterior</w:t>
      </w:r>
      <w:r w:rsidR="00162A51">
        <w:t xml:space="preserve"> (SOLO TENGA EN CUENTA LAS RELACIONADAS CON EL INVENTARIO DE INMUEBLES)</w:t>
      </w:r>
      <w:r w:rsidR="007035F8">
        <w:t>.</w:t>
      </w:r>
      <w:r w:rsidR="0075142B">
        <w:t xml:space="preserve"> Explique dicho formato.</w:t>
      </w:r>
    </w:p>
    <w:p w:rsidR="00162A51" w:rsidRDefault="00162A51" w:rsidP="00162A51">
      <w:pPr>
        <w:pStyle w:val="Default"/>
        <w:jc w:val="both"/>
      </w:pPr>
    </w:p>
    <w:p w:rsidR="00162A51" w:rsidRPr="007035F8" w:rsidRDefault="00162A51" w:rsidP="00162A51">
      <w:pPr>
        <w:pStyle w:val="Default"/>
        <w:jc w:val="both"/>
        <w:rPr>
          <w:sz w:val="22"/>
          <w:szCs w:val="22"/>
        </w:rPr>
      </w:pPr>
      <w:r>
        <w:t>3.</w:t>
      </w:r>
      <w:r w:rsidR="0002153F" w:rsidRPr="0002153F">
        <w:rPr>
          <w:b/>
        </w:rPr>
        <w:t>(1.0 PUNTOS)</w:t>
      </w:r>
      <w:r>
        <w:t xml:space="preserve"> Programe un método que permita lista la información de todos los inmuebles registrados en la inmobiliaria. En caso que sean Pisos o edificios deben listar la información de los elementos que la componen</w:t>
      </w:r>
      <w:r w:rsidR="0002153F">
        <w:t>. Es decir, las oficinas y los pisos y oficinas respectivamente</w:t>
      </w:r>
      <w:r>
        <w:t>.</w:t>
      </w:r>
    </w:p>
    <w:p w:rsidR="008C6013" w:rsidRDefault="008C6013" w:rsidP="008C6013">
      <w:pPr>
        <w:pStyle w:val="Default"/>
        <w:ind w:left="360"/>
        <w:jc w:val="both"/>
        <w:rPr>
          <w:sz w:val="22"/>
          <w:szCs w:val="22"/>
        </w:rPr>
      </w:pPr>
    </w:p>
    <w:p w:rsidR="007035F8" w:rsidRPr="007035F8" w:rsidRDefault="007035F8" w:rsidP="007035F8">
      <w:pPr>
        <w:pStyle w:val="Default"/>
        <w:jc w:val="both"/>
        <w:rPr>
          <w:sz w:val="22"/>
          <w:szCs w:val="22"/>
        </w:rPr>
      </w:pPr>
    </w:p>
    <w:p w:rsidR="005563B7" w:rsidRDefault="005563B7" w:rsidP="005563B7">
      <w:pPr>
        <w:jc w:val="center"/>
      </w:pPr>
    </w:p>
    <w:sectPr w:rsidR="00556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F4821"/>
    <w:multiLevelType w:val="hybridMultilevel"/>
    <w:tmpl w:val="50509AF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nsid w:val="352D3683"/>
    <w:multiLevelType w:val="hybridMultilevel"/>
    <w:tmpl w:val="085E5B0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2">
    <w:nsid w:val="3DFF2AA4"/>
    <w:multiLevelType w:val="hybridMultilevel"/>
    <w:tmpl w:val="9D0C764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nsid w:val="41D67429"/>
    <w:multiLevelType w:val="hybridMultilevel"/>
    <w:tmpl w:val="7C08A0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448C5FA9"/>
    <w:multiLevelType w:val="hybridMultilevel"/>
    <w:tmpl w:val="91F4B68C"/>
    <w:lvl w:ilvl="0" w:tplc="240A0015">
      <w:start w:val="2"/>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4E8C0DE4"/>
    <w:multiLevelType w:val="multilevel"/>
    <w:tmpl w:val="32B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BC11CD"/>
    <w:multiLevelType w:val="hybridMultilevel"/>
    <w:tmpl w:val="4F62D3CC"/>
    <w:lvl w:ilvl="0" w:tplc="819A51BE">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8F75427"/>
    <w:multiLevelType w:val="hybridMultilevel"/>
    <w:tmpl w:val="44DADC30"/>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nsid w:val="6B5B4C57"/>
    <w:multiLevelType w:val="multilevel"/>
    <w:tmpl w:val="C96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D7447"/>
    <w:multiLevelType w:val="hybridMultilevel"/>
    <w:tmpl w:val="7BFE3504"/>
    <w:lvl w:ilvl="0" w:tplc="675CD524">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nsid w:val="7CAA5486"/>
    <w:multiLevelType w:val="multilevel"/>
    <w:tmpl w:val="AC3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B7"/>
    <w:rsid w:val="0002153F"/>
    <w:rsid w:val="000F1D88"/>
    <w:rsid w:val="00162A51"/>
    <w:rsid w:val="00226DEE"/>
    <w:rsid w:val="00292244"/>
    <w:rsid w:val="003D2C35"/>
    <w:rsid w:val="005563B7"/>
    <w:rsid w:val="005D6D85"/>
    <w:rsid w:val="007035F8"/>
    <w:rsid w:val="0075142B"/>
    <w:rsid w:val="008C6013"/>
    <w:rsid w:val="009E4288"/>
    <w:rsid w:val="00A6490F"/>
    <w:rsid w:val="00AC298D"/>
    <w:rsid w:val="00AF4756"/>
    <w:rsid w:val="00D45E8F"/>
    <w:rsid w:val="00D73F8D"/>
  </w:rsids>
  <m:mathPr>
    <m:mathFont m:val="Cambria Math"/>
    <m:brkBin m:val="before"/>
    <m:brkBinSub m:val="--"/>
    <m:smallFrac m:val="0"/>
    <m:dispDef/>
    <m:lMargin m:val="0"/>
    <m:rMargin m:val="0"/>
    <m:defJc m:val="centerGroup"/>
    <m:wrapIndent m:val="1440"/>
    <m:intLim m:val="subSup"/>
    <m:naryLim m:val="undOvr"/>
  </m:mathPr>
  <w:themeFontLang w:val="es-CO"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63B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7035F8"/>
    <w:pPr>
      <w:ind w:left="720"/>
      <w:contextualSpacing/>
    </w:pPr>
  </w:style>
  <w:style w:type="paragraph" w:styleId="Textodeglobo">
    <w:name w:val="Balloon Text"/>
    <w:basedOn w:val="Normal"/>
    <w:link w:val="TextodegloboCar"/>
    <w:uiPriority w:val="99"/>
    <w:semiHidden/>
    <w:unhideWhenUsed/>
    <w:rsid w:val="0022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D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63B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7035F8"/>
    <w:pPr>
      <w:ind w:left="720"/>
      <w:contextualSpacing/>
    </w:pPr>
  </w:style>
  <w:style w:type="paragraph" w:styleId="Textodeglobo">
    <w:name w:val="Balloon Text"/>
    <w:basedOn w:val="Normal"/>
    <w:link w:val="TextodegloboCar"/>
    <w:uiPriority w:val="99"/>
    <w:semiHidden/>
    <w:unhideWhenUsed/>
    <w:rsid w:val="0022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36654">
      <w:bodyDiv w:val="1"/>
      <w:marLeft w:val="0"/>
      <w:marRight w:val="0"/>
      <w:marTop w:val="0"/>
      <w:marBottom w:val="0"/>
      <w:divBdr>
        <w:top w:val="none" w:sz="0" w:space="0" w:color="auto"/>
        <w:left w:val="none" w:sz="0" w:space="0" w:color="auto"/>
        <w:bottom w:val="none" w:sz="0" w:space="0" w:color="auto"/>
        <w:right w:val="none" w:sz="0" w:space="0" w:color="auto"/>
      </w:divBdr>
    </w:div>
    <w:div w:id="221454689">
      <w:bodyDiv w:val="1"/>
      <w:marLeft w:val="0"/>
      <w:marRight w:val="0"/>
      <w:marTop w:val="0"/>
      <w:marBottom w:val="0"/>
      <w:divBdr>
        <w:top w:val="none" w:sz="0" w:space="0" w:color="auto"/>
        <w:left w:val="none" w:sz="0" w:space="0" w:color="auto"/>
        <w:bottom w:val="none" w:sz="0" w:space="0" w:color="auto"/>
        <w:right w:val="none" w:sz="0" w:space="0" w:color="auto"/>
      </w:divBdr>
    </w:div>
    <w:div w:id="302735888">
      <w:bodyDiv w:val="1"/>
      <w:marLeft w:val="0"/>
      <w:marRight w:val="0"/>
      <w:marTop w:val="0"/>
      <w:marBottom w:val="0"/>
      <w:divBdr>
        <w:top w:val="none" w:sz="0" w:space="0" w:color="auto"/>
        <w:left w:val="none" w:sz="0" w:space="0" w:color="auto"/>
        <w:bottom w:val="none" w:sz="0" w:space="0" w:color="auto"/>
        <w:right w:val="none" w:sz="0" w:space="0" w:color="auto"/>
      </w:divBdr>
    </w:div>
    <w:div w:id="553079428">
      <w:bodyDiv w:val="1"/>
      <w:marLeft w:val="0"/>
      <w:marRight w:val="0"/>
      <w:marTop w:val="0"/>
      <w:marBottom w:val="0"/>
      <w:divBdr>
        <w:top w:val="none" w:sz="0" w:space="0" w:color="auto"/>
        <w:left w:val="none" w:sz="0" w:space="0" w:color="auto"/>
        <w:bottom w:val="none" w:sz="0" w:space="0" w:color="auto"/>
        <w:right w:val="none" w:sz="0" w:space="0" w:color="auto"/>
      </w:divBdr>
    </w:div>
    <w:div w:id="684016545">
      <w:bodyDiv w:val="1"/>
      <w:marLeft w:val="0"/>
      <w:marRight w:val="0"/>
      <w:marTop w:val="0"/>
      <w:marBottom w:val="0"/>
      <w:divBdr>
        <w:top w:val="none" w:sz="0" w:space="0" w:color="auto"/>
        <w:left w:val="none" w:sz="0" w:space="0" w:color="auto"/>
        <w:bottom w:val="none" w:sz="0" w:space="0" w:color="auto"/>
        <w:right w:val="none" w:sz="0" w:space="0" w:color="auto"/>
      </w:divBdr>
    </w:div>
    <w:div w:id="758218178">
      <w:bodyDiv w:val="1"/>
      <w:marLeft w:val="0"/>
      <w:marRight w:val="0"/>
      <w:marTop w:val="0"/>
      <w:marBottom w:val="0"/>
      <w:divBdr>
        <w:top w:val="none" w:sz="0" w:space="0" w:color="auto"/>
        <w:left w:val="none" w:sz="0" w:space="0" w:color="auto"/>
        <w:bottom w:val="none" w:sz="0" w:space="0" w:color="auto"/>
        <w:right w:val="none" w:sz="0" w:space="0" w:color="auto"/>
      </w:divBdr>
    </w:div>
    <w:div w:id="10868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Andrés Giraldo Giraldo</dc:creator>
  <cp:keywords/>
  <dc:description/>
  <cp:lastModifiedBy>Daniel y Cielo</cp:lastModifiedBy>
  <cp:revision>3</cp:revision>
  <dcterms:created xsi:type="dcterms:W3CDTF">2017-11-09T16:21:00Z</dcterms:created>
  <dcterms:modified xsi:type="dcterms:W3CDTF">2017-11-09T21:11:00Z</dcterms:modified>
</cp:coreProperties>
</file>