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389E" w14:textId="287685A5" w:rsidR="00A10FBB" w:rsidRDefault="00A10FBB">
      <w:pPr>
        <w:rPr>
          <w:u w:val="single"/>
        </w:rPr>
      </w:pPr>
      <w:r>
        <w:rPr>
          <w:color w:val="000000"/>
          <w:sz w:val="27"/>
          <w:szCs w:val="27"/>
        </w:rPr>
        <w:t xml:space="preserve">The </w:t>
      </w:r>
      <w:r>
        <w:rPr>
          <w:color w:val="000000"/>
          <w:sz w:val="27"/>
          <w:szCs w:val="27"/>
        </w:rPr>
        <w:t xml:space="preserve">data </w:t>
      </w:r>
      <w:r>
        <w:rPr>
          <w:color w:val="000000"/>
          <w:sz w:val="27"/>
          <w:szCs w:val="27"/>
        </w:rPr>
        <w:t>compares</w:t>
      </w:r>
      <w:r>
        <w:rPr>
          <w:color w:val="000000"/>
          <w:sz w:val="27"/>
          <w:szCs w:val="27"/>
        </w:rPr>
        <w:t xml:space="preserve"> math and reading scores for 15 different schools</w:t>
      </w:r>
      <w:r>
        <w:rPr>
          <w:color w:val="000000"/>
          <w:sz w:val="27"/>
          <w:szCs w:val="27"/>
        </w:rPr>
        <w:t xml:space="preserve"> and mainly analyzes it by school types, % of passing, and which grade the students are in. Using the summarized data allows us to view some obvious trends.</w:t>
      </w:r>
    </w:p>
    <w:p w14:paraId="5B1B8D01" w14:textId="77777777" w:rsidR="00A10FBB" w:rsidRDefault="00A10FBB">
      <w:pPr>
        <w:rPr>
          <w:u w:val="single"/>
        </w:rPr>
      </w:pPr>
    </w:p>
    <w:p w14:paraId="3A6433CB" w14:textId="0617D38D" w:rsidR="00A10FBB" w:rsidRPr="00A10FBB" w:rsidRDefault="00A10FBB">
      <w:pPr>
        <w:rPr>
          <w:u w:val="single"/>
        </w:rPr>
      </w:pPr>
      <w:r w:rsidRPr="00A10FBB">
        <w:rPr>
          <w:u w:val="single"/>
        </w:rPr>
        <w:t>Conclusions</w:t>
      </w:r>
    </w:p>
    <w:p w14:paraId="524DC125" w14:textId="4259A00A" w:rsidR="00A10FBB" w:rsidRDefault="00A10FBB" w:rsidP="00F66895">
      <w:pPr>
        <w:pStyle w:val="ListParagraph"/>
        <w:numPr>
          <w:ilvl w:val="0"/>
          <w:numId w:val="1"/>
        </w:numPr>
      </w:pPr>
      <w:r w:rsidRPr="00F66895">
        <w:rPr>
          <w:b/>
          <w:bCs/>
        </w:rPr>
        <w:t>Charter</w:t>
      </w:r>
      <w:r>
        <w:t xml:space="preserve"> School Type has </w:t>
      </w:r>
      <w:r w:rsidRPr="00F66895">
        <w:rPr>
          <w:u w:val="single"/>
        </w:rPr>
        <w:t xml:space="preserve">higher </w:t>
      </w:r>
      <w:r>
        <w:t>overall passing % than District School Types (90% vs 54%)</w:t>
      </w:r>
    </w:p>
    <w:p w14:paraId="035D7940" w14:textId="47A85525" w:rsidR="00A10FBB" w:rsidRDefault="00A10FBB" w:rsidP="00F66895">
      <w:pPr>
        <w:pStyle w:val="ListParagraph"/>
        <w:numPr>
          <w:ilvl w:val="0"/>
          <w:numId w:val="1"/>
        </w:numPr>
      </w:pPr>
      <w:proofErr w:type="gramStart"/>
      <w:r>
        <w:t>Medium(</w:t>
      </w:r>
      <w:proofErr w:type="gramEnd"/>
      <w:r>
        <w:t xml:space="preserve">1000-2000) sized schools has the </w:t>
      </w:r>
      <w:r w:rsidRPr="00F66895">
        <w:rPr>
          <w:u w:val="single"/>
        </w:rPr>
        <w:t>highest</w:t>
      </w:r>
      <w:r>
        <w:t xml:space="preserve"> overall passing % compared to small(&lt;1000) and large(2000-5000), but the difference between medium and small sized school is only by 0.7%.</w:t>
      </w:r>
    </w:p>
    <w:p w14:paraId="2462C758" w14:textId="092F300C" w:rsidR="00A10FBB" w:rsidRDefault="00BA6DA6" w:rsidP="00F66895">
      <w:pPr>
        <w:pStyle w:val="ListParagraph"/>
        <w:numPr>
          <w:ilvl w:val="0"/>
          <w:numId w:val="1"/>
        </w:numPr>
      </w:pPr>
      <w:r>
        <w:t>There is a trend that the</w:t>
      </w:r>
      <w:r w:rsidRPr="00F66895">
        <w:rPr>
          <w:u w:val="single"/>
        </w:rPr>
        <w:t xml:space="preserve"> lower</w:t>
      </w:r>
      <w:r>
        <w:t xml:space="preserve"> the spending range per student, the higher their overall passing % is.</w:t>
      </w:r>
    </w:p>
    <w:sectPr w:rsidR="00A10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07467"/>
    <w:multiLevelType w:val="hybridMultilevel"/>
    <w:tmpl w:val="B3EE2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5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BB"/>
    <w:rsid w:val="00A10FBB"/>
    <w:rsid w:val="00BA6DA6"/>
    <w:rsid w:val="00E508D9"/>
    <w:rsid w:val="00F6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8191"/>
  <w15:chartTrackingRefBased/>
  <w15:docId w15:val="{B4DB5AA2-C4A9-4EDC-B000-C1A6866E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EastAsia" w:hAnsi="Calibri Light" w:cstheme="minorBidi"/>
        <w:sz w:val="24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Yoon</dc:creator>
  <cp:keywords/>
  <dc:description/>
  <cp:lastModifiedBy>Daniel Yoon</cp:lastModifiedBy>
  <cp:revision>2</cp:revision>
  <dcterms:created xsi:type="dcterms:W3CDTF">2023-01-24T03:47:00Z</dcterms:created>
  <dcterms:modified xsi:type="dcterms:W3CDTF">2023-01-24T04:02:00Z</dcterms:modified>
</cp:coreProperties>
</file>