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F5D8E" w14:textId="77777777" w:rsidR="00504A6F" w:rsidRDefault="00504A6F" w:rsidP="00504A6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EPICRISIS</w:t>
      </w:r>
    </w:p>
    <w:p w14:paraId="6EF50181" w14:textId="77777777" w:rsidR="00504A6F" w:rsidRDefault="00504A6F" w:rsidP="00504A6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10770" w:type="dxa"/>
        <w:tblInd w:w="-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2090"/>
        <w:gridCol w:w="1316"/>
        <w:gridCol w:w="279"/>
        <w:gridCol w:w="567"/>
        <w:gridCol w:w="981"/>
        <w:gridCol w:w="360"/>
        <w:gridCol w:w="1635"/>
        <w:gridCol w:w="283"/>
        <w:gridCol w:w="1254"/>
      </w:tblGrid>
      <w:tr w:rsidR="00504A6F" w14:paraId="7DAFF426" w14:textId="77777777" w:rsidTr="000E289F"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79871" w14:textId="77777777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IDENTIFICACION DEL PACIENTE</w:t>
            </w:r>
          </w:p>
        </w:tc>
      </w:tr>
      <w:tr w:rsidR="00504A6F" w14:paraId="173DC72F" w14:textId="77777777" w:rsidTr="000E289F">
        <w:trPr>
          <w:trHeight w:val="7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36527C" w14:textId="77777777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3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07427A" w14:textId="76FA4F1E" w:rsidR="00504A6F" w:rsidRPr="00B30D45" w:rsidRDefault="00D5158D" w:rsidP="00B30D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Álvaro A</w:t>
            </w:r>
            <w:r w:rsidR="00A14330">
              <w:rPr>
                <w:rFonts w:ascii="Arial" w:hAnsi="Arial" w:cs="Arial"/>
                <w:sz w:val="20"/>
                <w:szCs w:val="20"/>
              </w:rPr>
              <w:t>lonso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4330">
              <w:rPr>
                <w:rFonts w:ascii="Arial" w:hAnsi="Arial" w:cs="Arial"/>
                <w:sz w:val="20"/>
                <w:szCs w:val="20"/>
              </w:rPr>
              <w:t xml:space="preserve">Rojas </w:t>
            </w:r>
            <w:proofErr w:type="spellStart"/>
            <w:r w:rsidR="00A14330">
              <w:rPr>
                <w:rFonts w:ascii="Arial" w:hAnsi="Arial" w:cs="Arial"/>
                <w:sz w:val="20"/>
                <w:szCs w:val="20"/>
              </w:rPr>
              <w:t>Perez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8E1D96" w14:textId="77777777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EDAD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11C01D" w14:textId="4B1DFA02" w:rsidR="00504A6F" w:rsidRPr="00E75F73" w:rsidRDefault="00D515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 años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03C9FC" w14:textId="77777777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FECHA NACIMIENTO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68C441" w14:textId="21EC7631" w:rsidR="00504A6F" w:rsidRPr="00E75F73" w:rsidRDefault="00D515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19/06/1962</w:t>
            </w:r>
          </w:p>
        </w:tc>
      </w:tr>
      <w:tr w:rsidR="00504A6F" w14:paraId="47D9FD16" w14:textId="77777777" w:rsidTr="000E289F">
        <w:trPr>
          <w:trHeight w:val="22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0F1A2F" w14:textId="77777777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RUN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C5B2F" w14:textId="7AA4EC2C" w:rsidR="00504A6F" w:rsidRPr="00E75F73" w:rsidRDefault="00D515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8509161-</w:t>
            </w:r>
            <w:r w:rsidR="00A1433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F2F94E" w14:textId="77777777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TELEFONO</w:t>
            </w:r>
          </w:p>
        </w:tc>
        <w:tc>
          <w:tcPr>
            <w:tcW w:w="21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53205F" w14:textId="637E881F" w:rsidR="00504A6F" w:rsidRPr="00E75F73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0D99E0" w14:textId="77777777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FICHA CLINICA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51D82" w14:textId="4E4D8F27" w:rsidR="00504A6F" w:rsidRPr="00E75F73" w:rsidRDefault="00D515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694581</w:t>
            </w:r>
          </w:p>
        </w:tc>
      </w:tr>
      <w:tr w:rsidR="00504A6F" w14:paraId="1C588DE1" w14:textId="77777777" w:rsidTr="000E289F">
        <w:trPr>
          <w:trHeight w:val="123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CF0E4F" w14:textId="77777777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DOMICILIO</w:t>
            </w:r>
          </w:p>
        </w:tc>
        <w:tc>
          <w:tcPr>
            <w:tcW w:w="87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64B3F4" w14:textId="0CA0CC85" w:rsidR="00504A6F" w:rsidRPr="00E75F73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A6F" w14:paraId="27D41428" w14:textId="77777777" w:rsidTr="000E289F">
        <w:trPr>
          <w:trHeight w:val="7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47BC7F" w14:textId="77777777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FECHA INGRESO</w:t>
            </w:r>
          </w:p>
        </w:tc>
        <w:tc>
          <w:tcPr>
            <w:tcW w:w="3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16F9C0" w14:textId="30CD88E0" w:rsidR="00504A6F" w:rsidRPr="00E75F73" w:rsidRDefault="00D515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09/04/2025</w:t>
            </w:r>
          </w:p>
        </w:tc>
        <w:tc>
          <w:tcPr>
            <w:tcW w:w="1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781BA3" w14:textId="77777777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FECHA EGRESO</w:t>
            </w:r>
          </w:p>
        </w:tc>
        <w:tc>
          <w:tcPr>
            <w:tcW w:w="3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C8EA5F" w14:textId="1EFA48C4" w:rsidR="00504A6F" w:rsidRPr="00E75F73" w:rsidRDefault="00D515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23/04/2025</w:t>
            </w:r>
          </w:p>
        </w:tc>
      </w:tr>
      <w:tr w:rsidR="00504A6F" w14:paraId="7F14F3A8" w14:textId="77777777" w:rsidTr="000E289F">
        <w:trPr>
          <w:trHeight w:val="70"/>
        </w:trPr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160D9D" w14:textId="6AFEA6AF" w:rsidR="00504A6F" w:rsidRPr="00E75F73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RESUMEN HOSPITALIZACIÓN</w:t>
            </w:r>
          </w:p>
        </w:tc>
      </w:tr>
      <w:tr w:rsidR="00504A6F" w14:paraId="2F594983" w14:textId="77777777" w:rsidTr="000E289F">
        <w:trPr>
          <w:trHeight w:val="189"/>
        </w:trPr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08FF40" w14:textId="4F025646" w:rsidR="00B30D45" w:rsidRDefault="00D5158D" w:rsidP="00601ACE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5158D">
              <w:rPr>
                <w:rFonts w:ascii="Arial" w:hAnsi="Arial" w:cs="Arial"/>
                <w:b/>
                <w:sz w:val="20"/>
                <w:szCs w:val="20"/>
              </w:rPr>
              <w:t>Antecedentes médicos: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Cardiopatia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coronaria (2024); HTA; Hipotiroidismo.</w:t>
            </w:r>
          </w:p>
          <w:p w14:paraId="7793FB79" w14:textId="77777777" w:rsidR="00D5158D" w:rsidRDefault="00D5158D" w:rsidP="00601ACE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5158D">
              <w:rPr>
                <w:rFonts w:ascii="Arial" w:hAnsi="Arial" w:cs="Arial"/>
                <w:b/>
                <w:sz w:val="20"/>
                <w:szCs w:val="20"/>
              </w:rPr>
              <w:t>Antecedentes quirúrgicos: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PTCA (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Stent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Cx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y Om2).</w:t>
            </w:r>
          </w:p>
          <w:p w14:paraId="7FB01419" w14:textId="77777777" w:rsidR="00D5158D" w:rsidRDefault="00D5158D" w:rsidP="00601ACE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5158D">
              <w:rPr>
                <w:rFonts w:ascii="Arial" w:hAnsi="Arial" w:cs="Arial"/>
                <w:b/>
                <w:sz w:val="20"/>
                <w:szCs w:val="20"/>
              </w:rPr>
              <w:t>Fármacos: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Atorvastatina; Amlodipino; Carvedilol;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Losartan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; Levotiroxina.</w:t>
            </w:r>
          </w:p>
          <w:p w14:paraId="637754E4" w14:textId="7C3CEF81" w:rsidR="00D5158D" w:rsidRDefault="00D5158D" w:rsidP="00601ACE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5158D">
              <w:rPr>
                <w:rFonts w:ascii="Arial" w:hAnsi="Arial" w:cs="Arial"/>
                <w:b/>
                <w:sz w:val="20"/>
                <w:szCs w:val="20"/>
              </w:rPr>
              <w:t>Hábitos: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OH (-); Tabaco (-).</w:t>
            </w:r>
          </w:p>
          <w:p w14:paraId="1D7FF170" w14:textId="77777777" w:rsidR="00D5158D" w:rsidRDefault="00D5158D" w:rsidP="00601ACE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5158D">
              <w:rPr>
                <w:rFonts w:ascii="Arial" w:hAnsi="Arial" w:cs="Arial"/>
                <w:b/>
                <w:sz w:val="20"/>
                <w:szCs w:val="20"/>
              </w:rPr>
              <w:t>Alergias: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Penicilinas</w:t>
            </w:r>
          </w:p>
          <w:p w14:paraId="4421EFF4" w14:textId="77777777" w:rsidR="00D5158D" w:rsidRDefault="00D5158D" w:rsidP="00601ACE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D47A00" w14:textId="6A25489F" w:rsidR="00D5158D" w:rsidRPr="00152165" w:rsidRDefault="00CE3CF5" w:rsidP="00601ACE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Paciente con antecedentes mencionados consulta por presentar posterior a esfuerzo físico cuadro de dolor retroesternal opresivo, 8/10 con irradiación a dorso, que no cede con el reposo. Consulta en UHE. ECG evidencia bradicardia sinusal, sin alteración del segmento ST y con curva de troponinas (-)</w:t>
            </w:r>
            <w:r w:rsidR="00311192">
              <w:rPr>
                <w:rFonts w:ascii="Arial" w:hAnsi="Arial" w:cs="Arial"/>
                <w:bCs/>
                <w:sz w:val="20"/>
                <w:szCs w:val="20"/>
              </w:rPr>
              <w:t>, con ECG seriado sin cambios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Es ingresado a UTI para monitorización con posterior salía a sala cardiología donde se realiza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Ecocardio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AngioTAC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de coronarias descritos más abajo. Dado buena evolución, se decide alta médica.</w:t>
            </w:r>
          </w:p>
        </w:tc>
      </w:tr>
      <w:tr w:rsidR="00504A6F" w14:paraId="558A8062" w14:textId="77777777" w:rsidTr="000E289F">
        <w:trPr>
          <w:trHeight w:val="118"/>
        </w:trPr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65F591" w14:textId="77777777" w:rsidR="00504A6F" w:rsidRPr="00152165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jdgxs"/>
            <w:bookmarkEnd w:id="0"/>
            <w:r w:rsidRPr="00152165">
              <w:rPr>
                <w:rFonts w:ascii="Arial" w:hAnsi="Arial" w:cs="Arial"/>
                <w:b/>
                <w:sz w:val="20"/>
                <w:szCs w:val="20"/>
              </w:rPr>
              <w:t>PROCEDIMIENTOS Y EXÁMENES</w:t>
            </w:r>
          </w:p>
        </w:tc>
      </w:tr>
      <w:tr w:rsidR="00504A6F" w14:paraId="77F1C058" w14:textId="77777777" w:rsidTr="000E289F">
        <w:trPr>
          <w:trHeight w:val="191"/>
        </w:trPr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FDA8C5" w14:textId="354152BC" w:rsidR="00E75F73" w:rsidRPr="00CE3CF5" w:rsidRDefault="00CE3CF5" w:rsidP="00B30D45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CF5">
              <w:rPr>
                <w:rFonts w:ascii="Arial" w:hAnsi="Arial" w:cs="Arial"/>
                <w:b/>
                <w:sz w:val="20"/>
                <w:szCs w:val="20"/>
              </w:rPr>
              <w:t>Ecocardiograma (22/04/2025):</w:t>
            </w:r>
          </w:p>
          <w:p w14:paraId="793F1439" w14:textId="77777777" w:rsidR="00CE3CF5" w:rsidRDefault="00CE3CF5" w:rsidP="00B30D45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Hipocinesia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inferobasal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484BD967" w14:textId="77777777" w:rsidR="00CE3CF5" w:rsidRDefault="00CE3CF5" w:rsidP="00B30D45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Hipertrofia leve del ventrículo izquierdo, con buena función sistólica.</w:t>
            </w:r>
          </w:p>
          <w:p w14:paraId="52098F3B" w14:textId="77777777" w:rsidR="00CE3CF5" w:rsidRDefault="00CE3CF5" w:rsidP="00B30D45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2B6E7B" w14:textId="154CFF12" w:rsidR="00CE3CF5" w:rsidRPr="00311192" w:rsidRDefault="00311192" w:rsidP="00B30D45">
            <w:pPr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11192">
              <w:rPr>
                <w:rFonts w:ascii="Arial" w:hAnsi="Arial" w:cs="Arial"/>
                <w:b/>
                <w:sz w:val="20"/>
                <w:szCs w:val="20"/>
              </w:rPr>
              <w:t>Angio</w:t>
            </w:r>
            <w:r>
              <w:rPr>
                <w:rFonts w:ascii="Arial" w:hAnsi="Arial" w:cs="Arial"/>
                <w:b/>
                <w:sz w:val="20"/>
                <w:szCs w:val="20"/>
              </w:rPr>
              <w:t>TAC</w:t>
            </w:r>
            <w:proofErr w:type="spellEnd"/>
            <w:r w:rsidRPr="00311192">
              <w:rPr>
                <w:rFonts w:ascii="Arial" w:hAnsi="Arial" w:cs="Arial"/>
                <w:b/>
                <w:sz w:val="20"/>
                <w:szCs w:val="20"/>
              </w:rPr>
              <w:t xml:space="preserve"> de coronarias (21/04/2025):</w:t>
            </w:r>
          </w:p>
          <w:p w14:paraId="035FB58D" w14:textId="77777777" w:rsidR="00311192" w:rsidRDefault="00311192" w:rsidP="00B30D45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Enfermedad ateromatosa coronaria leve en territorio de la arteria descendente anterior y troco coronario izquierdo.</w:t>
            </w:r>
          </w:p>
          <w:p w14:paraId="44A411E1" w14:textId="77777777" w:rsidR="00311192" w:rsidRDefault="00311192" w:rsidP="00B30D45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Stent coronarios en arteria circunfleja distal (2); ambos impresionan permeables.</w:t>
            </w:r>
          </w:p>
          <w:p w14:paraId="1920035F" w14:textId="77777777" w:rsidR="00311192" w:rsidRDefault="00311192" w:rsidP="00B30D45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D6C1F18" w14:textId="10A8711A" w:rsidR="00311192" w:rsidRPr="00152165" w:rsidRDefault="00311192" w:rsidP="00B30D45">
            <w:pPr>
              <w:spacing w:after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11192">
              <w:rPr>
                <w:rFonts w:ascii="Arial" w:hAnsi="Arial" w:cs="Arial"/>
                <w:b/>
                <w:sz w:val="20"/>
                <w:szCs w:val="20"/>
              </w:rPr>
              <w:t>Hba1c (23/04/2025):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5.9</w:t>
            </w:r>
          </w:p>
        </w:tc>
      </w:tr>
      <w:tr w:rsidR="00504A6F" w14:paraId="3DF33D8F" w14:textId="77777777" w:rsidTr="000E289F">
        <w:trPr>
          <w:trHeight w:val="191"/>
        </w:trPr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6CEE00" w14:textId="77777777" w:rsidR="00504A6F" w:rsidRPr="00152165" w:rsidRDefault="00504A6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2165">
              <w:rPr>
                <w:rFonts w:ascii="Arial" w:hAnsi="Arial" w:cs="Arial"/>
                <w:b/>
                <w:sz w:val="20"/>
                <w:szCs w:val="20"/>
              </w:rPr>
              <w:t>DIAGNOSTICO EGRESO</w:t>
            </w:r>
          </w:p>
        </w:tc>
      </w:tr>
      <w:tr w:rsidR="00504A6F" w14:paraId="451C0A5C" w14:textId="77777777" w:rsidTr="000E289F">
        <w:trPr>
          <w:trHeight w:val="191"/>
        </w:trPr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343A1C" w14:textId="77777777" w:rsidR="00504A6F" w:rsidRDefault="00311192" w:rsidP="00B30D4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Dolor torácico persistente.</w:t>
            </w:r>
          </w:p>
          <w:p w14:paraId="3C13B6AE" w14:textId="77777777" w:rsidR="00311192" w:rsidRDefault="00311192" w:rsidP="00B30D4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Cardiopatía coronaria (2024).</w:t>
            </w:r>
          </w:p>
          <w:p w14:paraId="3A54C643" w14:textId="77777777" w:rsidR="00311192" w:rsidRDefault="00311192" w:rsidP="00B30D4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HTA.</w:t>
            </w:r>
          </w:p>
          <w:p w14:paraId="378D5C55" w14:textId="72261732" w:rsidR="00311192" w:rsidRPr="00152165" w:rsidRDefault="00311192" w:rsidP="00B30D45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Hipotiroidismo.</w:t>
            </w:r>
          </w:p>
        </w:tc>
      </w:tr>
      <w:tr w:rsidR="00504A6F" w14:paraId="562AB830" w14:textId="77777777" w:rsidTr="000E289F">
        <w:trPr>
          <w:trHeight w:val="172"/>
        </w:trPr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65153" w14:textId="77777777" w:rsidR="00504A6F" w:rsidRPr="00152165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52165">
              <w:rPr>
                <w:rFonts w:ascii="Arial" w:hAnsi="Arial" w:cs="Arial"/>
                <w:b/>
                <w:sz w:val="20"/>
                <w:szCs w:val="20"/>
              </w:rPr>
              <w:t>PLANES</w:t>
            </w:r>
          </w:p>
        </w:tc>
      </w:tr>
      <w:tr w:rsidR="00B30D45" w14:paraId="3338FB9E" w14:textId="77777777" w:rsidTr="000E289F">
        <w:trPr>
          <w:trHeight w:val="172"/>
        </w:trPr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E61178" w14:textId="52A6BEDB" w:rsidR="00152165" w:rsidRPr="00152165" w:rsidRDefault="0031119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Cardiovascular: </w:t>
            </w:r>
            <w:r w:rsidRPr="00311192">
              <w:rPr>
                <w:rFonts w:ascii="Arial" w:hAnsi="Arial" w:cs="Arial"/>
                <w:bCs/>
                <w:sz w:val="20"/>
                <w:szCs w:val="20"/>
              </w:rPr>
              <w:t xml:space="preserve">Doble antiagregación hasta (07/2025); control de factores de riesgo cardiovasculares, caminata diaria, de persistir con dolor al control hospitalizar para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coronariografía.</w:t>
            </w:r>
          </w:p>
        </w:tc>
      </w:tr>
      <w:tr w:rsidR="00504A6F" w14:paraId="41A15BF8" w14:textId="77777777" w:rsidTr="000E289F">
        <w:trPr>
          <w:trHeight w:val="189"/>
        </w:trPr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1841CE" w14:textId="77777777" w:rsidR="00504A6F" w:rsidRPr="00152165" w:rsidRDefault="00504A6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52165">
              <w:rPr>
                <w:rFonts w:ascii="Arial" w:hAnsi="Arial" w:cs="Arial"/>
                <w:b/>
                <w:sz w:val="20"/>
                <w:szCs w:val="20"/>
              </w:rPr>
              <w:t xml:space="preserve">INDICACIONES: </w:t>
            </w:r>
          </w:p>
        </w:tc>
      </w:tr>
      <w:tr w:rsidR="00504A6F" w14:paraId="77E46102" w14:textId="77777777" w:rsidTr="000E289F">
        <w:trPr>
          <w:trHeight w:val="120"/>
        </w:trPr>
        <w:tc>
          <w:tcPr>
            <w:tcW w:w="107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0944EB" w14:textId="77777777" w:rsidR="00311192" w:rsidRDefault="00311192" w:rsidP="00DE5515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Reposo relativo.</w:t>
            </w:r>
          </w:p>
          <w:p w14:paraId="564E4243" w14:textId="77777777" w:rsidR="00311192" w:rsidRDefault="00311192" w:rsidP="00DE5515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Regimen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hiposódico.</w:t>
            </w:r>
          </w:p>
          <w:p w14:paraId="33B49082" w14:textId="77777777" w:rsidR="00311192" w:rsidRDefault="00311192" w:rsidP="00DE5515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Aspirina 100mg c/24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VO.</w:t>
            </w:r>
          </w:p>
          <w:p w14:paraId="57EB35E1" w14:textId="77777777" w:rsidR="00311192" w:rsidRDefault="00311192" w:rsidP="00DE5515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Ticagrelol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90mg c/12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VO.</w:t>
            </w:r>
          </w:p>
          <w:p w14:paraId="53E3A25F" w14:textId="77777777" w:rsidR="00311192" w:rsidRDefault="00311192" w:rsidP="00DE5515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Levotiroxina 100mcg c/24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VO.</w:t>
            </w:r>
          </w:p>
          <w:p w14:paraId="6E5ACAFD" w14:textId="77777777" w:rsidR="00311192" w:rsidRDefault="00311192" w:rsidP="00DE5515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Atorvastatina 40mg c/24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VO.</w:t>
            </w:r>
          </w:p>
          <w:p w14:paraId="1D689E0E" w14:textId="77777777" w:rsidR="00311192" w:rsidRDefault="00311192" w:rsidP="00DE5515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Enalapril 5mg c/12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VO.</w:t>
            </w:r>
          </w:p>
          <w:p w14:paraId="665C8B4B" w14:textId="2D7B74F5" w:rsidR="009737CE" w:rsidRDefault="009737CE" w:rsidP="00DE5515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Isosorbide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10mg c/8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VO.</w:t>
            </w:r>
          </w:p>
          <w:p w14:paraId="0DE5F380" w14:textId="77777777" w:rsidR="00311192" w:rsidRDefault="00311192" w:rsidP="00DE5515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Omeprazol 20mg c/24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VO.</w:t>
            </w:r>
          </w:p>
          <w:p w14:paraId="588EB579" w14:textId="417057D2" w:rsidR="00DE5515" w:rsidRDefault="00DE5515" w:rsidP="00DE5515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Control SOS urgencias si (dolor intenso, pérdida de fuerza muscular, fiebre alta, dificultad para respirar, hemorragias, coloración azulada de mucosas y escleras o cuando estime conveniente)</w:t>
            </w:r>
          </w:p>
          <w:p w14:paraId="75EF4985" w14:textId="6A33BB7C" w:rsidR="00504A6F" w:rsidRPr="00DE5515" w:rsidRDefault="00DE5515" w:rsidP="00DE5515">
            <w:pPr>
              <w:pStyle w:val="Prrafodelista"/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E5515">
              <w:rPr>
                <w:rFonts w:ascii="Arial" w:hAnsi="Arial" w:cs="Arial"/>
                <w:color w:val="000000"/>
                <w:sz w:val="20"/>
                <w:szCs w:val="20"/>
              </w:rPr>
              <w:t>Acudir a su centro de salud más cercano con una copia de este documento para continuar controles de patologías crónicas y seguimiento</w:t>
            </w:r>
          </w:p>
        </w:tc>
      </w:tr>
      <w:tr w:rsidR="00504A6F" w14:paraId="4D56EF7C" w14:textId="77777777" w:rsidTr="000E289F">
        <w:trPr>
          <w:trHeight w:val="481"/>
        </w:trPr>
        <w:tc>
          <w:tcPr>
            <w:tcW w:w="5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A86EF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Y FIRMA MEDICO: </w:t>
            </w:r>
          </w:p>
          <w:p w14:paraId="4E949056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A6F1FD4" w14:textId="77777777" w:rsidR="009737CE" w:rsidRDefault="009737CE" w:rsidP="009737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Esteban Peralta Rojas</w:t>
            </w:r>
          </w:p>
          <w:p w14:paraId="174B15C4" w14:textId="77777777" w:rsidR="009737CE" w:rsidRDefault="009737CE" w:rsidP="009737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19660627-0</w:t>
            </w:r>
          </w:p>
          <w:p w14:paraId="04C74662" w14:textId="655CC96A" w:rsidR="009737CE" w:rsidRDefault="009737CE" w:rsidP="009737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 Cardiología, HLS</w:t>
            </w:r>
          </w:p>
        </w:tc>
        <w:tc>
          <w:tcPr>
            <w:tcW w:w="5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E3E2FC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DEL PACIENTE O ACOMPAÑANTE</w:t>
            </w:r>
          </w:p>
          <w:p w14:paraId="2087BF08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2B85586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B5B153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960871C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72BFB5C" w14:textId="77777777" w:rsidR="00504A6F" w:rsidRDefault="00504A6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2E3394" w14:textId="77777777" w:rsidR="00504A6F" w:rsidRDefault="00504A6F" w:rsidP="00504A6F">
      <w:pPr>
        <w:spacing w:after="0" w:line="240" w:lineRule="auto"/>
        <w:jc w:val="center"/>
        <w:rPr>
          <w:b/>
          <w:sz w:val="18"/>
          <w:szCs w:val="18"/>
          <w:u w:val="single"/>
        </w:rPr>
      </w:pPr>
    </w:p>
    <w:p w14:paraId="1D769E49" w14:textId="00F1F371" w:rsidR="0020451B" w:rsidRDefault="0020451B" w:rsidP="00504A6F"/>
    <w:p w14:paraId="45C8A84A" w14:textId="77777777" w:rsidR="009737CE" w:rsidRDefault="009737CE" w:rsidP="009737C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EPICRISIS</w:t>
      </w:r>
    </w:p>
    <w:p w14:paraId="3DED017D" w14:textId="77777777" w:rsidR="009737CE" w:rsidRDefault="009737CE" w:rsidP="009737CE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10770" w:type="dxa"/>
        <w:tblInd w:w="-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2090"/>
        <w:gridCol w:w="1316"/>
        <w:gridCol w:w="846"/>
        <w:gridCol w:w="981"/>
        <w:gridCol w:w="360"/>
        <w:gridCol w:w="1635"/>
        <w:gridCol w:w="283"/>
        <w:gridCol w:w="1254"/>
      </w:tblGrid>
      <w:tr w:rsidR="009737CE" w14:paraId="7DB9D055" w14:textId="77777777" w:rsidTr="006C355F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EF3BF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IDENTIFICACION DEL PACIENTE</w:t>
            </w:r>
          </w:p>
        </w:tc>
      </w:tr>
      <w:tr w:rsidR="009737CE" w14:paraId="360F558A" w14:textId="77777777" w:rsidTr="006C355F">
        <w:trPr>
          <w:trHeight w:val="7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7A46F0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3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003AFB" w14:textId="77777777" w:rsidR="009737CE" w:rsidRPr="00B30D45" w:rsidRDefault="009737CE" w:rsidP="006C355F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Álvaro Aníbal Arias Urquieta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E38833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EDAD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ECDE47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 años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1803C9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FECHA NACIMIENTO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56267C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19/06/1962</w:t>
            </w:r>
          </w:p>
        </w:tc>
      </w:tr>
      <w:tr w:rsidR="009737CE" w14:paraId="409F74BA" w14:textId="77777777" w:rsidTr="006C355F">
        <w:trPr>
          <w:trHeight w:val="22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515798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RUN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A0823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8509161-1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36D6BE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TELEFONO</w:t>
            </w:r>
          </w:p>
        </w:tc>
        <w:tc>
          <w:tcPr>
            <w:tcW w:w="2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D9216C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E40361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FICHA CLINICA</w:t>
            </w:r>
          </w:p>
        </w:tc>
        <w:tc>
          <w:tcPr>
            <w:tcW w:w="1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625D3C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694581</w:t>
            </w:r>
          </w:p>
        </w:tc>
      </w:tr>
      <w:tr w:rsidR="009737CE" w14:paraId="4C741FF6" w14:textId="77777777" w:rsidTr="006C355F">
        <w:trPr>
          <w:trHeight w:val="123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4DEAAC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DOMICILIO</w:t>
            </w:r>
          </w:p>
        </w:tc>
        <w:tc>
          <w:tcPr>
            <w:tcW w:w="87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309FEE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7CE" w14:paraId="12FD4D69" w14:textId="77777777" w:rsidTr="006C355F">
        <w:trPr>
          <w:trHeight w:val="70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FB0A8B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FECHA INGRESO</w:t>
            </w:r>
          </w:p>
        </w:tc>
        <w:tc>
          <w:tcPr>
            <w:tcW w:w="3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038BC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09/04/2025</w:t>
            </w:r>
          </w:p>
        </w:tc>
        <w:tc>
          <w:tcPr>
            <w:tcW w:w="1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1D4DA7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5F73">
              <w:rPr>
                <w:rFonts w:ascii="Arial" w:hAnsi="Arial" w:cs="Arial"/>
                <w:b/>
                <w:sz w:val="20"/>
                <w:szCs w:val="20"/>
              </w:rPr>
              <w:t>FECHA EGRESO</w:t>
            </w:r>
          </w:p>
        </w:tc>
        <w:tc>
          <w:tcPr>
            <w:tcW w:w="3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8D2D8" w14:textId="77777777" w:rsidR="009737CE" w:rsidRPr="00E75F73" w:rsidRDefault="009737CE" w:rsidP="006C35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23/04/2025</w:t>
            </w:r>
          </w:p>
        </w:tc>
      </w:tr>
    </w:tbl>
    <w:p w14:paraId="5D14EE9F" w14:textId="071328ED" w:rsidR="00E75F73" w:rsidRDefault="00E75F73" w:rsidP="00504A6F"/>
    <w:p w14:paraId="4B18DE12" w14:textId="77777777" w:rsidR="009737CE" w:rsidRPr="009737CE" w:rsidRDefault="009737CE" w:rsidP="009737CE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7CE">
        <w:rPr>
          <w:rFonts w:ascii="Arial" w:hAnsi="Arial" w:cs="Arial"/>
          <w:color w:val="000000"/>
          <w:sz w:val="20"/>
          <w:szCs w:val="20"/>
        </w:rPr>
        <w:t xml:space="preserve">Aspirina 100mg c/24 </w:t>
      </w:r>
      <w:proofErr w:type="spellStart"/>
      <w:r w:rsidRPr="009737CE">
        <w:rPr>
          <w:rFonts w:ascii="Arial" w:hAnsi="Arial" w:cs="Arial"/>
          <w:color w:val="000000"/>
          <w:sz w:val="20"/>
          <w:szCs w:val="20"/>
        </w:rPr>
        <w:t>hrs</w:t>
      </w:r>
      <w:proofErr w:type="spellEnd"/>
      <w:r w:rsidRPr="009737CE">
        <w:rPr>
          <w:rFonts w:ascii="Arial" w:hAnsi="Arial" w:cs="Arial"/>
          <w:color w:val="000000"/>
          <w:sz w:val="20"/>
          <w:szCs w:val="20"/>
        </w:rPr>
        <w:t xml:space="preserve"> VO.</w:t>
      </w:r>
    </w:p>
    <w:p w14:paraId="140C3860" w14:textId="77777777" w:rsidR="009737CE" w:rsidRPr="009737CE" w:rsidRDefault="009737CE" w:rsidP="009737CE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737CE">
        <w:rPr>
          <w:rFonts w:ascii="Arial" w:hAnsi="Arial" w:cs="Arial"/>
          <w:color w:val="000000"/>
          <w:sz w:val="20"/>
          <w:szCs w:val="20"/>
        </w:rPr>
        <w:t>Ticagrelol</w:t>
      </w:r>
      <w:proofErr w:type="spellEnd"/>
      <w:r w:rsidRPr="009737CE">
        <w:rPr>
          <w:rFonts w:ascii="Arial" w:hAnsi="Arial" w:cs="Arial"/>
          <w:color w:val="000000"/>
          <w:sz w:val="20"/>
          <w:szCs w:val="20"/>
        </w:rPr>
        <w:t xml:space="preserve"> 90mg c/12 </w:t>
      </w:r>
      <w:proofErr w:type="spellStart"/>
      <w:r w:rsidRPr="009737CE">
        <w:rPr>
          <w:rFonts w:ascii="Arial" w:hAnsi="Arial" w:cs="Arial"/>
          <w:color w:val="000000"/>
          <w:sz w:val="20"/>
          <w:szCs w:val="20"/>
        </w:rPr>
        <w:t>hrs</w:t>
      </w:r>
      <w:proofErr w:type="spellEnd"/>
      <w:r w:rsidRPr="009737CE">
        <w:rPr>
          <w:rFonts w:ascii="Arial" w:hAnsi="Arial" w:cs="Arial"/>
          <w:color w:val="000000"/>
          <w:sz w:val="20"/>
          <w:szCs w:val="20"/>
        </w:rPr>
        <w:t xml:space="preserve"> VO.</w:t>
      </w:r>
    </w:p>
    <w:p w14:paraId="33DB7A91" w14:textId="77777777" w:rsidR="009737CE" w:rsidRPr="009737CE" w:rsidRDefault="009737CE" w:rsidP="009737CE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7CE">
        <w:rPr>
          <w:rFonts w:ascii="Arial" w:hAnsi="Arial" w:cs="Arial"/>
          <w:color w:val="000000"/>
          <w:sz w:val="20"/>
          <w:szCs w:val="20"/>
        </w:rPr>
        <w:t xml:space="preserve">Levotiroxina 100mcg c/24 </w:t>
      </w:r>
      <w:proofErr w:type="spellStart"/>
      <w:r w:rsidRPr="009737CE">
        <w:rPr>
          <w:rFonts w:ascii="Arial" w:hAnsi="Arial" w:cs="Arial"/>
          <w:color w:val="000000"/>
          <w:sz w:val="20"/>
          <w:szCs w:val="20"/>
        </w:rPr>
        <w:t>hrs</w:t>
      </w:r>
      <w:proofErr w:type="spellEnd"/>
      <w:r w:rsidRPr="009737CE">
        <w:rPr>
          <w:rFonts w:ascii="Arial" w:hAnsi="Arial" w:cs="Arial"/>
          <w:color w:val="000000"/>
          <w:sz w:val="20"/>
          <w:szCs w:val="20"/>
        </w:rPr>
        <w:t xml:space="preserve"> VO.</w:t>
      </w:r>
    </w:p>
    <w:p w14:paraId="05F9CF4A" w14:textId="77777777" w:rsidR="009737CE" w:rsidRPr="009737CE" w:rsidRDefault="009737CE" w:rsidP="009737CE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7CE">
        <w:rPr>
          <w:rFonts w:ascii="Arial" w:hAnsi="Arial" w:cs="Arial"/>
          <w:color w:val="000000"/>
          <w:sz w:val="20"/>
          <w:szCs w:val="20"/>
        </w:rPr>
        <w:t xml:space="preserve">Atorvastatina 40mg c/24 </w:t>
      </w:r>
      <w:proofErr w:type="spellStart"/>
      <w:r w:rsidRPr="009737CE">
        <w:rPr>
          <w:rFonts w:ascii="Arial" w:hAnsi="Arial" w:cs="Arial"/>
          <w:color w:val="000000"/>
          <w:sz w:val="20"/>
          <w:szCs w:val="20"/>
        </w:rPr>
        <w:t>hrs</w:t>
      </w:r>
      <w:proofErr w:type="spellEnd"/>
      <w:r w:rsidRPr="009737CE">
        <w:rPr>
          <w:rFonts w:ascii="Arial" w:hAnsi="Arial" w:cs="Arial"/>
          <w:color w:val="000000"/>
          <w:sz w:val="20"/>
          <w:szCs w:val="20"/>
        </w:rPr>
        <w:t xml:space="preserve"> VO.</w:t>
      </w:r>
    </w:p>
    <w:p w14:paraId="5B920FB7" w14:textId="77777777" w:rsidR="009737CE" w:rsidRPr="009737CE" w:rsidRDefault="009737CE" w:rsidP="009737CE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7CE">
        <w:rPr>
          <w:rFonts w:ascii="Arial" w:hAnsi="Arial" w:cs="Arial"/>
          <w:color w:val="000000"/>
          <w:sz w:val="20"/>
          <w:szCs w:val="20"/>
        </w:rPr>
        <w:t xml:space="preserve">Enalapril 5mg c/12 </w:t>
      </w:r>
      <w:proofErr w:type="spellStart"/>
      <w:r w:rsidRPr="009737CE">
        <w:rPr>
          <w:rFonts w:ascii="Arial" w:hAnsi="Arial" w:cs="Arial"/>
          <w:color w:val="000000"/>
          <w:sz w:val="20"/>
          <w:szCs w:val="20"/>
        </w:rPr>
        <w:t>hrs</w:t>
      </w:r>
      <w:proofErr w:type="spellEnd"/>
      <w:r w:rsidRPr="009737CE">
        <w:rPr>
          <w:rFonts w:ascii="Arial" w:hAnsi="Arial" w:cs="Arial"/>
          <w:color w:val="000000"/>
          <w:sz w:val="20"/>
          <w:szCs w:val="20"/>
        </w:rPr>
        <w:t xml:space="preserve"> VO.</w:t>
      </w:r>
    </w:p>
    <w:p w14:paraId="0D71C46A" w14:textId="77777777" w:rsidR="009737CE" w:rsidRDefault="009737CE" w:rsidP="009737CE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9737CE">
        <w:rPr>
          <w:rFonts w:ascii="Arial" w:hAnsi="Arial" w:cs="Arial"/>
          <w:color w:val="000000"/>
          <w:sz w:val="20"/>
          <w:szCs w:val="20"/>
        </w:rPr>
        <w:t xml:space="preserve">Omeprazol 20mg c/24 </w:t>
      </w:r>
      <w:proofErr w:type="spellStart"/>
      <w:r w:rsidRPr="009737CE">
        <w:rPr>
          <w:rFonts w:ascii="Arial" w:hAnsi="Arial" w:cs="Arial"/>
          <w:color w:val="000000"/>
          <w:sz w:val="20"/>
          <w:szCs w:val="20"/>
        </w:rPr>
        <w:t>hrs</w:t>
      </w:r>
      <w:proofErr w:type="spellEnd"/>
      <w:r w:rsidRPr="009737CE">
        <w:rPr>
          <w:rFonts w:ascii="Arial" w:hAnsi="Arial" w:cs="Arial"/>
          <w:color w:val="000000"/>
          <w:sz w:val="20"/>
          <w:szCs w:val="20"/>
        </w:rPr>
        <w:t xml:space="preserve"> VO.</w:t>
      </w:r>
    </w:p>
    <w:p w14:paraId="1362988B" w14:textId="77777777" w:rsidR="009737CE" w:rsidRDefault="009737CE" w:rsidP="009737CE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Isosorbide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10mg c/8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VO.</w:t>
      </w:r>
    </w:p>
    <w:p w14:paraId="4F8AC546" w14:textId="19BEFFA6" w:rsidR="00E75F73" w:rsidRDefault="00E75F73" w:rsidP="00504A6F"/>
    <w:p w14:paraId="4F624863" w14:textId="087FE9F1" w:rsidR="00E75F73" w:rsidRDefault="00E75F73" w:rsidP="00504A6F"/>
    <w:p w14:paraId="6A2DE86B" w14:textId="77777777" w:rsidR="009737CE" w:rsidRDefault="009737CE" w:rsidP="009737C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Esteban Peralta Rojas</w:t>
      </w:r>
    </w:p>
    <w:p w14:paraId="7E3A5292" w14:textId="77777777" w:rsidR="009737CE" w:rsidRDefault="009737CE" w:rsidP="009737C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19660627-0</w:t>
      </w:r>
    </w:p>
    <w:p w14:paraId="2E3E6C36" w14:textId="1E7E94FD" w:rsidR="00E75F73" w:rsidRDefault="009737CE" w:rsidP="009737CE">
      <w:pPr>
        <w:jc w:val="center"/>
      </w:pPr>
      <w:r>
        <w:rPr>
          <w:rFonts w:ascii="Arial" w:hAnsi="Arial" w:cs="Arial"/>
          <w:sz w:val="20"/>
          <w:szCs w:val="20"/>
        </w:rPr>
        <w:t>Servicio Cardiología, HLS</w:t>
      </w:r>
    </w:p>
    <w:p w14:paraId="063333B2" w14:textId="7552F72C" w:rsidR="00E75F73" w:rsidRDefault="00E75F73" w:rsidP="00504A6F"/>
    <w:p w14:paraId="13F124D6" w14:textId="77777777" w:rsidR="00E75F73" w:rsidRPr="00504A6F" w:rsidRDefault="00E75F73" w:rsidP="00504A6F"/>
    <w:sectPr w:rsidR="00E75F73" w:rsidRPr="00504A6F" w:rsidSect="00DC2289">
      <w:headerReference w:type="default" r:id="rId7"/>
      <w:pgSz w:w="12240" w:h="15840"/>
      <w:pgMar w:top="1276" w:right="758" w:bottom="56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373EE" w14:textId="77777777" w:rsidR="00312F2D" w:rsidRDefault="00312F2D">
      <w:pPr>
        <w:spacing w:after="0" w:line="240" w:lineRule="auto"/>
      </w:pPr>
      <w:r>
        <w:separator/>
      </w:r>
    </w:p>
  </w:endnote>
  <w:endnote w:type="continuationSeparator" w:id="0">
    <w:p w14:paraId="67622A9F" w14:textId="77777777" w:rsidR="00312F2D" w:rsidRDefault="0031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MS Minch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275EA" w14:textId="77777777" w:rsidR="00312F2D" w:rsidRDefault="00312F2D">
      <w:pPr>
        <w:spacing w:after="0" w:line="240" w:lineRule="auto"/>
      </w:pPr>
      <w:r>
        <w:separator/>
      </w:r>
    </w:p>
  </w:footnote>
  <w:footnote w:type="continuationSeparator" w:id="0">
    <w:p w14:paraId="6E0ED0EB" w14:textId="77777777" w:rsidR="00312F2D" w:rsidRDefault="00312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D1F7A" w14:textId="77777777" w:rsidR="000A5D5D" w:rsidRDefault="00403CB0">
    <w:pP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Servicio de Salud Coquimbo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536E882" wp14:editId="3682A7DB">
          <wp:simplePos x="0" y="0"/>
          <wp:positionH relativeFrom="column">
            <wp:posOffset>5299710</wp:posOffset>
          </wp:positionH>
          <wp:positionV relativeFrom="paragraph">
            <wp:posOffset>-125730</wp:posOffset>
          </wp:positionV>
          <wp:extent cx="540385" cy="635000"/>
          <wp:effectExtent l="0" t="0" r="0" b="0"/>
          <wp:wrapNone/>
          <wp:docPr id="1" name="image1.png" descr="fImage6571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mage657134"/>
                  <pic:cNvPicPr preferRelativeResize="0"/>
                </pic:nvPicPr>
                <pic:blipFill>
                  <a:blip r:embed="rId1"/>
                  <a:srcRect l="3613" t="2" b="1743"/>
                  <a:stretch>
                    <a:fillRect/>
                  </a:stretch>
                </pic:blipFill>
                <pic:spPr>
                  <a:xfrm>
                    <a:off x="0" y="0"/>
                    <a:ext cx="540385" cy="635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9D914A" w14:textId="77777777" w:rsidR="000A5D5D" w:rsidRDefault="00403CB0">
    <w:pP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Hospital San Juan de Dios de La Serena</w:t>
    </w:r>
  </w:p>
  <w:p w14:paraId="3ADBBB65" w14:textId="77777777" w:rsidR="000A5D5D" w:rsidRDefault="00403CB0">
    <w:pP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Servicio de Medicina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89D"/>
    <w:multiLevelType w:val="hybridMultilevel"/>
    <w:tmpl w:val="F5381A18"/>
    <w:lvl w:ilvl="0" w:tplc="A1AE25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49E4"/>
    <w:multiLevelType w:val="multilevel"/>
    <w:tmpl w:val="CF2679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85A3B"/>
    <w:multiLevelType w:val="hybridMultilevel"/>
    <w:tmpl w:val="9B08F5C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02BB6"/>
    <w:multiLevelType w:val="hybridMultilevel"/>
    <w:tmpl w:val="382A21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EC68F7"/>
    <w:multiLevelType w:val="hybridMultilevel"/>
    <w:tmpl w:val="343098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86163"/>
    <w:multiLevelType w:val="multilevel"/>
    <w:tmpl w:val="BE988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D40E9E"/>
    <w:multiLevelType w:val="hybridMultilevel"/>
    <w:tmpl w:val="035ACC1C"/>
    <w:lvl w:ilvl="0" w:tplc="7BC4A9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E27D7"/>
    <w:multiLevelType w:val="hybridMultilevel"/>
    <w:tmpl w:val="6F56BF8E"/>
    <w:lvl w:ilvl="0" w:tplc="A4340BEA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267479"/>
    <w:multiLevelType w:val="hybridMultilevel"/>
    <w:tmpl w:val="7E7E200A"/>
    <w:lvl w:ilvl="0" w:tplc="0C768F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C2F61"/>
    <w:multiLevelType w:val="hybridMultilevel"/>
    <w:tmpl w:val="9D703F8E"/>
    <w:lvl w:ilvl="0" w:tplc="0BAAB44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C4FB1"/>
    <w:multiLevelType w:val="hybridMultilevel"/>
    <w:tmpl w:val="3BBE4294"/>
    <w:lvl w:ilvl="0" w:tplc="3C1ED5D8">
      <w:start w:val="1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3625"/>
    <w:multiLevelType w:val="hybridMultilevel"/>
    <w:tmpl w:val="B54A64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27F71"/>
    <w:multiLevelType w:val="hybridMultilevel"/>
    <w:tmpl w:val="5ABC6A06"/>
    <w:lvl w:ilvl="0" w:tplc="3BD242C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03120"/>
    <w:multiLevelType w:val="hybridMultilevel"/>
    <w:tmpl w:val="8CD8C42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0179A"/>
    <w:multiLevelType w:val="multilevel"/>
    <w:tmpl w:val="3014C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AB22010"/>
    <w:multiLevelType w:val="multilevel"/>
    <w:tmpl w:val="61C2B2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AB62A4"/>
    <w:multiLevelType w:val="hybridMultilevel"/>
    <w:tmpl w:val="D8F8538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4730A3"/>
    <w:multiLevelType w:val="hybridMultilevel"/>
    <w:tmpl w:val="7C8EB168"/>
    <w:lvl w:ilvl="0" w:tplc="642A0B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lang w:val="es-C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02468"/>
    <w:multiLevelType w:val="hybridMultilevel"/>
    <w:tmpl w:val="E7DA3E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E4EBF"/>
    <w:multiLevelType w:val="hybridMultilevel"/>
    <w:tmpl w:val="8F8E9CA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36B16"/>
    <w:multiLevelType w:val="hybridMultilevel"/>
    <w:tmpl w:val="F1341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0296D"/>
    <w:multiLevelType w:val="hybridMultilevel"/>
    <w:tmpl w:val="1AE66A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84AA9"/>
    <w:multiLevelType w:val="hybridMultilevel"/>
    <w:tmpl w:val="01D0DB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lang w:val="es-C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84071">
    <w:abstractNumId w:val="5"/>
  </w:num>
  <w:num w:numId="2" w16cid:durableId="1173300486">
    <w:abstractNumId w:val="15"/>
  </w:num>
  <w:num w:numId="3" w16cid:durableId="1944727156">
    <w:abstractNumId w:val="1"/>
  </w:num>
  <w:num w:numId="4" w16cid:durableId="1472400093">
    <w:abstractNumId w:val="14"/>
  </w:num>
  <w:num w:numId="5" w16cid:durableId="1262227916">
    <w:abstractNumId w:val="8"/>
  </w:num>
  <w:num w:numId="6" w16cid:durableId="1401556984">
    <w:abstractNumId w:val="20"/>
  </w:num>
  <w:num w:numId="7" w16cid:durableId="1671718859">
    <w:abstractNumId w:val="7"/>
  </w:num>
  <w:num w:numId="8" w16cid:durableId="941187852">
    <w:abstractNumId w:val="6"/>
  </w:num>
  <w:num w:numId="9" w16cid:durableId="213350090">
    <w:abstractNumId w:val="21"/>
  </w:num>
  <w:num w:numId="10" w16cid:durableId="85005973">
    <w:abstractNumId w:val="9"/>
  </w:num>
  <w:num w:numId="11" w16cid:durableId="926353066">
    <w:abstractNumId w:val="10"/>
  </w:num>
  <w:num w:numId="12" w16cid:durableId="2100371660">
    <w:abstractNumId w:val="3"/>
  </w:num>
  <w:num w:numId="13" w16cid:durableId="211114295">
    <w:abstractNumId w:val="4"/>
  </w:num>
  <w:num w:numId="14" w16cid:durableId="309210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75481990">
    <w:abstractNumId w:val="0"/>
  </w:num>
  <w:num w:numId="16" w16cid:durableId="137843645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423801334">
    <w:abstractNumId w:val="13"/>
  </w:num>
  <w:num w:numId="18" w16cid:durableId="878012590">
    <w:abstractNumId w:val="2"/>
  </w:num>
  <w:num w:numId="19" w16cid:durableId="204408338">
    <w:abstractNumId w:val="16"/>
  </w:num>
  <w:num w:numId="20" w16cid:durableId="535849164">
    <w:abstractNumId w:val="12"/>
  </w:num>
  <w:num w:numId="21" w16cid:durableId="754740216">
    <w:abstractNumId w:val="18"/>
  </w:num>
  <w:num w:numId="22" w16cid:durableId="1683967787">
    <w:abstractNumId w:val="17"/>
  </w:num>
  <w:num w:numId="23" w16cid:durableId="303239707">
    <w:abstractNumId w:val="22"/>
  </w:num>
  <w:num w:numId="24" w16cid:durableId="532108590">
    <w:abstractNumId w:val="19"/>
  </w:num>
  <w:num w:numId="25" w16cid:durableId="14552460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A51"/>
    <w:rsid w:val="00007AB5"/>
    <w:rsid w:val="000225E0"/>
    <w:rsid w:val="0006384B"/>
    <w:rsid w:val="00075100"/>
    <w:rsid w:val="0008352B"/>
    <w:rsid w:val="000837BB"/>
    <w:rsid w:val="000935EC"/>
    <w:rsid w:val="00093B69"/>
    <w:rsid w:val="000A5D5D"/>
    <w:rsid w:val="000B7656"/>
    <w:rsid w:val="000C60B3"/>
    <w:rsid w:val="000E289F"/>
    <w:rsid w:val="000E6151"/>
    <w:rsid w:val="0010422E"/>
    <w:rsid w:val="00107504"/>
    <w:rsid w:val="0011696E"/>
    <w:rsid w:val="00117F16"/>
    <w:rsid w:val="00142882"/>
    <w:rsid w:val="00151517"/>
    <w:rsid w:val="00152165"/>
    <w:rsid w:val="00152A73"/>
    <w:rsid w:val="00180B52"/>
    <w:rsid w:val="001931EA"/>
    <w:rsid w:val="001B3D13"/>
    <w:rsid w:val="001C7883"/>
    <w:rsid w:val="001E3F8F"/>
    <w:rsid w:val="001E6B37"/>
    <w:rsid w:val="001F2413"/>
    <w:rsid w:val="001F4C0A"/>
    <w:rsid w:val="0020451B"/>
    <w:rsid w:val="00225F51"/>
    <w:rsid w:val="0023224E"/>
    <w:rsid w:val="00280CFB"/>
    <w:rsid w:val="00292776"/>
    <w:rsid w:val="002956BD"/>
    <w:rsid w:val="002A09EF"/>
    <w:rsid w:val="002A5A96"/>
    <w:rsid w:val="002C1F36"/>
    <w:rsid w:val="002D7BE2"/>
    <w:rsid w:val="002D7F56"/>
    <w:rsid w:val="002E193B"/>
    <w:rsid w:val="002F3274"/>
    <w:rsid w:val="00311192"/>
    <w:rsid w:val="00312F2D"/>
    <w:rsid w:val="00320DAB"/>
    <w:rsid w:val="003310DC"/>
    <w:rsid w:val="00373575"/>
    <w:rsid w:val="00374B8F"/>
    <w:rsid w:val="00383A66"/>
    <w:rsid w:val="003B2EA3"/>
    <w:rsid w:val="003B445A"/>
    <w:rsid w:val="003C0510"/>
    <w:rsid w:val="003D1E4C"/>
    <w:rsid w:val="003D26B1"/>
    <w:rsid w:val="003D4E0A"/>
    <w:rsid w:val="003F7507"/>
    <w:rsid w:val="00401DA9"/>
    <w:rsid w:val="00403CB0"/>
    <w:rsid w:val="00415FD0"/>
    <w:rsid w:val="00416B48"/>
    <w:rsid w:val="00437157"/>
    <w:rsid w:val="004570F1"/>
    <w:rsid w:val="0049180A"/>
    <w:rsid w:val="004A6F7A"/>
    <w:rsid w:val="004C15DC"/>
    <w:rsid w:val="004D2523"/>
    <w:rsid w:val="004D2FB3"/>
    <w:rsid w:val="004D3FF3"/>
    <w:rsid w:val="004E1AAC"/>
    <w:rsid w:val="00500D8F"/>
    <w:rsid w:val="00504A6F"/>
    <w:rsid w:val="0051489E"/>
    <w:rsid w:val="005163F5"/>
    <w:rsid w:val="005165D1"/>
    <w:rsid w:val="00516E0F"/>
    <w:rsid w:val="005416AD"/>
    <w:rsid w:val="00553227"/>
    <w:rsid w:val="005649BC"/>
    <w:rsid w:val="005668A3"/>
    <w:rsid w:val="00580659"/>
    <w:rsid w:val="00586379"/>
    <w:rsid w:val="005863A0"/>
    <w:rsid w:val="00587F03"/>
    <w:rsid w:val="005941C4"/>
    <w:rsid w:val="00597D90"/>
    <w:rsid w:val="005A2E5B"/>
    <w:rsid w:val="005D19FB"/>
    <w:rsid w:val="005E41BF"/>
    <w:rsid w:val="00601ACE"/>
    <w:rsid w:val="00630F8F"/>
    <w:rsid w:val="00631760"/>
    <w:rsid w:val="006320ED"/>
    <w:rsid w:val="006454DB"/>
    <w:rsid w:val="0065199A"/>
    <w:rsid w:val="00654736"/>
    <w:rsid w:val="00662054"/>
    <w:rsid w:val="00666440"/>
    <w:rsid w:val="00680C3C"/>
    <w:rsid w:val="00686E53"/>
    <w:rsid w:val="006A7462"/>
    <w:rsid w:val="00724BAB"/>
    <w:rsid w:val="00726855"/>
    <w:rsid w:val="00756A51"/>
    <w:rsid w:val="00775E9C"/>
    <w:rsid w:val="007C5BB9"/>
    <w:rsid w:val="007D0A86"/>
    <w:rsid w:val="007E6790"/>
    <w:rsid w:val="00826A67"/>
    <w:rsid w:val="0085265F"/>
    <w:rsid w:val="008811C3"/>
    <w:rsid w:val="00891247"/>
    <w:rsid w:val="008A0031"/>
    <w:rsid w:val="008B1879"/>
    <w:rsid w:val="009224AB"/>
    <w:rsid w:val="00925F19"/>
    <w:rsid w:val="00936B0C"/>
    <w:rsid w:val="009511CC"/>
    <w:rsid w:val="00951440"/>
    <w:rsid w:val="00952218"/>
    <w:rsid w:val="00966AFE"/>
    <w:rsid w:val="009737CE"/>
    <w:rsid w:val="00986632"/>
    <w:rsid w:val="00993AA6"/>
    <w:rsid w:val="009A3278"/>
    <w:rsid w:val="009C7641"/>
    <w:rsid w:val="009F7919"/>
    <w:rsid w:val="00A00712"/>
    <w:rsid w:val="00A139D1"/>
    <w:rsid w:val="00A14330"/>
    <w:rsid w:val="00A17C29"/>
    <w:rsid w:val="00A239FB"/>
    <w:rsid w:val="00A273AB"/>
    <w:rsid w:val="00A32349"/>
    <w:rsid w:val="00A60ABF"/>
    <w:rsid w:val="00A96C56"/>
    <w:rsid w:val="00AC2047"/>
    <w:rsid w:val="00AC6A7F"/>
    <w:rsid w:val="00AD10D0"/>
    <w:rsid w:val="00AE3BDC"/>
    <w:rsid w:val="00B0139E"/>
    <w:rsid w:val="00B13942"/>
    <w:rsid w:val="00B30D45"/>
    <w:rsid w:val="00B71F4B"/>
    <w:rsid w:val="00B7256A"/>
    <w:rsid w:val="00B80C2F"/>
    <w:rsid w:val="00BA6646"/>
    <w:rsid w:val="00C02CE2"/>
    <w:rsid w:val="00C23961"/>
    <w:rsid w:val="00C42DAE"/>
    <w:rsid w:val="00C5598D"/>
    <w:rsid w:val="00C90662"/>
    <w:rsid w:val="00CB6E7C"/>
    <w:rsid w:val="00CE3CF5"/>
    <w:rsid w:val="00D2656E"/>
    <w:rsid w:val="00D47EBA"/>
    <w:rsid w:val="00D5158D"/>
    <w:rsid w:val="00D54902"/>
    <w:rsid w:val="00D8161F"/>
    <w:rsid w:val="00D945D3"/>
    <w:rsid w:val="00DA5C55"/>
    <w:rsid w:val="00DB1F8C"/>
    <w:rsid w:val="00DB23FD"/>
    <w:rsid w:val="00DC2289"/>
    <w:rsid w:val="00DE5515"/>
    <w:rsid w:val="00E0074E"/>
    <w:rsid w:val="00E01096"/>
    <w:rsid w:val="00E0546D"/>
    <w:rsid w:val="00E06360"/>
    <w:rsid w:val="00E1579E"/>
    <w:rsid w:val="00E2006F"/>
    <w:rsid w:val="00E31F4A"/>
    <w:rsid w:val="00E34117"/>
    <w:rsid w:val="00E456C8"/>
    <w:rsid w:val="00E75A36"/>
    <w:rsid w:val="00E75F73"/>
    <w:rsid w:val="00E8774D"/>
    <w:rsid w:val="00E96834"/>
    <w:rsid w:val="00ED6422"/>
    <w:rsid w:val="00EE5B26"/>
    <w:rsid w:val="00EF475A"/>
    <w:rsid w:val="00F27E78"/>
    <w:rsid w:val="00F5252D"/>
    <w:rsid w:val="00F615AD"/>
    <w:rsid w:val="00F63E14"/>
    <w:rsid w:val="00F93025"/>
    <w:rsid w:val="00FD3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1FC7B"/>
  <w15:docId w15:val="{53EDBEF0-DDA2-4E45-ADDD-E268AB0E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CE"/>
  </w:style>
  <w:style w:type="paragraph" w:styleId="Ttulo1">
    <w:name w:val="heading 1"/>
    <w:basedOn w:val="Normal"/>
    <w:next w:val="Normal"/>
    <w:uiPriority w:val="9"/>
    <w:qFormat/>
    <w:rsid w:val="00DC22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C22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C22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C22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C228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C22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DC22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DC228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DC22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C228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63E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4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E0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04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22E"/>
  </w:style>
  <w:style w:type="paragraph" w:styleId="Piedepgina">
    <w:name w:val="footer"/>
    <w:basedOn w:val="Normal"/>
    <w:link w:val="PiedepginaCar"/>
    <w:uiPriority w:val="99"/>
    <w:unhideWhenUsed/>
    <w:rsid w:val="001042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 Medicina Sala Reuniones - Meson 02</dc:creator>
  <cp:lastModifiedBy>SSCOQUIMBO</cp:lastModifiedBy>
  <cp:revision>3</cp:revision>
  <cp:lastPrinted>2025-04-23T13:43:00Z</cp:lastPrinted>
  <dcterms:created xsi:type="dcterms:W3CDTF">2025-04-23T13:46:00Z</dcterms:created>
  <dcterms:modified xsi:type="dcterms:W3CDTF">2025-04-29T20:48:00Z</dcterms:modified>
</cp:coreProperties>
</file>