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1CA" w:rsidRPr="00AB20D0" w:rsidRDefault="00E521CA" w:rsidP="00E521CA">
      <w:pPr>
        <w:jc w:val="center"/>
        <w:rPr>
          <w:rFonts w:ascii="Arial" w:hAnsi="Arial" w:cs="Arial"/>
          <w:b/>
          <w:sz w:val="28"/>
        </w:rPr>
      </w:pPr>
      <w:r w:rsidRPr="00AB20D0">
        <w:rPr>
          <w:rFonts w:ascii="Arial" w:hAnsi="Arial" w:cs="Arial"/>
          <w:b/>
          <w:sz w:val="28"/>
        </w:rPr>
        <w:t>“Códigos de Ética Profesional”</w:t>
      </w:r>
    </w:p>
    <w:p w:rsidR="00E521CA" w:rsidRPr="002446D7" w:rsidRDefault="00E521CA" w:rsidP="00AB20D0">
      <w:pPr>
        <w:jc w:val="both"/>
        <w:rPr>
          <w:rFonts w:ascii="Arial" w:hAnsi="Arial" w:cs="Arial"/>
          <w:sz w:val="24"/>
        </w:rPr>
      </w:pPr>
      <w:r w:rsidRPr="002446D7">
        <w:rPr>
          <w:rFonts w:ascii="Arial" w:hAnsi="Arial" w:cs="Arial"/>
          <w:sz w:val="24"/>
        </w:rPr>
        <w:t>Empece</w:t>
      </w:r>
      <w:bookmarkStart w:id="0" w:name="_GoBack"/>
      <w:bookmarkEnd w:id="0"/>
      <w:r w:rsidRPr="002446D7">
        <w:rPr>
          <w:rFonts w:ascii="Arial" w:hAnsi="Arial" w:cs="Arial"/>
          <w:sz w:val="24"/>
        </w:rPr>
        <w:t xml:space="preserve">mos analizando que cuales son las funciones de dichos códigos: Este determina el comportamiento correcto que se </w:t>
      </w:r>
      <w:proofErr w:type="spellStart"/>
      <w:r w:rsidRPr="002446D7">
        <w:rPr>
          <w:rFonts w:ascii="Arial" w:hAnsi="Arial" w:cs="Arial"/>
          <w:sz w:val="24"/>
        </w:rPr>
        <w:t>dvbe</w:t>
      </w:r>
      <w:proofErr w:type="spellEnd"/>
      <w:r w:rsidRPr="002446D7">
        <w:rPr>
          <w:rFonts w:ascii="Arial" w:hAnsi="Arial" w:cs="Arial"/>
          <w:sz w:val="24"/>
        </w:rPr>
        <w:t xml:space="preserve"> tener en cada momento de la vida ya que se presentan situaciones donde se debe analizar lo bueno o lo malo.</w:t>
      </w:r>
    </w:p>
    <w:p w:rsidR="00E521CA" w:rsidRPr="002446D7" w:rsidRDefault="00004682" w:rsidP="00AB20D0">
      <w:pPr>
        <w:jc w:val="both"/>
        <w:rPr>
          <w:rFonts w:ascii="Arial" w:hAnsi="Arial" w:cs="Arial"/>
          <w:sz w:val="24"/>
        </w:rPr>
      </w:pPr>
      <w:r w:rsidRPr="002446D7">
        <w:rPr>
          <w:rFonts w:ascii="Arial" w:hAnsi="Arial" w:cs="Arial"/>
          <w:sz w:val="24"/>
        </w:rPr>
        <w:t>No sólo en situaciones morales sino en todas ya que lo moral va implícito en cada cosa que hacemos, de aquí la importancia de asegurarse que lo que uno haga sea lo correcto.</w:t>
      </w:r>
    </w:p>
    <w:p w:rsidR="00004682" w:rsidRPr="002446D7" w:rsidRDefault="00004682" w:rsidP="00AB20D0">
      <w:pPr>
        <w:jc w:val="both"/>
        <w:rPr>
          <w:rFonts w:ascii="Arial" w:hAnsi="Arial" w:cs="Arial"/>
          <w:sz w:val="24"/>
        </w:rPr>
      </w:pPr>
      <w:r w:rsidRPr="002446D7">
        <w:rPr>
          <w:rFonts w:ascii="Arial" w:hAnsi="Arial" w:cs="Arial"/>
          <w:sz w:val="24"/>
        </w:rPr>
        <w:t>En este código podemos encontrar valores como;</w:t>
      </w:r>
    </w:p>
    <w:p w:rsidR="00004682" w:rsidRPr="002446D7" w:rsidRDefault="00004682" w:rsidP="00AB20D0">
      <w:pPr>
        <w:jc w:val="both"/>
        <w:rPr>
          <w:rFonts w:ascii="Arial" w:hAnsi="Arial" w:cs="Arial"/>
          <w:b/>
          <w:sz w:val="24"/>
        </w:rPr>
      </w:pPr>
      <w:r w:rsidRPr="002446D7">
        <w:rPr>
          <w:rFonts w:ascii="Arial" w:hAnsi="Arial" w:cs="Arial"/>
          <w:b/>
          <w:sz w:val="24"/>
        </w:rPr>
        <w:t>Valores del Código ético Profesional</w:t>
      </w:r>
    </w:p>
    <w:p w:rsidR="00004682" w:rsidRPr="002446D7" w:rsidRDefault="00004682" w:rsidP="00AB20D0">
      <w:pPr>
        <w:pStyle w:val="Prrafodelista"/>
        <w:numPr>
          <w:ilvl w:val="0"/>
          <w:numId w:val="3"/>
        </w:numPr>
        <w:jc w:val="both"/>
        <w:rPr>
          <w:rFonts w:ascii="Arial" w:hAnsi="Arial" w:cs="Arial"/>
          <w:sz w:val="24"/>
        </w:rPr>
      </w:pPr>
      <w:r w:rsidRPr="002446D7">
        <w:rPr>
          <w:rFonts w:ascii="Arial" w:hAnsi="Arial" w:cs="Arial"/>
          <w:sz w:val="24"/>
        </w:rPr>
        <w:t>Digo la verdad.</w:t>
      </w:r>
    </w:p>
    <w:p w:rsidR="00004682" w:rsidRPr="002446D7" w:rsidRDefault="00004682" w:rsidP="00AB20D0">
      <w:pPr>
        <w:pStyle w:val="Prrafodelista"/>
        <w:numPr>
          <w:ilvl w:val="0"/>
          <w:numId w:val="3"/>
        </w:numPr>
        <w:jc w:val="both"/>
        <w:rPr>
          <w:rFonts w:ascii="Arial" w:hAnsi="Arial" w:cs="Arial"/>
          <w:sz w:val="24"/>
        </w:rPr>
      </w:pPr>
      <w:r w:rsidRPr="002446D7">
        <w:rPr>
          <w:rFonts w:ascii="Arial" w:hAnsi="Arial" w:cs="Arial"/>
          <w:sz w:val="24"/>
        </w:rPr>
        <w:t>No me aprovecho de los demás, ni de los bienes ni recursos ajenos.</w:t>
      </w:r>
    </w:p>
    <w:p w:rsidR="00004682" w:rsidRPr="002446D7" w:rsidRDefault="00004682" w:rsidP="00AB20D0">
      <w:pPr>
        <w:pStyle w:val="Prrafodelista"/>
        <w:numPr>
          <w:ilvl w:val="0"/>
          <w:numId w:val="3"/>
        </w:numPr>
        <w:jc w:val="both"/>
        <w:rPr>
          <w:rFonts w:ascii="Arial" w:hAnsi="Arial" w:cs="Arial"/>
          <w:sz w:val="24"/>
        </w:rPr>
      </w:pPr>
      <w:r w:rsidRPr="002446D7">
        <w:rPr>
          <w:rFonts w:ascii="Arial" w:hAnsi="Arial" w:cs="Arial"/>
          <w:sz w:val="24"/>
        </w:rPr>
        <w:t>Trato a todos con justicia, equidad y con apego a la ley.</w:t>
      </w:r>
    </w:p>
    <w:p w:rsidR="00004682" w:rsidRPr="002446D7" w:rsidRDefault="00004682" w:rsidP="00AB20D0">
      <w:pPr>
        <w:pStyle w:val="Prrafodelista"/>
        <w:numPr>
          <w:ilvl w:val="0"/>
          <w:numId w:val="3"/>
        </w:numPr>
        <w:jc w:val="both"/>
        <w:rPr>
          <w:rFonts w:ascii="Arial" w:hAnsi="Arial" w:cs="Arial"/>
          <w:sz w:val="24"/>
        </w:rPr>
      </w:pPr>
      <w:r w:rsidRPr="002446D7">
        <w:rPr>
          <w:rFonts w:ascii="Arial" w:hAnsi="Arial" w:cs="Arial"/>
          <w:sz w:val="24"/>
        </w:rPr>
        <w:t>Soy autentico, me presento como soy, sin atentar contra los derechos de los demás.</w:t>
      </w:r>
    </w:p>
    <w:p w:rsidR="00004682" w:rsidRPr="002446D7" w:rsidRDefault="00004682" w:rsidP="00AB20D0">
      <w:pPr>
        <w:jc w:val="both"/>
        <w:rPr>
          <w:rFonts w:ascii="Arial" w:hAnsi="Arial" w:cs="Arial"/>
          <w:sz w:val="24"/>
        </w:rPr>
      </w:pPr>
      <w:r w:rsidRPr="002446D7">
        <w:rPr>
          <w:rFonts w:ascii="Arial" w:hAnsi="Arial" w:cs="Arial"/>
          <w:sz w:val="24"/>
        </w:rPr>
        <w:t>Soy coherente entre lo que digo y lo que hago.</w:t>
      </w:r>
    </w:p>
    <w:p w:rsidR="00004682" w:rsidRPr="002446D7" w:rsidRDefault="00004682" w:rsidP="00AB20D0">
      <w:pPr>
        <w:jc w:val="both"/>
        <w:rPr>
          <w:rFonts w:ascii="Arial" w:hAnsi="Arial" w:cs="Arial"/>
          <w:b/>
          <w:sz w:val="24"/>
        </w:rPr>
      </w:pPr>
      <w:r w:rsidRPr="002446D7">
        <w:rPr>
          <w:rFonts w:ascii="Arial" w:hAnsi="Arial" w:cs="Arial"/>
          <w:b/>
          <w:sz w:val="24"/>
        </w:rPr>
        <w:t xml:space="preserve">Valores del Código ético </w:t>
      </w:r>
      <w:r w:rsidR="00AB20D0" w:rsidRPr="002446D7">
        <w:rPr>
          <w:rFonts w:ascii="Arial" w:hAnsi="Arial" w:cs="Arial"/>
          <w:b/>
          <w:sz w:val="24"/>
        </w:rPr>
        <w:t>General</w:t>
      </w:r>
    </w:p>
    <w:p w:rsidR="00004682" w:rsidRPr="002446D7" w:rsidRDefault="00004682" w:rsidP="00AB20D0">
      <w:pPr>
        <w:pStyle w:val="Prrafodelista"/>
        <w:numPr>
          <w:ilvl w:val="0"/>
          <w:numId w:val="2"/>
        </w:numPr>
        <w:jc w:val="both"/>
        <w:rPr>
          <w:rFonts w:ascii="Arial" w:hAnsi="Arial" w:cs="Arial"/>
          <w:sz w:val="24"/>
        </w:rPr>
      </w:pPr>
      <w:r w:rsidRPr="002446D7">
        <w:rPr>
          <w:rFonts w:ascii="Arial" w:hAnsi="Arial" w:cs="Arial"/>
          <w:sz w:val="24"/>
        </w:rPr>
        <w:t>Establezco y mantengo relaciones armónicas con los demás</w:t>
      </w:r>
    </w:p>
    <w:p w:rsidR="00004682" w:rsidRPr="002446D7" w:rsidRDefault="00004682" w:rsidP="00AB20D0">
      <w:pPr>
        <w:pStyle w:val="Prrafodelista"/>
        <w:numPr>
          <w:ilvl w:val="0"/>
          <w:numId w:val="2"/>
        </w:numPr>
        <w:jc w:val="both"/>
        <w:rPr>
          <w:rFonts w:ascii="Arial" w:hAnsi="Arial" w:cs="Arial"/>
          <w:sz w:val="24"/>
        </w:rPr>
      </w:pPr>
      <w:r w:rsidRPr="002446D7">
        <w:rPr>
          <w:rFonts w:ascii="Arial" w:hAnsi="Arial" w:cs="Arial"/>
          <w:sz w:val="24"/>
        </w:rPr>
        <w:t>Soy conciliador y mediador en situaciones difíciles o conflictivas</w:t>
      </w:r>
    </w:p>
    <w:p w:rsidR="00004682" w:rsidRPr="002446D7" w:rsidRDefault="00004682" w:rsidP="00AB20D0">
      <w:pPr>
        <w:pStyle w:val="Prrafodelista"/>
        <w:numPr>
          <w:ilvl w:val="0"/>
          <w:numId w:val="2"/>
        </w:numPr>
        <w:jc w:val="both"/>
        <w:rPr>
          <w:rFonts w:ascii="Arial" w:hAnsi="Arial" w:cs="Arial"/>
          <w:sz w:val="24"/>
        </w:rPr>
      </w:pPr>
      <w:r w:rsidRPr="002446D7">
        <w:rPr>
          <w:rFonts w:ascii="Arial" w:hAnsi="Arial" w:cs="Arial"/>
          <w:sz w:val="24"/>
        </w:rPr>
        <w:t>Sirvo y colaboro con todos en cualquier momento y lugar.</w:t>
      </w:r>
    </w:p>
    <w:p w:rsidR="00004682" w:rsidRPr="002446D7" w:rsidRDefault="00004682" w:rsidP="00AB20D0">
      <w:pPr>
        <w:pStyle w:val="Prrafodelista"/>
        <w:numPr>
          <w:ilvl w:val="0"/>
          <w:numId w:val="2"/>
        </w:numPr>
        <w:jc w:val="both"/>
        <w:rPr>
          <w:rFonts w:ascii="Arial" w:hAnsi="Arial" w:cs="Arial"/>
          <w:sz w:val="24"/>
        </w:rPr>
      </w:pPr>
      <w:r w:rsidRPr="002446D7">
        <w:rPr>
          <w:rFonts w:ascii="Arial" w:hAnsi="Arial" w:cs="Arial"/>
          <w:sz w:val="24"/>
        </w:rPr>
        <w:t>No soy rencoroso, sé perdonar los agravios u ofensas y evito causarlos</w:t>
      </w:r>
    </w:p>
    <w:p w:rsidR="00004682" w:rsidRPr="002446D7" w:rsidRDefault="00004682" w:rsidP="00AB20D0">
      <w:pPr>
        <w:pStyle w:val="Prrafodelista"/>
        <w:numPr>
          <w:ilvl w:val="0"/>
          <w:numId w:val="2"/>
        </w:numPr>
        <w:jc w:val="both"/>
        <w:rPr>
          <w:rFonts w:ascii="Arial" w:hAnsi="Arial" w:cs="Arial"/>
          <w:sz w:val="24"/>
        </w:rPr>
      </w:pPr>
      <w:r w:rsidRPr="002446D7">
        <w:rPr>
          <w:rFonts w:ascii="Arial" w:hAnsi="Arial" w:cs="Arial"/>
          <w:sz w:val="24"/>
        </w:rPr>
        <w:t>S</w:t>
      </w:r>
      <w:r w:rsidR="00AB20D0" w:rsidRPr="002446D7">
        <w:rPr>
          <w:rFonts w:ascii="Arial" w:hAnsi="Arial" w:cs="Arial"/>
          <w:sz w:val="24"/>
        </w:rPr>
        <w:t>oy solidario y reafirmo permanentemente</w:t>
      </w:r>
      <w:r w:rsidRPr="002446D7">
        <w:rPr>
          <w:rFonts w:ascii="Arial" w:hAnsi="Arial" w:cs="Arial"/>
          <w:sz w:val="24"/>
        </w:rPr>
        <w:t xml:space="preserve"> mi compromiso y responsabilidad social.</w:t>
      </w:r>
    </w:p>
    <w:p w:rsidR="00AB20D0" w:rsidRPr="002446D7" w:rsidRDefault="00AB20D0" w:rsidP="00AB20D0">
      <w:pPr>
        <w:jc w:val="both"/>
        <w:rPr>
          <w:rFonts w:ascii="Arial" w:hAnsi="Arial" w:cs="Arial"/>
          <w:b/>
          <w:sz w:val="24"/>
        </w:rPr>
      </w:pPr>
      <w:r w:rsidRPr="002446D7">
        <w:rPr>
          <w:rFonts w:ascii="Arial" w:hAnsi="Arial" w:cs="Arial"/>
          <w:b/>
          <w:sz w:val="24"/>
        </w:rPr>
        <w:t>Valores del Código ético Profesional</w:t>
      </w:r>
    </w:p>
    <w:p w:rsidR="00AB20D0" w:rsidRPr="002446D7" w:rsidRDefault="00AB20D0" w:rsidP="00AB20D0">
      <w:pPr>
        <w:pStyle w:val="Prrafodelista"/>
        <w:numPr>
          <w:ilvl w:val="0"/>
          <w:numId w:val="1"/>
        </w:numPr>
        <w:jc w:val="both"/>
        <w:rPr>
          <w:rFonts w:ascii="Arial" w:hAnsi="Arial" w:cs="Arial"/>
          <w:sz w:val="24"/>
        </w:rPr>
      </w:pPr>
      <w:r w:rsidRPr="002446D7">
        <w:rPr>
          <w:rFonts w:ascii="Arial" w:hAnsi="Arial" w:cs="Arial"/>
          <w:sz w:val="24"/>
        </w:rPr>
        <w:t>Busco sistemáticamente el logro de mis metas y objetivos</w:t>
      </w:r>
    </w:p>
    <w:p w:rsidR="00AB20D0" w:rsidRPr="002446D7" w:rsidRDefault="00AB20D0" w:rsidP="00AB20D0">
      <w:pPr>
        <w:pStyle w:val="Prrafodelista"/>
        <w:numPr>
          <w:ilvl w:val="0"/>
          <w:numId w:val="1"/>
        </w:numPr>
        <w:jc w:val="both"/>
        <w:rPr>
          <w:rFonts w:ascii="Arial" w:hAnsi="Arial" w:cs="Arial"/>
          <w:sz w:val="24"/>
        </w:rPr>
      </w:pPr>
      <w:r w:rsidRPr="002446D7">
        <w:rPr>
          <w:rFonts w:ascii="Arial" w:hAnsi="Arial" w:cs="Arial"/>
          <w:sz w:val="24"/>
        </w:rPr>
        <w:t>Cumplo con mis compromisos y responsabilidades, a pesar de las dificultades.</w:t>
      </w:r>
    </w:p>
    <w:p w:rsidR="00AB20D0" w:rsidRPr="002446D7" w:rsidRDefault="00AB20D0" w:rsidP="00AB20D0">
      <w:pPr>
        <w:pStyle w:val="Prrafodelista"/>
        <w:numPr>
          <w:ilvl w:val="0"/>
          <w:numId w:val="1"/>
        </w:numPr>
        <w:jc w:val="both"/>
        <w:rPr>
          <w:rFonts w:ascii="Arial" w:hAnsi="Arial" w:cs="Arial"/>
          <w:sz w:val="24"/>
        </w:rPr>
      </w:pPr>
      <w:r w:rsidRPr="002446D7">
        <w:rPr>
          <w:rFonts w:ascii="Arial" w:hAnsi="Arial" w:cs="Arial"/>
          <w:sz w:val="24"/>
        </w:rPr>
        <w:t>No me desmotivo ante las dificultades.</w:t>
      </w:r>
    </w:p>
    <w:p w:rsidR="00AB20D0" w:rsidRPr="002446D7" w:rsidRDefault="00AB20D0" w:rsidP="00AB20D0">
      <w:pPr>
        <w:pStyle w:val="Prrafodelista"/>
        <w:numPr>
          <w:ilvl w:val="0"/>
          <w:numId w:val="1"/>
        </w:numPr>
        <w:jc w:val="both"/>
        <w:rPr>
          <w:rFonts w:ascii="Arial" w:hAnsi="Arial" w:cs="Arial"/>
          <w:sz w:val="24"/>
        </w:rPr>
      </w:pPr>
      <w:r w:rsidRPr="002446D7">
        <w:rPr>
          <w:rFonts w:ascii="Arial" w:hAnsi="Arial" w:cs="Arial"/>
          <w:sz w:val="24"/>
        </w:rPr>
        <w:t>Busco alternativas de solución ante los problemas y circunstancias difíciles.</w:t>
      </w:r>
    </w:p>
    <w:p w:rsidR="00004682" w:rsidRPr="002446D7" w:rsidRDefault="00AB20D0" w:rsidP="00AB20D0">
      <w:pPr>
        <w:pStyle w:val="Prrafodelista"/>
        <w:numPr>
          <w:ilvl w:val="0"/>
          <w:numId w:val="1"/>
        </w:numPr>
        <w:jc w:val="both"/>
        <w:rPr>
          <w:rFonts w:ascii="Arial" w:hAnsi="Arial" w:cs="Arial"/>
          <w:sz w:val="24"/>
        </w:rPr>
      </w:pPr>
      <w:r w:rsidRPr="002446D7">
        <w:rPr>
          <w:rFonts w:ascii="Arial" w:hAnsi="Arial" w:cs="Arial"/>
          <w:sz w:val="24"/>
        </w:rPr>
        <w:t>Me esfuerzo por no dejar trabajos pendientes</w:t>
      </w:r>
    </w:p>
    <w:p w:rsidR="00004682" w:rsidRPr="002446D7" w:rsidRDefault="00004682" w:rsidP="00AB20D0">
      <w:pPr>
        <w:jc w:val="both"/>
        <w:rPr>
          <w:rFonts w:ascii="Arial" w:hAnsi="Arial" w:cs="Arial"/>
          <w:sz w:val="24"/>
        </w:rPr>
      </w:pPr>
      <w:r w:rsidRPr="002446D7">
        <w:rPr>
          <w:rFonts w:ascii="Arial" w:hAnsi="Arial" w:cs="Arial"/>
          <w:sz w:val="24"/>
        </w:rPr>
        <w:t>Así pues, un código de ética es un pacto Personal y voluntario donde se presentan acciones orientadas a mejorar la convivencia con el prójimo y con l</w:t>
      </w:r>
      <w:r w:rsidR="00AB20D0" w:rsidRPr="002446D7">
        <w:rPr>
          <w:rFonts w:ascii="Arial" w:hAnsi="Arial" w:cs="Arial"/>
          <w:sz w:val="24"/>
        </w:rPr>
        <w:t>a</w:t>
      </w:r>
      <w:r w:rsidRPr="002446D7">
        <w:rPr>
          <w:rFonts w:ascii="Arial" w:hAnsi="Arial" w:cs="Arial"/>
          <w:sz w:val="24"/>
        </w:rPr>
        <w:t xml:space="preserve"> sociedad en general. Fija normas que regulan los comportamientos de las personas dentro de mi vida, una empresa u organización.</w:t>
      </w:r>
    </w:p>
    <w:p w:rsidR="00004682" w:rsidRPr="002446D7" w:rsidRDefault="00AB20D0" w:rsidP="00AB20D0">
      <w:pPr>
        <w:jc w:val="both"/>
        <w:rPr>
          <w:rFonts w:ascii="Arial" w:hAnsi="Arial" w:cs="Arial"/>
          <w:sz w:val="24"/>
        </w:rPr>
      </w:pPr>
      <w:r w:rsidRPr="002446D7">
        <w:rPr>
          <w:rFonts w:ascii="Arial" w:hAnsi="Arial" w:cs="Arial"/>
          <w:sz w:val="24"/>
        </w:rPr>
        <w:t>La é</w:t>
      </w:r>
      <w:r w:rsidR="00004682" w:rsidRPr="002446D7">
        <w:rPr>
          <w:rFonts w:ascii="Arial" w:hAnsi="Arial" w:cs="Arial"/>
          <w:sz w:val="24"/>
        </w:rPr>
        <w:t>tica no es coactiva (no impone castigos legales), el código de ética supone una normativa interna de cumplimiento obligatorio.</w:t>
      </w:r>
    </w:p>
    <w:p w:rsidR="00004682" w:rsidRPr="002446D7" w:rsidRDefault="00004682" w:rsidP="00AB20D0">
      <w:pPr>
        <w:jc w:val="both"/>
        <w:rPr>
          <w:rFonts w:ascii="Arial" w:hAnsi="Arial" w:cs="Arial"/>
          <w:sz w:val="24"/>
        </w:rPr>
      </w:pPr>
      <w:r w:rsidRPr="002446D7">
        <w:rPr>
          <w:rFonts w:ascii="Arial" w:hAnsi="Arial" w:cs="Arial"/>
          <w:sz w:val="24"/>
        </w:rPr>
        <w:lastRenderedPageBreak/>
        <w:t>Su</w:t>
      </w:r>
      <w:r w:rsidR="00AB20D0" w:rsidRPr="002446D7">
        <w:rPr>
          <w:rFonts w:ascii="Arial" w:hAnsi="Arial" w:cs="Arial"/>
          <w:sz w:val="24"/>
        </w:rPr>
        <w:t>s aplicaciones a la vida serían:</w:t>
      </w:r>
      <w:r w:rsidRPr="002446D7">
        <w:rPr>
          <w:rFonts w:ascii="Arial" w:hAnsi="Arial" w:cs="Arial"/>
          <w:sz w:val="24"/>
        </w:rPr>
        <w:t xml:space="preserve"> </w:t>
      </w:r>
    </w:p>
    <w:p w:rsidR="00004682" w:rsidRPr="002446D7" w:rsidRDefault="00004682" w:rsidP="00AB20D0">
      <w:pPr>
        <w:pStyle w:val="Prrafodelista"/>
        <w:numPr>
          <w:ilvl w:val="0"/>
          <w:numId w:val="4"/>
        </w:numPr>
        <w:jc w:val="both"/>
        <w:rPr>
          <w:rFonts w:ascii="Arial" w:hAnsi="Arial" w:cs="Arial"/>
          <w:sz w:val="24"/>
        </w:rPr>
      </w:pPr>
      <w:r w:rsidRPr="002446D7">
        <w:rPr>
          <w:rFonts w:ascii="Arial" w:hAnsi="Arial" w:cs="Arial"/>
          <w:sz w:val="24"/>
        </w:rPr>
        <w:t>No divulgar información confidencial</w:t>
      </w:r>
    </w:p>
    <w:p w:rsidR="00004682" w:rsidRPr="002446D7" w:rsidRDefault="00004682" w:rsidP="00AB20D0">
      <w:pPr>
        <w:pStyle w:val="Prrafodelista"/>
        <w:numPr>
          <w:ilvl w:val="0"/>
          <w:numId w:val="4"/>
        </w:numPr>
        <w:jc w:val="both"/>
        <w:rPr>
          <w:rFonts w:ascii="Arial" w:hAnsi="Arial" w:cs="Arial"/>
          <w:sz w:val="24"/>
        </w:rPr>
      </w:pPr>
      <w:r w:rsidRPr="002446D7">
        <w:rPr>
          <w:rFonts w:ascii="Arial" w:hAnsi="Arial" w:cs="Arial"/>
          <w:sz w:val="24"/>
        </w:rPr>
        <w:t xml:space="preserve">No </w:t>
      </w:r>
      <w:r w:rsidR="00AB20D0" w:rsidRPr="002446D7">
        <w:rPr>
          <w:rFonts w:ascii="Arial" w:hAnsi="Arial" w:cs="Arial"/>
          <w:sz w:val="24"/>
        </w:rPr>
        <w:t>discriminar</w:t>
      </w:r>
      <w:r w:rsidRPr="002446D7">
        <w:rPr>
          <w:rFonts w:ascii="Arial" w:hAnsi="Arial" w:cs="Arial"/>
          <w:sz w:val="24"/>
        </w:rPr>
        <w:t xml:space="preserve"> a los clientes o los compañeros de trabajo por motivos de raza, nacionalidad o religión.</w:t>
      </w:r>
    </w:p>
    <w:p w:rsidR="00AB20D0" w:rsidRPr="002446D7" w:rsidRDefault="00004682" w:rsidP="00AB20D0">
      <w:pPr>
        <w:pStyle w:val="Prrafodelista"/>
        <w:numPr>
          <w:ilvl w:val="0"/>
          <w:numId w:val="4"/>
        </w:numPr>
        <w:jc w:val="both"/>
        <w:rPr>
          <w:rFonts w:ascii="Arial" w:hAnsi="Arial" w:cs="Arial"/>
          <w:sz w:val="24"/>
        </w:rPr>
      </w:pPr>
      <w:r w:rsidRPr="002446D7">
        <w:rPr>
          <w:rFonts w:ascii="Arial" w:hAnsi="Arial" w:cs="Arial"/>
          <w:sz w:val="24"/>
        </w:rPr>
        <w:t>N</w:t>
      </w:r>
      <w:r w:rsidR="00AB20D0" w:rsidRPr="002446D7">
        <w:rPr>
          <w:rFonts w:ascii="Arial" w:hAnsi="Arial" w:cs="Arial"/>
          <w:sz w:val="24"/>
        </w:rPr>
        <w:t>o aceptar sobornos.</w:t>
      </w:r>
    </w:p>
    <w:p w:rsidR="00AB20D0" w:rsidRPr="002446D7" w:rsidRDefault="00AB20D0" w:rsidP="00AB20D0">
      <w:pPr>
        <w:jc w:val="both"/>
        <w:rPr>
          <w:rFonts w:ascii="Arial" w:hAnsi="Arial" w:cs="Arial"/>
          <w:sz w:val="24"/>
        </w:rPr>
      </w:pPr>
      <w:r w:rsidRPr="002446D7">
        <w:rPr>
          <w:rFonts w:ascii="Arial" w:hAnsi="Arial" w:cs="Arial"/>
          <w:sz w:val="24"/>
        </w:rPr>
        <w:t>Aunque para todo esto, la ética de cada persona puede ser regida de diferentes maneras y con esto cada quien tendría sus propios códigos para la vida personal tanto la profesional, esta última no tan diferente pues los códigos de ética profesional se comparten en el espacio de trabajo.</w:t>
      </w:r>
    </w:p>
    <w:p w:rsidR="00004682" w:rsidRDefault="00004682" w:rsidP="00AB20D0">
      <w:pPr>
        <w:jc w:val="both"/>
        <w:rPr>
          <w:rFonts w:ascii="Arial" w:hAnsi="Arial" w:cs="Arial"/>
          <w:sz w:val="28"/>
        </w:rPr>
      </w:pPr>
    </w:p>
    <w:p w:rsidR="00004682" w:rsidRDefault="00004682" w:rsidP="00AB20D0">
      <w:pPr>
        <w:jc w:val="both"/>
        <w:rPr>
          <w:rFonts w:ascii="Arial" w:hAnsi="Arial" w:cs="Arial"/>
          <w:sz w:val="28"/>
        </w:rPr>
      </w:pPr>
    </w:p>
    <w:p w:rsidR="00004682" w:rsidRPr="00E521CA" w:rsidRDefault="00004682" w:rsidP="00AB20D0">
      <w:pPr>
        <w:jc w:val="both"/>
        <w:rPr>
          <w:rFonts w:ascii="Arial" w:hAnsi="Arial" w:cs="Arial"/>
          <w:sz w:val="28"/>
        </w:rPr>
      </w:pPr>
    </w:p>
    <w:sectPr w:rsidR="00004682" w:rsidRPr="00E521C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47F" w:rsidRDefault="0050747F" w:rsidP="007A39D6">
      <w:pPr>
        <w:spacing w:after="0" w:line="240" w:lineRule="auto"/>
      </w:pPr>
      <w:r>
        <w:separator/>
      </w:r>
    </w:p>
  </w:endnote>
  <w:endnote w:type="continuationSeparator" w:id="0">
    <w:p w:rsidR="0050747F" w:rsidRDefault="0050747F" w:rsidP="007A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47F" w:rsidRDefault="0050747F" w:rsidP="007A39D6">
      <w:pPr>
        <w:spacing w:after="0" w:line="240" w:lineRule="auto"/>
      </w:pPr>
      <w:r>
        <w:separator/>
      </w:r>
    </w:p>
  </w:footnote>
  <w:footnote w:type="continuationSeparator" w:id="0">
    <w:p w:rsidR="0050747F" w:rsidRDefault="0050747F" w:rsidP="007A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9D6" w:rsidRPr="0058461A" w:rsidRDefault="007A39D6" w:rsidP="007A39D6">
    <w:pPr>
      <w:pStyle w:val="Encabezado"/>
      <w:ind w:left="3540"/>
      <w:jc w:val="right"/>
    </w:pPr>
    <w:r>
      <w:rPr>
        <w:noProof/>
        <w:lang w:eastAsia="es-MX"/>
      </w:rPr>
      <w:drawing>
        <wp:anchor distT="0" distB="0" distL="114300" distR="114300" simplePos="0" relativeHeight="251659264" behindDoc="1" locked="0" layoutInCell="1" allowOverlap="1" wp14:anchorId="02B1ADD5" wp14:editId="756678E7">
          <wp:simplePos x="0" y="0"/>
          <wp:positionH relativeFrom="margin">
            <wp:posOffset>-737235</wp:posOffset>
          </wp:positionH>
          <wp:positionV relativeFrom="margin">
            <wp:posOffset>-987425</wp:posOffset>
          </wp:positionV>
          <wp:extent cx="3354778" cy="47244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778"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61A">
      <w:rPr>
        <w:rFonts w:ascii="Century Gothic" w:hAnsi="Century Gothic"/>
        <w:sz w:val="24"/>
      </w:rPr>
      <w:t xml:space="preserve">Ingeniería en Sistemas Computacionales </w:t>
    </w:r>
  </w:p>
  <w:p w:rsidR="007A39D6" w:rsidRDefault="007A39D6" w:rsidP="007A39D6">
    <w:pPr>
      <w:pStyle w:val="Encabezado"/>
      <w:ind w:left="3540"/>
      <w:jc w:val="right"/>
      <w:rPr>
        <w:rFonts w:ascii="Century Gothic" w:hAnsi="Century Gothic"/>
        <w:sz w:val="24"/>
      </w:rPr>
    </w:pPr>
    <w:r w:rsidRPr="0058461A">
      <w:rPr>
        <w:rFonts w:ascii="Century Gothic" w:hAnsi="Century Gothic"/>
        <w:sz w:val="24"/>
      </w:rPr>
      <w:t>S-133</w:t>
    </w:r>
  </w:p>
  <w:p w:rsidR="007A39D6" w:rsidRDefault="007A39D6" w:rsidP="007A39D6">
    <w:pPr>
      <w:pStyle w:val="Encabezado"/>
      <w:ind w:left="4956"/>
      <w:rPr>
        <w:rFonts w:ascii="Century Gothic" w:hAnsi="Century Gothic"/>
        <w:sz w:val="24"/>
      </w:rPr>
    </w:pPr>
    <w:r>
      <w:rPr>
        <w:rFonts w:ascii="Century Gothic" w:hAnsi="Century Gothic"/>
        <w:sz w:val="24"/>
      </w:rPr>
      <w:tab/>
      <w:t>Ética Profesional</w:t>
    </w:r>
  </w:p>
  <w:p w:rsidR="007A39D6" w:rsidRDefault="007A39D6" w:rsidP="007A39D6">
    <w:pPr>
      <w:pStyle w:val="Encabezado"/>
    </w:pPr>
    <w:r>
      <w:rPr>
        <w:rFonts w:ascii="Century Gothic" w:hAnsi="Century Gothic"/>
        <w:sz w:val="24"/>
      </w:rPr>
      <w:tab/>
    </w:r>
    <w:r>
      <w:rPr>
        <w:rFonts w:ascii="Century Gothic" w:hAnsi="Century Gothic"/>
        <w:sz w:val="24"/>
      </w:rPr>
      <w:tab/>
    </w:r>
    <w:r w:rsidRPr="0058461A">
      <w:rPr>
        <w:rFonts w:ascii="Century Gothic" w:hAnsi="Century Gothic"/>
        <w:sz w:val="24"/>
      </w:rPr>
      <w:t>Aguilar Rodriguez Jessica Daniela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97219"/>
    <w:multiLevelType w:val="hybridMultilevel"/>
    <w:tmpl w:val="DA3CD6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07461D"/>
    <w:multiLevelType w:val="hybridMultilevel"/>
    <w:tmpl w:val="36F22D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F1129A"/>
    <w:multiLevelType w:val="hybridMultilevel"/>
    <w:tmpl w:val="881E53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3C3DA9"/>
    <w:multiLevelType w:val="hybridMultilevel"/>
    <w:tmpl w:val="6D606E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D6"/>
    <w:rsid w:val="00004682"/>
    <w:rsid w:val="002446D7"/>
    <w:rsid w:val="0050747F"/>
    <w:rsid w:val="0052033F"/>
    <w:rsid w:val="007A39D6"/>
    <w:rsid w:val="00AB20D0"/>
    <w:rsid w:val="00C34DA5"/>
    <w:rsid w:val="00DB7567"/>
    <w:rsid w:val="00E521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FE597-44E2-4862-99AE-8965DC5D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1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9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39D6"/>
  </w:style>
  <w:style w:type="paragraph" w:styleId="Piedepgina">
    <w:name w:val="footer"/>
    <w:basedOn w:val="Normal"/>
    <w:link w:val="PiedepginaCar"/>
    <w:uiPriority w:val="99"/>
    <w:unhideWhenUsed/>
    <w:rsid w:val="007A39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9D6"/>
  </w:style>
  <w:style w:type="paragraph" w:styleId="Prrafodelista">
    <w:name w:val="List Paragraph"/>
    <w:basedOn w:val="Normal"/>
    <w:uiPriority w:val="34"/>
    <w:qFormat/>
    <w:rsid w:val="00AB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Aguilar Rodriguez</dc:creator>
  <cp:keywords/>
  <dc:description/>
  <cp:lastModifiedBy>Daniela Aguilar Rodriguez</cp:lastModifiedBy>
  <cp:revision>2</cp:revision>
  <dcterms:created xsi:type="dcterms:W3CDTF">2018-06-19T19:18:00Z</dcterms:created>
  <dcterms:modified xsi:type="dcterms:W3CDTF">2018-06-19T21:47:00Z</dcterms:modified>
</cp:coreProperties>
</file>