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7509E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7509E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7509E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7509E7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7509E7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7509E7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7509E7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1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1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CF9194" w14:textId="77777777" w:rsidR="008A5F5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2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2"/>
    </w:p>
    <w:p w14:paraId="24AEB173" w14:textId="58A85BBB" w:rsidR="00194D70" w:rsidRPr="008A5F57" w:rsidRDefault="00110E3C" w:rsidP="008A5F57">
      <w:pPr>
        <w:pStyle w:val="Ttulo1"/>
        <w:contextualSpacing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b w:val="0"/>
          <w:color w:val="000000" w:themeColor="text1"/>
        </w:rPr>
        <w:t>Que el cliente pueda elegir el puesto en el cual desea viajar para mayor comodidad</w:t>
      </w:r>
      <w:r w:rsidR="0017213D">
        <w:rPr>
          <w:rFonts w:asciiTheme="minorHAnsi" w:hAnsiTheme="minorHAnsi"/>
          <w:b w:val="0"/>
          <w:color w:val="000000" w:themeColor="text1"/>
        </w:rPr>
        <w:t>.</w:t>
      </w:r>
      <w:r w:rsidR="00483A7F">
        <w:rPr>
          <w:rFonts w:asciiTheme="minorHAnsi" w:hAnsiTheme="minorHAnsi"/>
          <w:b w:val="0"/>
          <w:color w:val="000000" w:themeColor="text1"/>
        </w:rPr>
        <w:t xml:space="preserve"> </w:t>
      </w:r>
      <w:r w:rsidR="009E22B8" w:rsidRPr="008A5F57">
        <w:rPr>
          <w:i/>
          <w:sz w:val="20"/>
          <w:szCs w:val="20"/>
        </w:rPr>
        <w:t xml:space="preserve"> [</w:t>
      </w:r>
      <w:r w:rsidR="00194D70" w:rsidRPr="008A5F57">
        <w:rPr>
          <w:i/>
          <w:color w:val="A6A6A6" w:themeColor="background1" w:themeShade="A6"/>
          <w:sz w:val="20"/>
          <w:szCs w:val="20"/>
        </w:rPr>
        <w:t>En esta sección se debe ingresar el estado actual de la funcionalidad y el estado deseado]</w:t>
      </w:r>
    </w:p>
    <w:p w14:paraId="07B2D4B4" w14:textId="26B26CE4" w:rsidR="00AA05F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14:paraId="1C6D6AE8" w14:textId="27332B5F" w:rsidR="00241C6A" w:rsidRDefault="00110E3C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rFonts w:eastAsiaTheme="majorEastAsia" w:cstheme="majorBidi"/>
          <w:bCs/>
          <w:color w:val="000000" w:themeColor="text1"/>
          <w:sz w:val="28"/>
          <w:szCs w:val="28"/>
        </w:rPr>
        <w:t>El cliente solo podrá elegir los puestos disponibles a la hora de comprar su tiquete.</w:t>
      </w:r>
      <w:r w:rsidR="0017213D">
        <w:rPr>
          <w:rFonts w:eastAsiaTheme="majorEastAsia" w:cstheme="majorBidi"/>
          <w:bCs/>
          <w:color w:val="000000" w:themeColor="text1"/>
          <w:sz w:val="28"/>
          <w:szCs w:val="28"/>
        </w:rPr>
        <w:t xml:space="preserve"> </w:t>
      </w:r>
      <w:r w:rsidR="00483A7F">
        <w:rPr>
          <w:rFonts w:eastAsiaTheme="majorEastAsia" w:cstheme="majorBidi"/>
          <w:bCs/>
          <w:color w:val="000000" w:themeColor="text1"/>
          <w:sz w:val="28"/>
          <w:szCs w:val="28"/>
        </w:rPr>
        <w:t xml:space="preserve">  </w:t>
      </w:r>
      <w:r w:rsidR="008A5F57" w:rsidRPr="008A5F57">
        <w:rPr>
          <w:i/>
          <w:color w:val="A6A6A6" w:themeColor="background1" w:themeShade="A6"/>
          <w:sz w:val="20"/>
          <w:szCs w:val="20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</w:t>
      </w:r>
      <w:r w:rsidR="00D55FC8">
        <w:rPr>
          <w:i/>
          <w:color w:val="A6A6A6" w:themeColor="background1" w:themeShade="A6"/>
          <w:sz w:val="20"/>
          <w:szCs w:val="20"/>
        </w:rPr>
        <w:t xml:space="preserve"> </w:t>
      </w:r>
      <w:r w:rsidR="00194D70">
        <w:rPr>
          <w:i/>
          <w:color w:val="A6A6A6" w:themeColor="background1" w:themeShade="A6"/>
          <w:sz w:val="20"/>
          <w:szCs w:val="20"/>
        </w:rPr>
        <w:t>onde llega el requerimiento</w:t>
      </w:r>
      <w:r w:rsidR="00241C6A">
        <w:rPr>
          <w:i/>
          <w:color w:val="A6A6A6" w:themeColor="background1" w:themeShade="A6"/>
          <w:sz w:val="20"/>
          <w:szCs w:val="20"/>
        </w:rPr>
        <w:t>]</w:t>
      </w:r>
    </w:p>
    <w:p w14:paraId="2CAB0227" w14:textId="77777777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1688E51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lastRenderedPageBreak/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0D0F2" w14:textId="77777777" w:rsidR="007509E7" w:rsidRDefault="007509E7" w:rsidP="0050111F">
      <w:pPr>
        <w:spacing w:after="0"/>
      </w:pPr>
      <w:r>
        <w:separator/>
      </w:r>
    </w:p>
  </w:endnote>
  <w:endnote w:type="continuationSeparator" w:id="0">
    <w:p w14:paraId="3CFB3C8C" w14:textId="77777777" w:rsidR="007509E7" w:rsidRDefault="007509E7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0F52E73E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2A301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2A301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D1AD1" w14:textId="77777777" w:rsidR="007509E7" w:rsidRDefault="007509E7" w:rsidP="0050111F">
      <w:pPr>
        <w:spacing w:after="0"/>
      </w:pPr>
      <w:r>
        <w:separator/>
      </w:r>
    </w:p>
  </w:footnote>
  <w:footnote w:type="continuationSeparator" w:id="0">
    <w:p w14:paraId="4B32F54F" w14:textId="77777777" w:rsidR="007509E7" w:rsidRDefault="007509E7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B58ED"/>
    <w:rsid w:val="00110E3C"/>
    <w:rsid w:val="0017213D"/>
    <w:rsid w:val="00194D70"/>
    <w:rsid w:val="002012FC"/>
    <w:rsid w:val="00241C6A"/>
    <w:rsid w:val="002977A5"/>
    <w:rsid w:val="002A301B"/>
    <w:rsid w:val="002B32E1"/>
    <w:rsid w:val="002C7F12"/>
    <w:rsid w:val="002E1A19"/>
    <w:rsid w:val="00306814"/>
    <w:rsid w:val="00381D08"/>
    <w:rsid w:val="00393F09"/>
    <w:rsid w:val="003B40B6"/>
    <w:rsid w:val="003C5886"/>
    <w:rsid w:val="003C7293"/>
    <w:rsid w:val="00483A7F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509E7"/>
    <w:rsid w:val="007B59C3"/>
    <w:rsid w:val="007D0C52"/>
    <w:rsid w:val="007D27D8"/>
    <w:rsid w:val="007E35BD"/>
    <w:rsid w:val="00875295"/>
    <w:rsid w:val="008A5F57"/>
    <w:rsid w:val="008C54C6"/>
    <w:rsid w:val="009014B3"/>
    <w:rsid w:val="00937F47"/>
    <w:rsid w:val="00945970"/>
    <w:rsid w:val="009522B4"/>
    <w:rsid w:val="00994C49"/>
    <w:rsid w:val="009D0BF8"/>
    <w:rsid w:val="009E22B8"/>
    <w:rsid w:val="00A42E49"/>
    <w:rsid w:val="00A61EA4"/>
    <w:rsid w:val="00AA05F7"/>
    <w:rsid w:val="00B20FA5"/>
    <w:rsid w:val="00B43AD4"/>
    <w:rsid w:val="00B52C16"/>
    <w:rsid w:val="00BB25DB"/>
    <w:rsid w:val="00BB2CE5"/>
    <w:rsid w:val="00BB442C"/>
    <w:rsid w:val="00C371F2"/>
    <w:rsid w:val="00CB72B0"/>
    <w:rsid w:val="00D55FC8"/>
    <w:rsid w:val="00D836B9"/>
    <w:rsid w:val="00D9333E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69530D22-1454-4782-9BB5-14662655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86EF7-18E8-4BEF-B214-EC8927F47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614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Andres Felipe Florian Gonzales</cp:lastModifiedBy>
  <cp:revision>14</cp:revision>
  <dcterms:created xsi:type="dcterms:W3CDTF">2015-07-24T15:07:00Z</dcterms:created>
  <dcterms:modified xsi:type="dcterms:W3CDTF">2018-05-17T23:09:00Z</dcterms:modified>
</cp:coreProperties>
</file>