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99120A" w:rsidRPr="0099120A">
        <w:rPr>
          <w:b/>
          <w:sz w:val="24"/>
          <w:szCs w:val="24"/>
        </w:rPr>
        <w:t xml:space="preserve"> </w:t>
      </w:r>
      <w:proofErr w:type="spellStart"/>
      <w:r w:rsidR="0099120A">
        <w:rPr>
          <w:b/>
          <w:sz w:val="24"/>
          <w:szCs w:val="24"/>
        </w:rPr>
        <w:t>Tikesoft</w:t>
      </w:r>
      <w:proofErr w:type="spellEnd"/>
      <w:r w:rsidR="0099120A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A6359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A6359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CE2BFC">
              <w:rPr>
                <w:i/>
                <w:sz w:val="20"/>
                <w:szCs w:val="20"/>
              </w:rPr>
              <w:t>Esta información se le dará a los clientes  para viajes en promociones para que a sus correos personales lleguen mensaje haciendo promoción a estos viajes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359" w:rsidRDefault="007A6359" w:rsidP="0050111F">
      <w:pPr>
        <w:spacing w:after="0"/>
      </w:pPr>
      <w:r>
        <w:separator/>
      </w:r>
    </w:p>
  </w:endnote>
  <w:endnote w:type="continuationSeparator" w:id="0">
    <w:p w:rsidR="007A6359" w:rsidRDefault="007A635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99120A" w:rsidRPr="0099120A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359" w:rsidRDefault="007A6359" w:rsidP="0050111F">
      <w:pPr>
        <w:spacing w:after="0"/>
      </w:pPr>
      <w:r>
        <w:separator/>
      </w:r>
    </w:p>
  </w:footnote>
  <w:footnote w:type="continuationSeparator" w:id="0">
    <w:p w:rsidR="007A6359" w:rsidRDefault="007A635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447E1B"/>
    <w:rsid w:val="004A1B6E"/>
    <w:rsid w:val="0050111F"/>
    <w:rsid w:val="00510C01"/>
    <w:rsid w:val="005403FC"/>
    <w:rsid w:val="00581D5C"/>
    <w:rsid w:val="00585C7C"/>
    <w:rsid w:val="005F57B1"/>
    <w:rsid w:val="00606CD3"/>
    <w:rsid w:val="00615006"/>
    <w:rsid w:val="0065245A"/>
    <w:rsid w:val="00675531"/>
    <w:rsid w:val="007A6359"/>
    <w:rsid w:val="007B1E1C"/>
    <w:rsid w:val="007C05EB"/>
    <w:rsid w:val="007E04DE"/>
    <w:rsid w:val="0090567F"/>
    <w:rsid w:val="00905E7E"/>
    <w:rsid w:val="00937F47"/>
    <w:rsid w:val="0099120A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2BFC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0186B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64AA-22E7-4001-8F30-70721A4F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2018-05-12T20:44:00Z</dcterms:modified>
</cp:coreProperties>
</file>