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w:t>
      </w:r>
      <w:proofErr w:type="spellStart"/>
      <w:r>
        <w:t>Strava</w:t>
      </w:r>
      <w:proofErr w:type="spellEnd"/>
      <w:r>
        <w:t xml:space="preserve">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 xml:space="preserve">mayor seguridad, autonomía y comodidad, integrando funcionalidades que contribuyan tanto al rendimiento como a la protección del usuario. Idealmente, una persona que practica actividad </w:t>
      </w:r>
      <w:proofErr w:type="gramStart"/>
      <w:r w:rsidRPr="00955480">
        <w:rPr>
          <w:rFonts w:ascii="Times New Roman" w:hAnsi="Times New Roman" w:cs="Times New Roman"/>
          <w:sz w:val="24"/>
          <w:szCs w:val="24"/>
        </w:rPr>
        <w:t>física</w:t>
      </w:r>
      <w:r w:rsidRPr="00955480">
        <w:rPr>
          <w:rFonts w:ascii="Times New Roman" w:hAnsi="Times New Roman" w:cs="Times New Roman"/>
          <w:b/>
          <w:sz w:val="24"/>
          <w:szCs w:val="24"/>
        </w:rPr>
        <w:t>,</w:t>
      </w:r>
      <w:proofErr w:type="gramEnd"/>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w:t>
      </w:r>
      <w:proofErr w:type="spellStart"/>
      <w:r w:rsidRPr="001F2BA2">
        <w:rPr>
          <w:rFonts w:ascii="Times New Roman" w:hAnsi="Times New Roman" w:cs="Times New Roman"/>
          <w:sz w:val="24"/>
          <w:szCs w:val="24"/>
        </w:rPr>
        <w:t>IoT</w:t>
      </w:r>
      <w:proofErr w:type="spellEnd"/>
      <w:r w:rsidRPr="001F2BA2">
        <w:rPr>
          <w:rFonts w:ascii="Times New Roman" w:hAnsi="Times New Roman" w:cs="Times New Roman"/>
          <w:sz w:val="24"/>
          <w:szCs w:val="24"/>
        </w:rPr>
        <w:t>) y protocolos de comunicación de bajo consumo y largo alcance (</w:t>
      </w:r>
      <w:proofErr w:type="spellStart"/>
      <w:r w:rsidRPr="001F2BA2">
        <w:rPr>
          <w:rFonts w:ascii="Times New Roman" w:hAnsi="Times New Roman" w:cs="Times New Roman"/>
          <w:sz w:val="24"/>
          <w:szCs w:val="24"/>
        </w:rPr>
        <w:t>LoRa</w:t>
      </w:r>
      <w:proofErr w:type="spellEnd"/>
      <w:r w:rsidRPr="001F2BA2">
        <w:rPr>
          <w:rFonts w:ascii="Times New Roman" w:hAnsi="Times New Roman" w:cs="Times New Roman"/>
          <w:sz w:val="24"/>
          <w:szCs w:val="24"/>
        </w:rPr>
        <w:t>,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 xml:space="preserve">Se hace mención, debido a que realiza un sistema de geolocalización basada en tecnología GPS para obtener datos de personas con su respectiva programación y, aun cuando este sistema de geolocalización no será </w:t>
      </w:r>
      <w:proofErr w:type="gramStart"/>
      <w:r>
        <w:t>exactamente</w:t>
      </w:r>
      <w:proofErr w:type="gramEnd"/>
      <w:r>
        <w:t xml:space="preserve"> el mismo planteado </w:t>
      </w:r>
      <w:proofErr w:type="gramStart"/>
      <w:r>
        <w:t>anteriormente</w:t>
      </w:r>
      <w:proofErr w:type="gramEnd"/>
      <w:r>
        <w:t>,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 xml:space="preserve">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w:t>
      </w:r>
      <w:proofErr w:type="gramStart"/>
      <w:r>
        <w:t>app</w:t>
      </w:r>
      <w:proofErr w:type="gramEnd"/>
      <w:r>
        <w:t xml:space="preserve">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3705FBB7"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555241">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32423C82"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555241">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6354E4CD"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555241">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250C2CA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555241">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65E1334"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555241">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670D0E53"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555241">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45888C30"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555241">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23431C7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555241">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54E8EB8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555241">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09413FF4">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A6132FF"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555241">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 xml:space="preserve">Un sistema HMI (por sus siglas en inglés, Human-Machine </w:t>
      </w:r>
      <w:proofErr w:type="gramStart"/>
      <w:r>
        <w:t>Interface</w:t>
      </w:r>
      <w:proofErr w:type="gramEnd"/>
      <w:r>
        <w:t xml:space="preserv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325267F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555241">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w:t>
      </w:r>
      <w:proofErr w:type="gramStart"/>
      <w:r w:rsidR="002604F6">
        <w:t>los ciudadanos y ciudadanas</w:t>
      </w:r>
      <w:proofErr w:type="gramEnd"/>
      <w:r w:rsidR="002604F6">
        <w:t xml:space="preserve">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Default="002604F6" w:rsidP="00C36692">
      <w:pPr>
        <w:pStyle w:val="Parrafos"/>
        <w:rPr>
          <w:lang w:val="en-US"/>
        </w:rPr>
      </w:pPr>
      <w:r w:rsidRPr="002604F6">
        <w:rPr>
          <w:lang w:val="en-US"/>
        </w:rPr>
        <w:t xml:space="preserve">Este </w:t>
      </w:r>
      <w:proofErr w:type="spellStart"/>
      <w:r w:rsidRPr="002604F6">
        <w:rPr>
          <w:lang w:val="en-US"/>
        </w:rPr>
        <w:t>artículo</w:t>
      </w:r>
      <w:proofErr w:type="spellEnd"/>
      <w:r w:rsidRPr="002604F6">
        <w:rPr>
          <w:lang w:val="en-US"/>
        </w:rPr>
        <w:t xml:space="preserve"> se </w:t>
      </w:r>
      <w:proofErr w:type="spellStart"/>
      <w:r w:rsidRPr="002604F6">
        <w:rPr>
          <w:lang w:val="en-US"/>
        </w:rPr>
        <w:t>relaciona</w:t>
      </w:r>
      <w:proofErr w:type="spellEnd"/>
      <w:r w:rsidRPr="002604F6">
        <w:rPr>
          <w:lang w:val="en-US"/>
        </w:rPr>
        <w:t xml:space="preserve"> con </w:t>
      </w:r>
      <w:proofErr w:type="spellStart"/>
      <w:r w:rsidRPr="002604F6">
        <w:rPr>
          <w:lang w:val="en-US"/>
        </w:rPr>
        <w:t>el</w:t>
      </w:r>
      <w:proofErr w:type="spellEnd"/>
      <w:r w:rsidRPr="002604F6">
        <w:rPr>
          <w:lang w:val="en-US"/>
        </w:rPr>
        <w:t xml:space="preserve"> </w:t>
      </w:r>
      <w:proofErr w:type="spellStart"/>
      <w:r w:rsidRPr="002604F6">
        <w:rPr>
          <w:lang w:val="en-US"/>
        </w:rPr>
        <w:t>p</w:t>
      </w:r>
      <w:r>
        <w:rPr>
          <w:lang w:val="en-US"/>
        </w:rPr>
        <w:t>resente</w:t>
      </w:r>
      <w:proofErr w:type="spellEnd"/>
      <w:r>
        <w:rPr>
          <w:lang w:val="en-US"/>
        </w:rPr>
        <w:t xml:space="preserve"> </w:t>
      </w:r>
      <w:proofErr w:type="spellStart"/>
      <w:r>
        <w:rPr>
          <w:lang w:val="en-US"/>
        </w:rPr>
        <w:t>Trabajo</w:t>
      </w:r>
      <w:proofErr w:type="spellEnd"/>
      <w:r>
        <w:rPr>
          <w:lang w:val="en-US"/>
        </w:rPr>
        <w:t xml:space="preserve"> de Grado</w:t>
      </w:r>
      <w:r w:rsidRPr="002604F6">
        <w:rPr>
          <w:lang w:val="en-US"/>
        </w:rPr>
        <w:t xml:space="preserve">, </w:t>
      </w:r>
      <w:proofErr w:type="spellStart"/>
      <w:r w:rsidRPr="002604F6">
        <w:rPr>
          <w:lang w:val="en-US"/>
        </w:rPr>
        <w:t>ya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geolocalizador</w:t>
      </w:r>
      <w:proofErr w:type="spellEnd"/>
      <w:r w:rsidRPr="002604F6">
        <w:rPr>
          <w:lang w:val="en-US"/>
        </w:rPr>
        <w:t xml:space="preserve"> de </w:t>
      </w:r>
      <w:proofErr w:type="spellStart"/>
      <w:r w:rsidRPr="002604F6">
        <w:rPr>
          <w:lang w:val="en-US"/>
        </w:rPr>
        <w:t>emergencia</w:t>
      </w:r>
      <w:proofErr w:type="spellEnd"/>
      <w:r w:rsidRPr="002604F6">
        <w:rPr>
          <w:lang w:val="en-US"/>
        </w:rPr>
        <w:t xml:space="preserve"> </w:t>
      </w:r>
      <w:proofErr w:type="spellStart"/>
      <w:r w:rsidRPr="002604F6">
        <w:rPr>
          <w:lang w:val="en-US"/>
        </w:rPr>
        <w:t>busca</w:t>
      </w:r>
      <w:proofErr w:type="spellEnd"/>
      <w:r w:rsidRPr="002604F6">
        <w:rPr>
          <w:lang w:val="en-US"/>
        </w:rPr>
        <w:t xml:space="preserve"> </w:t>
      </w:r>
      <w:proofErr w:type="spellStart"/>
      <w:r w:rsidRPr="002604F6">
        <w:rPr>
          <w:lang w:val="en-US"/>
        </w:rPr>
        <w:t>precisamente</w:t>
      </w:r>
      <w:proofErr w:type="spellEnd"/>
      <w:r w:rsidRPr="002604F6">
        <w:rPr>
          <w:lang w:val="en-US"/>
        </w:rPr>
        <w:t xml:space="preserve"> </w:t>
      </w:r>
      <w:proofErr w:type="spellStart"/>
      <w:r w:rsidRPr="002604F6">
        <w:rPr>
          <w:lang w:val="en-US"/>
        </w:rPr>
        <w:t>brindar</w:t>
      </w:r>
      <w:proofErr w:type="spellEnd"/>
      <w:r w:rsidRPr="002604F6">
        <w:rPr>
          <w:lang w:val="en-US"/>
        </w:rPr>
        <w:t xml:space="preserve"> </w:t>
      </w:r>
      <w:proofErr w:type="spellStart"/>
      <w:r w:rsidRPr="002604F6">
        <w:rPr>
          <w:lang w:val="en-US"/>
        </w:rPr>
        <w:t>una</w:t>
      </w:r>
      <w:proofErr w:type="spellEnd"/>
      <w:r w:rsidRPr="002604F6">
        <w:rPr>
          <w:lang w:val="en-US"/>
        </w:rPr>
        <w:t xml:space="preserve"> </w:t>
      </w:r>
      <w:proofErr w:type="spellStart"/>
      <w:r w:rsidRPr="002604F6">
        <w:rPr>
          <w:lang w:val="en-US"/>
        </w:rPr>
        <w:t>herramienta</w:t>
      </w:r>
      <w:proofErr w:type="spellEnd"/>
      <w:r w:rsidRPr="002604F6">
        <w:rPr>
          <w:lang w:val="en-US"/>
        </w:rPr>
        <w:t xml:space="preserve"> </w:t>
      </w:r>
      <w:proofErr w:type="spellStart"/>
      <w:r w:rsidRPr="002604F6">
        <w:rPr>
          <w:lang w:val="en-US"/>
        </w:rPr>
        <w:t>que</w:t>
      </w:r>
      <w:proofErr w:type="spellEnd"/>
      <w:r w:rsidRPr="002604F6">
        <w:rPr>
          <w:lang w:val="en-US"/>
        </w:rPr>
        <w:t xml:space="preserve"> </w:t>
      </w:r>
      <w:proofErr w:type="spellStart"/>
      <w:r w:rsidRPr="002604F6">
        <w:rPr>
          <w:lang w:val="en-US"/>
        </w:rPr>
        <w:t>permita</w:t>
      </w:r>
      <w:proofErr w:type="spellEnd"/>
      <w:r w:rsidRPr="002604F6">
        <w:rPr>
          <w:lang w:val="en-US"/>
        </w:rPr>
        <w:t xml:space="preserve"> </w:t>
      </w:r>
      <w:proofErr w:type="spellStart"/>
      <w:r w:rsidRPr="002604F6">
        <w:rPr>
          <w:lang w:val="en-US"/>
        </w:rPr>
        <w:t>ubicar</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caso</w:t>
      </w:r>
      <w:proofErr w:type="spellEnd"/>
      <w:r w:rsidRPr="002604F6">
        <w:rPr>
          <w:lang w:val="en-US"/>
        </w:rPr>
        <w:t xml:space="preserve"> de </w:t>
      </w:r>
      <w:proofErr w:type="spellStart"/>
      <w:r w:rsidRPr="002604F6">
        <w:rPr>
          <w:lang w:val="en-US"/>
        </w:rPr>
        <w:t>accidente</w:t>
      </w:r>
      <w:proofErr w:type="spellEnd"/>
      <w:r w:rsidRPr="002604F6">
        <w:rPr>
          <w:lang w:val="en-US"/>
        </w:rPr>
        <w:t xml:space="preserve"> o </w:t>
      </w:r>
      <w:proofErr w:type="spellStart"/>
      <w:r w:rsidRPr="002604F6">
        <w:rPr>
          <w:lang w:val="en-US"/>
        </w:rPr>
        <w:t>peligro</w:t>
      </w:r>
      <w:proofErr w:type="spellEnd"/>
      <w:r w:rsidRPr="002604F6">
        <w:rPr>
          <w:lang w:val="en-US"/>
        </w:rPr>
        <w:t xml:space="preserve">, </w:t>
      </w:r>
      <w:proofErr w:type="spellStart"/>
      <w:r w:rsidRPr="002604F6">
        <w:rPr>
          <w:lang w:val="en-US"/>
        </w:rPr>
        <w:t>contribuyendo</w:t>
      </w:r>
      <w:proofErr w:type="spellEnd"/>
      <w:r w:rsidRPr="002604F6">
        <w:rPr>
          <w:lang w:val="en-US"/>
        </w:rPr>
        <w:t xml:space="preserve"> a </w:t>
      </w:r>
      <w:proofErr w:type="spellStart"/>
      <w:r w:rsidRPr="002604F6">
        <w:rPr>
          <w:lang w:val="en-US"/>
        </w:rPr>
        <w:t>su</w:t>
      </w:r>
      <w:proofErr w:type="spellEnd"/>
      <w:r w:rsidRPr="002604F6">
        <w:rPr>
          <w:lang w:val="en-US"/>
        </w:rPr>
        <w:t xml:space="preserve"> </w:t>
      </w:r>
      <w:proofErr w:type="spellStart"/>
      <w:r w:rsidRPr="002604F6">
        <w:rPr>
          <w:lang w:val="en-US"/>
        </w:rPr>
        <w:t>seguridad</w:t>
      </w:r>
      <w:proofErr w:type="spellEnd"/>
      <w:r w:rsidRPr="002604F6">
        <w:rPr>
          <w:lang w:val="en-US"/>
        </w:rPr>
        <w:t xml:space="preserve">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Default="002604F6" w:rsidP="00C36692">
      <w:pPr>
        <w:pStyle w:val="Parrafos"/>
        <w:rPr>
          <w:lang w:val="en-US"/>
        </w:rPr>
      </w:pPr>
      <w:r w:rsidRPr="002604F6">
        <w:rPr>
          <w:lang w:val="en-US"/>
        </w:rPr>
        <w:t xml:space="preserve">En </w:t>
      </w:r>
      <w:proofErr w:type="spellStart"/>
      <w:r w:rsidRPr="002604F6">
        <w:rPr>
          <w:lang w:val="en-US"/>
        </w:rPr>
        <w:t>este</w:t>
      </w:r>
      <w:proofErr w:type="spellEnd"/>
      <w:r w:rsidRPr="002604F6">
        <w:rPr>
          <w:lang w:val="en-US"/>
        </w:rPr>
        <w:t xml:space="preserve"> </w:t>
      </w:r>
      <w:proofErr w:type="spellStart"/>
      <w:r w:rsidRPr="002604F6">
        <w:rPr>
          <w:lang w:val="en-US"/>
        </w:rPr>
        <w:t>sentido</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Pr>
          <w:lang w:val="en-US"/>
        </w:rPr>
        <w:t>Trabajo</w:t>
      </w:r>
      <w:proofErr w:type="spellEnd"/>
      <w:r>
        <w:rPr>
          <w:lang w:val="en-US"/>
        </w:rPr>
        <w:t xml:space="preserve"> de Grado </w:t>
      </w:r>
      <w:proofErr w:type="spellStart"/>
      <w:r>
        <w:rPr>
          <w:lang w:val="en-US"/>
        </w:rPr>
        <w:t>desarrolla</w:t>
      </w:r>
      <w:proofErr w:type="spellEnd"/>
      <w:r>
        <w:rPr>
          <w:lang w:val="en-US"/>
        </w:rPr>
        <w:t xml:space="preserve"> un </w:t>
      </w:r>
      <w:proofErr w:type="spellStart"/>
      <w:r w:rsidRPr="002604F6">
        <w:rPr>
          <w:lang w:val="en-US"/>
        </w:rPr>
        <w:t>dispositivo</w:t>
      </w:r>
      <w:proofErr w:type="spellEnd"/>
      <w:r w:rsidRPr="002604F6">
        <w:rPr>
          <w:lang w:val="en-US"/>
        </w:rPr>
        <w:t xml:space="preserve"> </w:t>
      </w:r>
      <w:proofErr w:type="spellStart"/>
      <w:r>
        <w:rPr>
          <w:lang w:val="en-US"/>
        </w:rPr>
        <w:t>que</w:t>
      </w:r>
      <w:proofErr w:type="spellEnd"/>
      <w:r w:rsidRPr="002604F6">
        <w:rPr>
          <w:lang w:val="en-US"/>
        </w:rPr>
        <w:t xml:space="preserve"> </w:t>
      </w:r>
      <w:proofErr w:type="spellStart"/>
      <w:r w:rsidRPr="002604F6">
        <w:rPr>
          <w:lang w:val="en-US"/>
        </w:rPr>
        <w:t>permite</w:t>
      </w:r>
      <w:proofErr w:type="spellEnd"/>
      <w:r w:rsidRPr="002604F6">
        <w:rPr>
          <w:lang w:val="en-US"/>
        </w:rPr>
        <w:t xml:space="preserve"> al </w:t>
      </w:r>
      <w:proofErr w:type="spellStart"/>
      <w:r w:rsidRPr="002604F6">
        <w:rPr>
          <w:lang w:val="en-US"/>
        </w:rPr>
        <w:t>usuario</w:t>
      </w:r>
      <w:proofErr w:type="spellEnd"/>
      <w:r w:rsidRPr="002604F6">
        <w:rPr>
          <w:lang w:val="en-US"/>
        </w:rPr>
        <w:t xml:space="preserve"> </w:t>
      </w:r>
      <w:proofErr w:type="spellStart"/>
      <w:r w:rsidRPr="002604F6">
        <w:rPr>
          <w:lang w:val="en-US"/>
        </w:rPr>
        <w:t>comunicarse</w:t>
      </w:r>
      <w:proofErr w:type="spellEnd"/>
      <w:r w:rsidRPr="002604F6">
        <w:rPr>
          <w:lang w:val="en-US"/>
        </w:rPr>
        <w:t xml:space="preserve"> de </w:t>
      </w:r>
      <w:proofErr w:type="spellStart"/>
      <w:r w:rsidRPr="002604F6">
        <w:rPr>
          <w:lang w:val="en-US"/>
        </w:rPr>
        <w:t>manera</w:t>
      </w:r>
      <w:proofErr w:type="spellEnd"/>
      <w:r w:rsidRPr="002604F6">
        <w:rPr>
          <w:lang w:val="en-US"/>
        </w:rPr>
        <w:t xml:space="preserve"> </w:t>
      </w:r>
      <w:proofErr w:type="spellStart"/>
      <w:r w:rsidRPr="002604F6">
        <w:rPr>
          <w:lang w:val="en-US"/>
        </w:rPr>
        <w:t>autónoma</w:t>
      </w:r>
      <w:proofErr w:type="spellEnd"/>
      <w:r w:rsidRPr="002604F6">
        <w:rPr>
          <w:lang w:val="en-US"/>
        </w:rPr>
        <w:t xml:space="preserve"> </w:t>
      </w:r>
      <w:proofErr w:type="spellStart"/>
      <w:r w:rsidRPr="002604F6">
        <w:rPr>
          <w:lang w:val="en-US"/>
        </w:rPr>
        <w:t>mediante</w:t>
      </w:r>
      <w:proofErr w:type="spellEnd"/>
      <w:r w:rsidRPr="002604F6">
        <w:rPr>
          <w:lang w:val="en-US"/>
        </w:rPr>
        <w:t xml:space="preserve"> </w:t>
      </w:r>
      <w:proofErr w:type="spellStart"/>
      <w:r w:rsidRPr="002604F6">
        <w:rPr>
          <w:lang w:val="en-US"/>
        </w:rPr>
        <w:t>el</w:t>
      </w:r>
      <w:proofErr w:type="spellEnd"/>
      <w:r w:rsidRPr="002604F6">
        <w:rPr>
          <w:lang w:val="en-US"/>
        </w:rPr>
        <w:t xml:space="preserve"> </w:t>
      </w:r>
      <w:proofErr w:type="spellStart"/>
      <w:r w:rsidRPr="002604F6">
        <w:rPr>
          <w:lang w:val="en-US"/>
        </w:rPr>
        <w:t>envío</w:t>
      </w:r>
      <w:proofErr w:type="spellEnd"/>
      <w:r w:rsidRPr="002604F6">
        <w:rPr>
          <w:lang w:val="en-US"/>
        </w:rPr>
        <w:t xml:space="preserve"> de </w:t>
      </w:r>
      <w:proofErr w:type="spellStart"/>
      <w:r w:rsidRPr="002604F6">
        <w:rPr>
          <w:lang w:val="en-US"/>
        </w:rPr>
        <w:t>su</w:t>
      </w:r>
      <w:proofErr w:type="spellEnd"/>
      <w:r w:rsidRPr="002604F6">
        <w:rPr>
          <w:lang w:val="en-US"/>
        </w:rPr>
        <w:t xml:space="preserve"> </w:t>
      </w:r>
      <w:proofErr w:type="spellStart"/>
      <w:r w:rsidRPr="002604F6">
        <w:rPr>
          <w:lang w:val="en-US"/>
        </w:rPr>
        <w:t>ubicación</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tiempo</w:t>
      </w:r>
      <w:proofErr w:type="spellEnd"/>
      <w:r w:rsidRPr="002604F6">
        <w:rPr>
          <w:lang w:val="en-US"/>
        </w:rPr>
        <w:t xml:space="preserve"> real, </w:t>
      </w:r>
      <w:proofErr w:type="spellStart"/>
      <w:r w:rsidRPr="002604F6">
        <w:rPr>
          <w:lang w:val="en-US"/>
        </w:rPr>
        <w:t>incluso</w:t>
      </w:r>
      <w:proofErr w:type="spellEnd"/>
      <w:r w:rsidRPr="002604F6">
        <w:rPr>
          <w:lang w:val="en-US"/>
        </w:rPr>
        <w:t xml:space="preserve"> </w:t>
      </w:r>
      <w:proofErr w:type="spellStart"/>
      <w:r w:rsidRPr="002604F6">
        <w:rPr>
          <w:lang w:val="en-US"/>
        </w:rPr>
        <w:t>en</w:t>
      </w:r>
      <w:proofErr w:type="spellEnd"/>
      <w:r w:rsidRPr="002604F6">
        <w:rPr>
          <w:lang w:val="en-US"/>
        </w:rPr>
        <w:t xml:space="preserve"> </w:t>
      </w:r>
      <w:proofErr w:type="spellStart"/>
      <w:r w:rsidRPr="002604F6">
        <w:rPr>
          <w:lang w:val="en-US"/>
        </w:rPr>
        <w:t>situaciones</w:t>
      </w:r>
      <w:proofErr w:type="spellEnd"/>
      <w:r w:rsidRPr="002604F6">
        <w:rPr>
          <w:lang w:val="en-US"/>
        </w:rPr>
        <w:t xml:space="preserve"> </w:t>
      </w:r>
      <w:proofErr w:type="spellStart"/>
      <w:r w:rsidRPr="002604F6">
        <w:rPr>
          <w:lang w:val="en-US"/>
        </w:rPr>
        <w:t>donde</w:t>
      </w:r>
      <w:proofErr w:type="spellEnd"/>
      <w:r w:rsidRPr="002604F6">
        <w:rPr>
          <w:lang w:val="en-US"/>
        </w:rPr>
        <w:t xml:space="preserve"> no </w:t>
      </w:r>
      <w:proofErr w:type="spellStart"/>
      <w:r w:rsidRPr="002604F6">
        <w:rPr>
          <w:lang w:val="en-US"/>
        </w:rPr>
        <w:t>pueda</w:t>
      </w:r>
      <w:proofErr w:type="spellEnd"/>
      <w:r w:rsidRPr="002604F6">
        <w:rPr>
          <w:lang w:val="en-US"/>
        </w:rPr>
        <w:t xml:space="preserve"> </w:t>
      </w:r>
      <w:proofErr w:type="spellStart"/>
      <w:r w:rsidRPr="002604F6">
        <w:rPr>
          <w:lang w:val="en-US"/>
        </w:rPr>
        <w:t>hacer</w:t>
      </w:r>
      <w:proofErr w:type="spellEnd"/>
      <w:r w:rsidRPr="002604F6">
        <w:rPr>
          <w:lang w:val="en-US"/>
        </w:rPr>
        <w:t xml:space="preserve"> </w:t>
      </w:r>
      <w:proofErr w:type="spellStart"/>
      <w:r w:rsidRPr="002604F6">
        <w:rPr>
          <w:lang w:val="en-US"/>
        </w:rPr>
        <w:t>uso</w:t>
      </w:r>
      <w:proofErr w:type="spellEnd"/>
      <w:r w:rsidRPr="002604F6">
        <w:rPr>
          <w:lang w:val="en-US"/>
        </w:rPr>
        <w:t xml:space="preserve"> de un </w:t>
      </w:r>
      <w:proofErr w:type="spellStart"/>
      <w:r w:rsidRPr="002604F6">
        <w:rPr>
          <w:lang w:val="en-US"/>
        </w:rPr>
        <w:t>teléfono</w:t>
      </w:r>
      <w:proofErr w:type="spellEnd"/>
      <w:r w:rsidRPr="002604F6">
        <w:rPr>
          <w:lang w:val="en-US"/>
        </w:rPr>
        <w:t xml:space="preserve"> </w:t>
      </w:r>
      <w:proofErr w:type="spellStart"/>
      <w:r w:rsidRPr="002604F6">
        <w:rPr>
          <w:lang w:val="en-US"/>
        </w:rPr>
        <w:t>móvil</w:t>
      </w:r>
      <w:proofErr w:type="spellEnd"/>
      <w:r w:rsidRPr="002604F6">
        <w:rPr>
          <w:lang w:val="en-US"/>
        </w:rPr>
        <w:t>.</w:t>
      </w:r>
    </w:p>
    <w:p w14:paraId="287BB510" w14:textId="1BA0B2BE" w:rsidR="00DD23EA" w:rsidRDefault="00DD23EA" w:rsidP="00DD23EA">
      <w:pPr>
        <w:pStyle w:val="Parrafos"/>
        <w:ind w:left="576" w:right="576"/>
        <w:rPr>
          <w:lang w:val="en-US"/>
        </w:rPr>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Default="00DD23EA" w:rsidP="00DD23EA">
      <w:pPr>
        <w:pStyle w:val="Parrafos"/>
        <w:ind w:right="576" w:firstLine="0"/>
        <w:rPr>
          <w:lang w:val="en-US"/>
        </w:rPr>
      </w:pPr>
      <w:proofErr w:type="spellStart"/>
      <w:r>
        <w:rPr>
          <w:lang w:val="en-US"/>
        </w:rPr>
        <w:t>R</w:t>
      </w:r>
      <w:r w:rsidRPr="00DD23EA">
        <w:rPr>
          <w:lang w:val="en-US"/>
        </w:rPr>
        <w:t>econoce</w:t>
      </w:r>
      <w:proofErr w:type="spellEnd"/>
      <w:r w:rsidRPr="00DD23EA">
        <w:rPr>
          <w:lang w:val="en-US"/>
        </w:rPr>
        <w:t xml:space="preserve"> la </w:t>
      </w:r>
      <w:proofErr w:type="spellStart"/>
      <w:r w:rsidRPr="00DD23EA">
        <w:rPr>
          <w:lang w:val="en-US"/>
        </w:rPr>
        <w:t>ciencia</w:t>
      </w:r>
      <w:proofErr w:type="spellEnd"/>
      <w:r w:rsidRPr="00DD23EA">
        <w:rPr>
          <w:lang w:val="en-US"/>
        </w:rPr>
        <w:t xml:space="preserve">, la </w:t>
      </w:r>
      <w:proofErr w:type="spellStart"/>
      <w:r w:rsidRPr="00DD23EA">
        <w:rPr>
          <w:lang w:val="en-US"/>
        </w:rPr>
        <w:t>tecnología</w:t>
      </w:r>
      <w:proofErr w:type="spellEnd"/>
      <w:r w:rsidRPr="00DD23EA">
        <w:rPr>
          <w:lang w:val="en-US"/>
        </w:rPr>
        <w:t xml:space="preserve"> y la </w:t>
      </w:r>
      <w:proofErr w:type="spellStart"/>
      <w:r w:rsidRPr="00DD23EA">
        <w:rPr>
          <w:lang w:val="en-US"/>
        </w:rPr>
        <w:t>innovación</w:t>
      </w:r>
      <w:proofErr w:type="spellEnd"/>
      <w:r w:rsidRPr="00DD23EA">
        <w:rPr>
          <w:lang w:val="en-US"/>
        </w:rPr>
        <w:t xml:space="preserve"> </w:t>
      </w:r>
      <w:proofErr w:type="spellStart"/>
      <w:r w:rsidRPr="00DD23EA">
        <w:rPr>
          <w:lang w:val="en-US"/>
        </w:rPr>
        <w:t>como</w:t>
      </w:r>
      <w:proofErr w:type="spellEnd"/>
      <w:r w:rsidRPr="00DD23EA">
        <w:rPr>
          <w:lang w:val="en-US"/>
        </w:rPr>
        <w:t xml:space="preserve"> </w:t>
      </w:r>
      <w:proofErr w:type="spellStart"/>
      <w:r w:rsidRPr="00DD23EA">
        <w:rPr>
          <w:lang w:val="en-US"/>
        </w:rPr>
        <w:t>instrumentos</w:t>
      </w:r>
      <w:proofErr w:type="spellEnd"/>
      <w:r w:rsidRPr="00DD23EA">
        <w:rPr>
          <w:lang w:val="en-US"/>
        </w:rPr>
        <w:t xml:space="preserve"> </w:t>
      </w:r>
      <w:proofErr w:type="spellStart"/>
      <w:r w:rsidRPr="00DD23EA">
        <w:rPr>
          <w:lang w:val="en-US"/>
        </w:rPr>
        <w:t>fundamentales</w:t>
      </w:r>
      <w:proofErr w:type="spellEnd"/>
      <w:r w:rsidRPr="00DD23EA">
        <w:rPr>
          <w:lang w:val="en-US"/>
        </w:rPr>
        <w:t xml:space="preserve"> para </w:t>
      </w:r>
      <w:proofErr w:type="spellStart"/>
      <w:r w:rsidRPr="00DD23EA">
        <w:rPr>
          <w:lang w:val="en-US"/>
        </w:rPr>
        <w:t>el</w:t>
      </w:r>
      <w:proofErr w:type="spellEnd"/>
      <w:r w:rsidRPr="00DD23EA">
        <w:rPr>
          <w:lang w:val="en-US"/>
        </w:rPr>
        <w:t xml:space="preserve"> </w:t>
      </w:r>
      <w:proofErr w:type="spellStart"/>
      <w:r w:rsidRPr="00DD23EA">
        <w:rPr>
          <w:lang w:val="en-US"/>
        </w:rPr>
        <w:t>desarrollo</w:t>
      </w:r>
      <w:proofErr w:type="spellEnd"/>
      <w:r w:rsidRPr="00DD23EA">
        <w:rPr>
          <w:lang w:val="en-US"/>
        </w:rPr>
        <w:t xml:space="preserve"> del </w:t>
      </w:r>
      <w:proofErr w:type="spellStart"/>
      <w:r w:rsidRPr="00DD23EA">
        <w:rPr>
          <w:lang w:val="en-US"/>
        </w:rPr>
        <w:t>país</w:t>
      </w:r>
      <w:proofErr w:type="spellEnd"/>
      <w:r w:rsidRPr="00DD23EA">
        <w:rPr>
          <w:lang w:val="en-US"/>
        </w:rPr>
        <w:t xml:space="preserve">, </w:t>
      </w:r>
      <w:proofErr w:type="spellStart"/>
      <w:r w:rsidRPr="00DD23EA">
        <w:rPr>
          <w:lang w:val="en-US"/>
        </w:rPr>
        <w:t>promoviendo</w:t>
      </w:r>
      <w:proofErr w:type="spellEnd"/>
      <w:r w:rsidRPr="00DD23EA">
        <w:rPr>
          <w:lang w:val="en-US"/>
        </w:rPr>
        <w:t xml:space="preserve"> la </w:t>
      </w:r>
      <w:proofErr w:type="spellStart"/>
      <w:r w:rsidRPr="00DD23EA">
        <w:rPr>
          <w:lang w:val="en-US"/>
        </w:rPr>
        <w:t>investigación</w:t>
      </w:r>
      <w:proofErr w:type="spellEnd"/>
      <w:r w:rsidRPr="00DD23EA">
        <w:rPr>
          <w:lang w:val="en-US"/>
        </w:rPr>
        <w:t xml:space="preserve"> y la </w:t>
      </w:r>
      <w:proofErr w:type="spellStart"/>
      <w:r w:rsidRPr="00DD23EA">
        <w:rPr>
          <w:lang w:val="en-US"/>
        </w:rPr>
        <w:t>creación</w:t>
      </w:r>
      <w:proofErr w:type="spellEnd"/>
      <w:r w:rsidRPr="00DD23EA">
        <w:rPr>
          <w:lang w:val="en-US"/>
        </w:rPr>
        <w:t xml:space="preserve"> de </w:t>
      </w:r>
      <w:proofErr w:type="spellStart"/>
      <w:r w:rsidRPr="00DD23EA">
        <w:rPr>
          <w:lang w:val="en-US"/>
        </w:rPr>
        <w:t>soluciones</w:t>
      </w:r>
      <w:proofErr w:type="spellEnd"/>
      <w:r w:rsidRPr="00DD23EA">
        <w:rPr>
          <w:lang w:val="en-US"/>
        </w:rPr>
        <w:t xml:space="preserve"> </w:t>
      </w:r>
      <w:proofErr w:type="spellStart"/>
      <w:r w:rsidRPr="00DD23EA">
        <w:rPr>
          <w:lang w:val="en-US"/>
        </w:rPr>
        <w:t>tecnológicas</w:t>
      </w:r>
      <w:proofErr w:type="spellEnd"/>
      <w:r w:rsidRPr="00DD23EA">
        <w:rPr>
          <w:lang w:val="en-US"/>
        </w:rPr>
        <w:t xml:space="preserve"> con </w:t>
      </w:r>
      <w:proofErr w:type="spellStart"/>
      <w:r w:rsidRPr="00DD23EA">
        <w:rPr>
          <w:lang w:val="en-US"/>
        </w:rPr>
        <w:t>impacto</w:t>
      </w:r>
      <w:proofErr w:type="spellEnd"/>
      <w:r w:rsidRPr="00DD23EA">
        <w:rPr>
          <w:lang w:val="en-US"/>
        </w:rPr>
        <w:t xml:space="preserve"> social. El </w:t>
      </w:r>
      <w:proofErr w:type="spellStart"/>
      <w:r w:rsidRPr="00DD23EA">
        <w:rPr>
          <w:lang w:val="en-US"/>
        </w:rPr>
        <w:t>presente</w:t>
      </w:r>
      <w:proofErr w:type="spellEnd"/>
      <w:r w:rsidRPr="00DD23EA">
        <w:rPr>
          <w:lang w:val="en-US"/>
        </w:rPr>
        <w:t xml:space="preserve"> </w:t>
      </w:r>
      <w:proofErr w:type="spellStart"/>
      <w:r w:rsidRPr="00DD23EA">
        <w:rPr>
          <w:lang w:val="en-US"/>
        </w:rPr>
        <w:t>trabajo</w:t>
      </w:r>
      <w:proofErr w:type="spellEnd"/>
      <w:r w:rsidRPr="00DD23EA">
        <w:rPr>
          <w:lang w:val="en-US"/>
        </w:rPr>
        <w:t xml:space="preserve"> se </w:t>
      </w:r>
      <w:proofErr w:type="spellStart"/>
      <w:r w:rsidRPr="00DD23EA">
        <w:rPr>
          <w:lang w:val="en-US"/>
        </w:rPr>
        <w:t>enmarca</w:t>
      </w:r>
      <w:proofErr w:type="spellEnd"/>
      <w:r w:rsidRPr="00DD23EA">
        <w:rPr>
          <w:lang w:val="en-US"/>
        </w:rPr>
        <w:t xml:space="preserve"> </w:t>
      </w:r>
      <w:proofErr w:type="spellStart"/>
      <w:r w:rsidRPr="00DD23EA">
        <w:rPr>
          <w:lang w:val="en-US"/>
        </w:rPr>
        <w:t>en</w:t>
      </w:r>
      <w:proofErr w:type="spellEnd"/>
      <w:r w:rsidRPr="00DD23EA">
        <w:rPr>
          <w:lang w:val="en-US"/>
        </w:rPr>
        <w:t xml:space="preserve"> </w:t>
      </w:r>
      <w:proofErr w:type="spellStart"/>
      <w:r w:rsidRPr="00DD23EA">
        <w:rPr>
          <w:lang w:val="en-US"/>
        </w:rPr>
        <w:t>este</w:t>
      </w:r>
      <w:proofErr w:type="spellEnd"/>
      <w:r w:rsidRPr="00DD23EA">
        <w:rPr>
          <w:lang w:val="en-US"/>
        </w:rPr>
        <w:t xml:space="preserve"> principio, al </w:t>
      </w:r>
      <w:proofErr w:type="spellStart"/>
      <w:r w:rsidRPr="00DD23EA">
        <w:rPr>
          <w:lang w:val="en-US"/>
        </w:rPr>
        <w:t>integrar</w:t>
      </w:r>
      <w:proofErr w:type="spellEnd"/>
      <w:r w:rsidRPr="00DD23EA">
        <w:rPr>
          <w:lang w:val="en-US"/>
        </w:rPr>
        <w:t xml:space="preserve"> </w:t>
      </w:r>
      <w:proofErr w:type="spellStart"/>
      <w:r w:rsidRPr="00DD23EA">
        <w:rPr>
          <w:lang w:val="en-US"/>
        </w:rPr>
        <w:t>conocimientos</w:t>
      </w:r>
      <w:proofErr w:type="spellEnd"/>
      <w:r w:rsidRPr="00DD23EA">
        <w:rPr>
          <w:lang w:val="en-US"/>
        </w:rPr>
        <w:t xml:space="preserve"> de </w:t>
      </w:r>
      <w:proofErr w:type="spellStart"/>
      <w:r w:rsidRPr="00DD23EA">
        <w:rPr>
          <w:lang w:val="en-US"/>
        </w:rPr>
        <w:t>ingeniería</w:t>
      </w:r>
      <w:proofErr w:type="spellEnd"/>
      <w:r w:rsidRPr="00DD23EA">
        <w:rPr>
          <w:lang w:val="en-US"/>
        </w:rPr>
        <w:t xml:space="preserve"> </w:t>
      </w:r>
      <w:proofErr w:type="spellStart"/>
      <w:r w:rsidRPr="00DD23EA">
        <w:rPr>
          <w:lang w:val="en-US"/>
        </w:rPr>
        <w:t>electrónica</w:t>
      </w:r>
      <w:proofErr w:type="spellEnd"/>
      <w:r w:rsidRPr="00DD23EA">
        <w:rPr>
          <w:lang w:val="en-US"/>
        </w:rPr>
        <w:t xml:space="preserve">, </w:t>
      </w:r>
      <w:proofErr w:type="spellStart"/>
      <w:r w:rsidRPr="00DD23EA">
        <w:rPr>
          <w:lang w:val="en-US"/>
        </w:rPr>
        <w:t>comunicaciones</w:t>
      </w:r>
      <w:proofErr w:type="spellEnd"/>
      <w:r w:rsidRPr="00DD23EA">
        <w:rPr>
          <w:lang w:val="en-US"/>
        </w:rPr>
        <w:t xml:space="preserve"> y </w:t>
      </w:r>
      <w:proofErr w:type="spellStart"/>
      <w:r w:rsidRPr="00DD23EA">
        <w:rPr>
          <w:lang w:val="en-US"/>
        </w:rPr>
        <w:t>sistemas</w:t>
      </w:r>
      <w:proofErr w:type="spellEnd"/>
      <w:r w:rsidRPr="00DD23EA">
        <w:rPr>
          <w:lang w:val="en-US"/>
        </w:rPr>
        <w:t xml:space="preserve"> </w:t>
      </w:r>
      <w:proofErr w:type="spellStart"/>
      <w:r w:rsidRPr="00DD23EA">
        <w:rPr>
          <w:lang w:val="en-US"/>
        </w:rPr>
        <w:t>embebidos</w:t>
      </w:r>
      <w:proofErr w:type="spellEnd"/>
      <w:r w:rsidRPr="00DD23EA">
        <w:rPr>
          <w:lang w:val="en-US"/>
        </w:rPr>
        <w:t xml:space="preserve"> para </w:t>
      </w:r>
      <w:proofErr w:type="spellStart"/>
      <w:r w:rsidRPr="00DD23EA">
        <w:rPr>
          <w:lang w:val="en-US"/>
        </w:rPr>
        <w:t>ofrecer</w:t>
      </w:r>
      <w:proofErr w:type="spellEnd"/>
      <w:r w:rsidRPr="00DD23EA">
        <w:rPr>
          <w:lang w:val="en-US"/>
        </w:rPr>
        <w:t xml:space="preserve"> </w:t>
      </w:r>
      <w:proofErr w:type="spellStart"/>
      <w:r w:rsidRPr="00DD23EA">
        <w:rPr>
          <w:lang w:val="en-US"/>
        </w:rPr>
        <w:t>una</w:t>
      </w:r>
      <w:proofErr w:type="spellEnd"/>
      <w:r w:rsidRPr="00DD23EA">
        <w:rPr>
          <w:lang w:val="en-US"/>
        </w:rPr>
        <w:t xml:space="preserve"> </w:t>
      </w:r>
      <w:proofErr w:type="spellStart"/>
      <w:r w:rsidRPr="00DD23EA">
        <w:rPr>
          <w:lang w:val="en-US"/>
        </w:rPr>
        <w:t>solución</w:t>
      </w:r>
      <w:proofErr w:type="spellEnd"/>
      <w:r w:rsidRPr="00DD23EA">
        <w:rPr>
          <w:lang w:val="en-US"/>
        </w:rPr>
        <w:t xml:space="preserve"> </w:t>
      </w:r>
      <w:proofErr w:type="spellStart"/>
      <w:r w:rsidRPr="00DD23EA">
        <w:rPr>
          <w:lang w:val="en-US"/>
        </w:rPr>
        <w:t>innovadora</w:t>
      </w:r>
      <w:proofErr w:type="spellEnd"/>
      <w:r w:rsidRPr="00DD23EA">
        <w:rPr>
          <w:lang w:val="en-US"/>
        </w:rPr>
        <w:t xml:space="preserve"> </w:t>
      </w:r>
      <w:proofErr w:type="spellStart"/>
      <w:r w:rsidRPr="00DD23EA">
        <w:rPr>
          <w:lang w:val="en-US"/>
        </w:rPr>
        <w:t>que</w:t>
      </w:r>
      <w:proofErr w:type="spellEnd"/>
      <w:r w:rsidRPr="00DD23EA">
        <w:rPr>
          <w:lang w:val="en-US"/>
        </w:rPr>
        <w:t xml:space="preserve"> </w:t>
      </w:r>
      <w:proofErr w:type="spellStart"/>
      <w:r w:rsidRPr="00DD23EA">
        <w:rPr>
          <w:lang w:val="en-US"/>
        </w:rPr>
        <w:t>responde</w:t>
      </w:r>
      <w:proofErr w:type="spellEnd"/>
      <w:r w:rsidRPr="00DD23EA">
        <w:rPr>
          <w:lang w:val="en-US"/>
        </w:rPr>
        <w:t xml:space="preserve"> a </w:t>
      </w:r>
      <w:proofErr w:type="spellStart"/>
      <w:r w:rsidRPr="00DD23EA">
        <w:rPr>
          <w:lang w:val="en-US"/>
        </w:rPr>
        <w:t>necesidades</w:t>
      </w:r>
      <w:proofErr w:type="spellEnd"/>
      <w:r w:rsidRPr="00DD23EA">
        <w:rPr>
          <w:lang w:val="en-US"/>
        </w:rPr>
        <w:t xml:space="preserve"> </w:t>
      </w:r>
      <w:proofErr w:type="spellStart"/>
      <w:r w:rsidRPr="00DD23EA">
        <w:rPr>
          <w:lang w:val="en-US"/>
        </w:rPr>
        <w:t>reales</w:t>
      </w:r>
      <w:proofErr w:type="spellEnd"/>
      <w:r w:rsidRPr="00DD23EA">
        <w:rPr>
          <w:lang w:val="en-US"/>
        </w:rPr>
        <w:t xml:space="preserve"> de la </w:t>
      </w:r>
      <w:proofErr w:type="spellStart"/>
      <w:r w:rsidRPr="00DD23EA">
        <w:rPr>
          <w:lang w:val="en-US"/>
        </w:rPr>
        <w:t>sociedad</w:t>
      </w:r>
      <w:proofErr w:type="spellEnd"/>
      <w:r w:rsidRPr="00DD23EA">
        <w:rPr>
          <w:lang w:val="en-US"/>
        </w:rPr>
        <w:t>.</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A84A9E" w:rsidRDefault="00401C9B" w:rsidP="00A84A9E">
      <w:pPr>
        <w:pStyle w:val="Parrafos"/>
        <w:ind w:right="576"/>
        <w:rPr>
          <w:lang w:val="en-US"/>
        </w:rPr>
      </w:pPr>
      <w:r w:rsidRPr="00401C9B">
        <w:rPr>
          <w:lang w:val="en-US"/>
        </w:rPr>
        <w:t xml:space="preserve">Este </w:t>
      </w:r>
      <w:proofErr w:type="spellStart"/>
      <w:r w:rsidRPr="00401C9B">
        <w:rPr>
          <w:lang w:val="en-US"/>
        </w:rPr>
        <w:t>artículo</w:t>
      </w:r>
      <w:proofErr w:type="spellEnd"/>
      <w:r w:rsidRPr="00401C9B">
        <w:rPr>
          <w:lang w:val="en-US"/>
        </w:rPr>
        <w:t xml:space="preserve"> </w:t>
      </w:r>
      <w:proofErr w:type="spellStart"/>
      <w:r w:rsidRPr="00401C9B">
        <w:rPr>
          <w:lang w:val="en-US"/>
        </w:rPr>
        <w:t>establece</w:t>
      </w:r>
      <w:proofErr w:type="spellEnd"/>
      <w:r w:rsidRPr="00401C9B">
        <w:rPr>
          <w:lang w:val="en-US"/>
        </w:rPr>
        <w:t xml:space="preserve"> </w:t>
      </w:r>
      <w:proofErr w:type="spellStart"/>
      <w:r w:rsidRPr="00401C9B">
        <w:rPr>
          <w:lang w:val="en-US"/>
        </w:rPr>
        <w:t>que</w:t>
      </w:r>
      <w:proofErr w:type="spellEnd"/>
      <w:r w:rsidRPr="00401C9B">
        <w:rPr>
          <w:lang w:val="en-US"/>
        </w:rPr>
        <w:t xml:space="preserve"> las </w:t>
      </w:r>
      <w:proofErr w:type="spellStart"/>
      <w:r w:rsidRPr="00401C9B">
        <w:rPr>
          <w:lang w:val="en-US"/>
        </w:rPr>
        <w:t>telecomunicaciones</w:t>
      </w:r>
      <w:proofErr w:type="spellEnd"/>
      <w:r w:rsidRPr="00401C9B">
        <w:rPr>
          <w:lang w:val="en-US"/>
        </w:rPr>
        <w:t xml:space="preserve"> son un </w:t>
      </w:r>
      <w:proofErr w:type="spellStart"/>
      <w:r w:rsidRPr="00401C9B">
        <w:rPr>
          <w:lang w:val="en-US"/>
        </w:rPr>
        <w:t>servicio</w:t>
      </w:r>
      <w:proofErr w:type="spellEnd"/>
      <w:r w:rsidRPr="00401C9B">
        <w:rPr>
          <w:lang w:val="en-US"/>
        </w:rPr>
        <w:t xml:space="preserve"> de </w:t>
      </w:r>
      <w:proofErr w:type="spellStart"/>
      <w:r w:rsidRPr="00401C9B">
        <w:rPr>
          <w:lang w:val="en-US"/>
        </w:rPr>
        <w:t>interés</w:t>
      </w:r>
      <w:proofErr w:type="spellEnd"/>
      <w:r w:rsidRPr="00401C9B">
        <w:rPr>
          <w:lang w:val="en-US"/>
        </w:rPr>
        <w:t xml:space="preserve"> general, </w:t>
      </w:r>
      <w:proofErr w:type="spellStart"/>
      <w:r w:rsidRPr="00401C9B">
        <w:rPr>
          <w:lang w:val="en-US"/>
        </w:rPr>
        <w:t>esencial</w:t>
      </w:r>
      <w:proofErr w:type="spellEnd"/>
      <w:r w:rsidRPr="00401C9B">
        <w:rPr>
          <w:lang w:val="en-US"/>
        </w:rPr>
        <w:t xml:space="preserve"> para </w:t>
      </w:r>
      <w:proofErr w:type="spellStart"/>
      <w:r w:rsidRPr="00401C9B">
        <w:rPr>
          <w:lang w:val="en-US"/>
        </w:rPr>
        <w:t>el</w:t>
      </w:r>
      <w:proofErr w:type="spellEnd"/>
      <w:r w:rsidRPr="00401C9B">
        <w:rPr>
          <w:lang w:val="en-US"/>
        </w:rPr>
        <w:t xml:space="preserve"> </w:t>
      </w:r>
      <w:proofErr w:type="spellStart"/>
      <w:r w:rsidRPr="00401C9B">
        <w:rPr>
          <w:lang w:val="en-US"/>
        </w:rPr>
        <w:t>desarrollo</w:t>
      </w:r>
      <w:proofErr w:type="spellEnd"/>
      <w:r w:rsidRPr="00401C9B">
        <w:rPr>
          <w:lang w:val="en-US"/>
        </w:rPr>
        <w:t xml:space="preserve"> social y </w:t>
      </w:r>
      <w:proofErr w:type="spellStart"/>
      <w:r w:rsidRPr="00401C9B">
        <w:rPr>
          <w:lang w:val="en-US"/>
        </w:rPr>
        <w:t>económico</w:t>
      </w:r>
      <w:proofErr w:type="spellEnd"/>
      <w:r w:rsidRPr="00401C9B">
        <w:rPr>
          <w:lang w:val="en-US"/>
        </w:rPr>
        <w:t xml:space="preserve"> del </w:t>
      </w:r>
      <w:proofErr w:type="spellStart"/>
      <w:r w:rsidRPr="00401C9B">
        <w:rPr>
          <w:lang w:val="en-US"/>
        </w:rPr>
        <w:t>país</w:t>
      </w:r>
      <w:proofErr w:type="spellEnd"/>
      <w:r w:rsidRPr="00401C9B">
        <w:rPr>
          <w:lang w:val="en-US"/>
        </w:rPr>
        <w:t xml:space="preserve">. </w:t>
      </w:r>
      <w:proofErr w:type="spellStart"/>
      <w:r w:rsidRPr="00401C9B">
        <w:rPr>
          <w:lang w:val="en-US"/>
        </w:rPr>
        <w:t>Además</w:t>
      </w:r>
      <w:proofErr w:type="spellEnd"/>
      <w:r w:rsidRPr="00401C9B">
        <w:rPr>
          <w:lang w:val="en-US"/>
        </w:rPr>
        <w:t xml:space="preserve">, </w:t>
      </w:r>
      <w:proofErr w:type="spellStart"/>
      <w:r w:rsidRPr="00401C9B">
        <w:rPr>
          <w:lang w:val="en-US"/>
        </w:rPr>
        <w:t>señala</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el</w:t>
      </w:r>
      <w:proofErr w:type="spellEnd"/>
      <w:r w:rsidRPr="00401C9B">
        <w:rPr>
          <w:lang w:val="en-US"/>
        </w:rPr>
        <w:t xml:space="preserve"> Estado </w:t>
      </w:r>
      <w:proofErr w:type="spellStart"/>
      <w:r w:rsidRPr="00401C9B">
        <w:rPr>
          <w:lang w:val="en-US"/>
        </w:rPr>
        <w:t>debe</w:t>
      </w:r>
      <w:proofErr w:type="spellEnd"/>
      <w:r w:rsidRPr="00401C9B">
        <w:rPr>
          <w:lang w:val="en-US"/>
        </w:rPr>
        <w:t xml:space="preserve"> </w:t>
      </w:r>
      <w:proofErr w:type="spellStart"/>
      <w:r w:rsidRPr="00401C9B">
        <w:rPr>
          <w:lang w:val="en-US"/>
        </w:rPr>
        <w:t>garantizar</w:t>
      </w:r>
      <w:proofErr w:type="spellEnd"/>
      <w:r w:rsidRPr="00401C9B">
        <w:rPr>
          <w:lang w:val="en-US"/>
        </w:rPr>
        <w:t xml:space="preserve"> </w:t>
      </w:r>
      <w:proofErr w:type="spellStart"/>
      <w:r w:rsidRPr="00401C9B">
        <w:rPr>
          <w:lang w:val="en-US"/>
        </w:rPr>
        <w:t>que</w:t>
      </w:r>
      <w:proofErr w:type="spellEnd"/>
      <w:r w:rsidRPr="00401C9B">
        <w:rPr>
          <w:lang w:val="en-US"/>
        </w:rPr>
        <w:t xml:space="preserve"> </w:t>
      </w:r>
      <w:proofErr w:type="spellStart"/>
      <w:r w:rsidRPr="00401C9B">
        <w:rPr>
          <w:lang w:val="en-US"/>
        </w:rPr>
        <w:t>estos</w:t>
      </w:r>
      <w:proofErr w:type="spellEnd"/>
      <w:r w:rsidRPr="00401C9B">
        <w:rPr>
          <w:lang w:val="en-US"/>
        </w:rPr>
        <w:t xml:space="preserve"> </w:t>
      </w:r>
      <w:proofErr w:type="spellStart"/>
      <w:r w:rsidRPr="00401C9B">
        <w:rPr>
          <w:lang w:val="en-US"/>
        </w:rPr>
        <w:t>servicios</w:t>
      </w:r>
      <w:proofErr w:type="spellEnd"/>
      <w:r w:rsidRPr="00401C9B">
        <w:rPr>
          <w:lang w:val="en-US"/>
        </w:rPr>
        <w:t xml:space="preserve"> se </w:t>
      </w:r>
      <w:proofErr w:type="spellStart"/>
      <w:r w:rsidRPr="00401C9B">
        <w:rPr>
          <w:lang w:val="en-US"/>
        </w:rPr>
        <w:t>presten</w:t>
      </w:r>
      <w:proofErr w:type="spellEnd"/>
      <w:r w:rsidRPr="00401C9B">
        <w:rPr>
          <w:lang w:val="en-US"/>
        </w:rPr>
        <w:t xml:space="preserve"> de </w:t>
      </w:r>
      <w:proofErr w:type="spellStart"/>
      <w:r w:rsidRPr="00401C9B">
        <w:rPr>
          <w:lang w:val="en-US"/>
        </w:rPr>
        <w:t>manera</w:t>
      </w:r>
      <w:proofErr w:type="spellEnd"/>
      <w:r w:rsidRPr="00401C9B">
        <w:rPr>
          <w:lang w:val="en-US"/>
        </w:rPr>
        <w:t xml:space="preserve"> </w:t>
      </w:r>
      <w:proofErr w:type="spellStart"/>
      <w:r w:rsidRPr="00401C9B">
        <w:rPr>
          <w:lang w:val="en-US"/>
        </w:rPr>
        <w:t>eficiente</w:t>
      </w:r>
      <w:proofErr w:type="spellEnd"/>
      <w:r w:rsidRPr="00401C9B">
        <w:rPr>
          <w:lang w:val="en-US"/>
        </w:rPr>
        <w:t xml:space="preserve">, continua y con </w:t>
      </w:r>
      <w:proofErr w:type="spellStart"/>
      <w:r w:rsidRPr="00401C9B">
        <w:rPr>
          <w:lang w:val="en-US"/>
        </w:rPr>
        <w:t>calidad</w:t>
      </w:r>
      <w:proofErr w:type="spellEnd"/>
      <w:r w:rsidRPr="00401C9B">
        <w:rPr>
          <w:lang w:val="en-US"/>
        </w:rPr>
        <w:t xml:space="preserve">, </w:t>
      </w:r>
      <w:proofErr w:type="spellStart"/>
      <w:r w:rsidRPr="00401C9B">
        <w:rPr>
          <w:lang w:val="en-US"/>
        </w:rPr>
        <w:t>promoviendo</w:t>
      </w:r>
      <w:proofErr w:type="spellEnd"/>
      <w:r w:rsidRPr="00401C9B">
        <w:rPr>
          <w:lang w:val="en-US"/>
        </w:rPr>
        <w:t xml:space="preserve"> </w:t>
      </w:r>
      <w:proofErr w:type="spellStart"/>
      <w:r w:rsidRPr="00401C9B">
        <w:rPr>
          <w:lang w:val="en-US"/>
        </w:rPr>
        <w:t>el</w:t>
      </w:r>
      <w:proofErr w:type="spellEnd"/>
      <w:r w:rsidRPr="00401C9B">
        <w:rPr>
          <w:lang w:val="en-US"/>
        </w:rPr>
        <w:t xml:space="preserve"> </w:t>
      </w:r>
      <w:proofErr w:type="spellStart"/>
      <w:r w:rsidRPr="00401C9B">
        <w:rPr>
          <w:lang w:val="en-US"/>
        </w:rPr>
        <w:t>acceso</w:t>
      </w:r>
      <w:proofErr w:type="spellEnd"/>
      <w:r w:rsidRPr="00401C9B">
        <w:rPr>
          <w:lang w:val="en-US"/>
        </w:rPr>
        <w:t xml:space="preserve"> universal y la </w:t>
      </w:r>
      <w:proofErr w:type="spellStart"/>
      <w:r w:rsidRPr="00401C9B">
        <w:rPr>
          <w:lang w:val="en-US"/>
        </w:rPr>
        <w:t>innovación</w:t>
      </w:r>
      <w:proofErr w:type="spellEnd"/>
      <w:r w:rsidRPr="00401C9B">
        <w:rPr>
          <w:lang w:val="en-US"/>
        </w:rPr>
        <w:t xml:space="preserve"> </w:t>
      </w:r>
      <w:proofErr w:type="spellStart"/>
      <w:r w:rsidRPr="00401C9B">
        <w:rPr>
          <w:lang w:val="en-US"/>
        </w:rPr>
        <w:t>tecnológica</w:t>
      </w:r>
      <w:proofErr w:type="spellEnd"/>
      <w:r w:rsidRPr="00401C9B">
        <w:rPr>
          <w:lang w:val="en-US"/>
        </w:rPr>
        <w:t>.</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 xml:space="preserve">comunicación inalámbrica como </w:t>
      </w:r>
      <w:proofErr w:type="spellStart"/>
      <w:r w:rsidRPr="00A84A9E">
        <w:t>LoRa</w:t>
      </w:r>
      <w:proofErr w:type="spellEnd"/>
      <w:r w:rsidRPr="00A84A9E">
        <w:t xml:space="preserve">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w:t>
      </w:r>
      <w:proofErr w:type="gramStart"/>
      <w:r>
        <w:t>Innovación,</w:t>
      </w:r>
      <w:proofErr w:type="gramEnd"/>
      <w:r>
        <w:t xml:space="preserve">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3" w:name="_Toc1581761813"/>
      <w:bookmarkStart w:id="84" w:name="_Toc173592432"/>
      <w:r>
        <w:t>Tipo de investigación</w:t>
      </w:r>
      <w:bookmarkEnd w:id="81"/>
      <w:bookmarkEnd w:id="83"/>
      <w:bookmarkEnd w:id="84"/>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5" w:name="_Toc170819913"/>
      <w:bookmarkStart w:id="86" w:name="_Toc1043333321"/>
      <w:bookmarkStart w:id="87" w:name="_Toc173592433"/>
      <w:r>
        <w:lastRenderedPageBreak/>
        <w:t>Naturaleza de la investigación</w:t>
      </w:r>
      <w:bookmarkEnd w:id="85"/>
      <w:bookmarkEnd w:id="86"/>
      <w:bookmarkEnd w:id="87"/>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8" w:name="_Toc170819914"/>
      <w:bookmarkStart w:id="89" w:name="_Toc241825522"/>
      <w:bookmarkStart w:id="90" w:name="_Toc173592434"/>
      <w:r>
        <w:t>Diseño de la investigación</w:t>
      </w:r>
      <w:bookmarkEnd w:id="88"/>
      <w:bookmarkEnd w:id="89"/>
      <w:bookmarkEnd w:id="90"/>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1" w:name="_Toc277649981"/>
      <w:r>
        <w:t>Fase I Diagnostico</w:t>
      </w:r>
      <w:bookmarkEnd w:id="91"/>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2" w:name="_Int_9dt6mqGX"/>
      <w:r>
        <w:t>sensarla</w:t>
      </w:r>
      <w:bookmarkEnd w:id="92"/>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3" w:name="_Toc1387339525"/>
      <w:r>
        <w:t>Fase II Diseño</w:t>
      </w:r>
      <w:bookmarkEnd w:id="93"/>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4" w:name="_Toc1806498180"/>
      <w:r>
        <w:lastRenderedPageBreak/>
        <w:t>Fase III Implementación</w:t>
      </w:r>
      <w:bookmarkEnd w:id="94"/>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5" w:name="_Toc491086328"/>
      <w:r>
        <w:t>Fase IV Verificación</w:t>
      </w:r>
      <w:bookmarkEnd w:id="95"/>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2805D31E" w14:textId="273C379E" w:rsidR="00792A1A" w:rsidRPr="004E23A9" w:rsidRDefault="00792A1A" w:rsidP="00792A1A">
      <w:pPr>
        <w:pStyle w:val="Parrafos"/>
        <w:tabs>
          <w:tab w:val="left" w:pos="3299"/>
        </w:tabs>
        <w:rPr>
          <w:highlight w:val="yellow"/>
        </w:rPr>
      </w:pPr>
      <w:commentRangeStart w:id="96"/>
      <w:r w:rsidRPr="004E23A9">
        <w:rPr>
          <w:highlight w:val="yellow"/>
        </w:rPr>
        <w:t>La primera alternativa de comunicación evaluada fue la tecnología GSM, implementada mediante el módulo SIM800L. Para su validación se realizaron pruebas con tarjetas SIM de los operadores nacionales Movistar y Movilnet, verificándose que el módulo reconocía correctamente las tarjetas y ejecutaba las rutinas básicas de inicialización a través de comandos AT. Sin embargo, no logró registrarse en la red móvil debido a que este dispositivo opera exclusivamente sobre infraestructura 2G (GSM/GPRS), estándar que ha sido descontinuado por la mayoría de los operadores en Venezuela.</w:t>
      </w:r>
    </w:p>
    <w:p w14:paraId="02E02896" w14:textId="0783740B" w:rsidR="004E23A9" w:rsidRPr="004E23A9"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val="en-US" w:eastAsia="ja-JP"/>
          <w14:ligatures w14:val="none"/>
        </w:rPr>
      </w:pPr>
    </w:p>
    <w:tbl>
      <w:tblPr>
        <w:tblStyle w:val="TableGrid"/>
        <w:tblW w:w="0" w:type="auto"/>
        <w:jc w:val="center"/>
        <w:tblLook w:val="04A0" w:firstRow="1" w:lastRow="0" w:firstColumn="1" w:lastColumn="0" w:noHBand="0" w:noVBand="1"/>
      </w:tblPr>
      <w:tblGrid>
        <w:gridCol w:w="1443"/>
        <w:gridCol w:w="1123"/>
        <w:gridCol w:w="1846"/>
        <w:gridCol w:w="1268"/>
        <w:gridCol w:w="3147"/>
      </w:tblGrid>
      <w:tr w:rsidR="004E23A9"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4E23A9" w:rsidRPr="004E23A9" w14:paraId="7D24C382" w14:textId="77777777" w:rsidTr="004E23A9">
        <w:trPr>
          <w:jc w:val="center"/>
        </w:trPr>
        <w:tc>
          <w:tcPr>
            <w:tcW w:w="0" w:type="auto"/>
            <w:hideMark/>
          </w:tcPr>
          <w:p w14:paraId="17B92CFB" w14:textId="77777777" w:rsidR="004E23A9" w:rsidRPr="004E23A9" w:rsidRDefault="004E23A9" w:rsidP="004E23A9">
            <w:pPr>
              <w:pStyle w:val="Parrafos"/>
              <w:jc w:val="center"/>
              <w:rPr>
                <w:highlight w:val="yellow"/>
                <w:lang w:val="en-US" w:eastAsia="ja-JP"/>
              </w:rPr>
            </w:pPr>
            <w:r w:rsidRPr="004E23A9">
              <w:rPr>
                <w:highlight w:val="yellow"/>
                <w:lang w:val="en-US" w:eastAsia="ja-JP"/>
              </w:rPr>
              <w:t>1. P</w:t>
            </w:r>
            <w:proofErr w:type="spellStart"/>
            <w:r w:rsidRPr="004E23A9">
              <w:rPr>
                <w:highlight w:val="yellow"/>
                <w:lang w:val="en-US" w:eastAsia="ja-JP"/>
              </w:rPr>
              <w:t>rueba</w:t>
            </w:r>
            <w:proofErr w:type="spellEnd"/>
            <w:r w:rsidRPr="004E23A9">
              <w:rPr>
                <w:highlight w:val="yellow"/>
                <w:lang w:val="en-US" w:eastAsia="ja-JP"/>
              </w:rPr>
              <w:t xml:space="preserve"> </w:t>
            </w:r>
            <w:proofErr w:type="spellStart"/>
            <w:r w:rsidRPr="004E23A9">
              <w:rPr>
                <w:highlight w:val="yellow"/>
                <w:lang w:val="en-US" w:eastAsia="ja-JP"/>
              </w:rPr>
              <w:t>inicial</w:t>
            </w:r>
            <w:proofErr w:type="spellEnd"/>
            <w:r w:rsidRPr="004E23A9">
              <w:rPr>
                <w:highlight w:val="yellow"/>
                <w:lang w:val="en-US" w:eastAsia="ja-JP"/>
              </w:rPr>
              <w:t xml:space="preserve">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Sin</w:t>
            </w:r>
            <w:r w:rsidRPr="004E23A9">
              <w:rPr>
                <w:highlight w:val="yellow"/>
                <w:lang w:val="en-US" w:eastAsia="ja-JP"/>
              </w:rPr>
              <w:t xml:space="preserve"> </w:t>
            </w:r>
            <w:proofErr w:type="spellStart"/>
            <w:r w:rsidRPr="004E23A9">
              <w:rPr>
                <w:highlight w:val="yellow"/>
                <w:lang w:val="en-US" w:eastAsia="ja-JP"/>
              </w:rPr>
              <w:t>conexión</w:t>
            </w:r>
            <w:proofErr w:type="spellEnd"/>
          </w:p>
        </w:tc>
        <w:tc>
          <w:tcPr>
            <w:tcW w:w="0" w:type="auto"/>
            <w:hideMark/>
          </w:tcPr>
          <w:p w14:paraId="18E0A4F3" w14:textId="77777777" w:rsidR="004E23A9" w:rsidRPr="004E23A9" w:rsidRDefault="004E23A9" w:rsidP="004E23A9">
            <w:pPr>
              <w:pStyle w:val="Parrafos"/>
              <w:jc w:val="center"/>
              <w:rPr>
                <w:highlight w:val="yellow"/>
                <w:lang w:val="en-US" w:eastAsia="ja-JP"/>
              </w:rPr>
            </w:pPr>
            <w:proofErr w:type="spellStart"/>
            <w:r w:rsidRPr="004E23A9">
              <w:rPr>
                <w:highlight w:val="yellow"/>
                <w:lang w:val="en-US" w:eastAsia="ja-JP"/>
              </w:rPr>
              <w:t>Módulo</w:t>
            </w:r>
            <w:proofErr w:type="spellEnd"/>
            <w:r w:rsidRPr="004E23A9">
              <w:rPr>
                <w:highlight w:val="yellow"/>
                <w:lang w:val="en-US" w:eastAsia="ja-JP"/>
              </w:rPr>
              <w:t xml:space="preserve"> </w:t>
            </w:r>
            <w:proofErr w:type="spellStart"/>
            <w:r w:rsidRPr="004E23A9">
              <w:rPr>
                <w:highlight w:val="yellow"/>
                <w:lang w:val="en-US" w:eastAsia="ja-JP"/>
              </w:rPr>
              <w:t>reconoce</w:t>
            </w:r>
            <w:proofErr w:type="spellEnd"/>
            <w:r w:rsidRPr="004E23A9">
              <w:rPr>
                <w:highlight w:val="yellow"/>
                <w:lang w:val="en-US" w:eastAsia="ja-JP"/>
              </w:rPr>
              <w:t xml:space="preserve"> SIM, </w:t>
            </w:r>
            <w:proofErr w:type="spellStart"/>
            <w:r w:rsidRPr="004E23A9">
              <w:rPr>
                <w:highlight w:val="yellow"/>
                <w:lang w:val="en-US" w:eastAsia="ja-JP"/>
              </w:rPr>
              <w:t>pero</w:t>
            </w:r>
            <w:proofErr w:type="spellEnd"/>
            <w:r w:rsidRPr="004E23A9">
              <w:rPr>
                <w:highlight w:val="yellow"/>
                <w:lang w:val="en-US" w:eastAsia="ja-JP"/>
              </w:rPr>
              <w:t xml:space="preserve"> no se </w:t>
            </w:r>
            <w:proofErr w:type="spellStart"/>
            <w:r w:rsidRPr="004E23A9">
              <w:rPr>
                <w:highlight w:val="yellow"/>
                <w:lang w:val="en-US" w:eastAsia="ja-JP"/>
              </w:rPr>
              <w:t>registra</w:t>
            </w:r>
            <w:proofErr w:type="spellEnd"/>
            <w:r w:rsidRPr="004E23A9">
              <w:rPr>
                <w:highlight w:val="yellow"/>
                <w:lang w:val="en-US" w:eastAsia="ja-JP"/>
              </w:rPr>
              <w:t xml:space="preserve"> </w:t>
            </w:r>
            <w:proofErr w:type="spellStart"/>
            <w:r w:rsidRPr="004E23A9">
              <w:rPr>
                <w:highlight w:val="yellow"/>
                <w:lang w:val="en-US" w:eastAsia="ja-JP"/>
              </w:rPr>
              <w:t>en</w:t>
            </w:r>
            <w:proofErr w:type="spellEnd"/>
            <w:r w:rsidRPr="004E23A9">
              <w:rPr>
                <w:highlight w:val="yellow"/>
                <w:lang w:val="en-US" w:eastAsia="ja-JP"/>
              </w:rPr>
              <w:t xml:space="preserve"> red. Se </w:t>
            </w:r>
            <w:proofErr w:type="spellStart"/>
            <w:r w:rsidRPr="004E23A9">
              <w:rPr>
                <w:highlight w:val="yellow"/>
                <w:lang w:val="en-US" w:eastAsia="ja-JP"/>
              </w:rPr>
              <w:t>confirma</w:t>
            </w:r>
            <w:proofErr w:type="spellEnd"/>
            <w:r w:rsidRPr="004E23A9">
              <w:rPr>
                <w:highlight w:val="yellow"/>
                <w:lang w:val="en-US" w:eastAsia="ja-JP"/>
              </w:rPr>
              <w:t xml:space="preserve"> </w:t>
            </w:r>
            <w:proofErr w:type="spellStart"/>
            <w:r w:rsidRPr="004E23A9">
              <w:rPr>
                <w:highlight w:val="yellow"/>
                <w:lang w:val="en-US" w:eastAsia="ja-JP"/>
              </w:rPr>
              <w:t>que</w:t>
            </w:r>
            <w:proofErr w:type="spellEnd"/>
            <w:r w:rsidRPr="004E23A9">
              <w:rPr>
                <w:highlight w:val="yellow"/>
                <w:lang w:val="en-US" w:eastAsia="ja-JP"/>
              </w:rPr>
              <w:t xml:space="preserve"> Movistar no opera </w:t>
            </w:r>
            <w:proofErr w:type="spellStart"/>
            <w:r w:rsidRPr="004E23A9">
              <w:rPr>
                <w:highlight w:val="yellow"/>
                <w:lang w:val="en-US" w:eastAsia="ja-JP"/>
              </w:rPr>
              <w:t>en</w:t>
            </w:r>
            <w:proofErr w:type="spellEnd"/>
            <w:r w:rsidRPr="004E23A9">
              <w:rPr>
                <w:highlight w:val="yellow"/>
                <w:lang w:val="en-US" w:eastAsia="ja-JP"/>
              </w:rPr>
              <w:t xml:space="preserve"> 2G.</w:t>
            </w:r>
          </w:p>
        </w:tc>
      </w:tr>
      <w:tr w:rsidR="004E23A9"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Se </w:t>
            </w:r>
            <w:proofErr w:type="spellStart"/>
            <w:r w:rsidRPr="004E23A9">
              <w:rPr>
                <w:highlight w:val="yellow"/>
                <w:lang w:val="en-US" w:eastAsia="ja-JP"/>
              </w:rPr>
              <w:t>reemplaza</w:t>
            </w:r>
            <w:proofErr w:type="spellEnd"/>
            <w:r w:rsidRPr="004E23A9">
              <w:rPr>
                <w:highlight w:val="yellow"/>
                <w:lang w:val="en-US" w:eastAsia="ja-JP"/>
              </w:rPr>
              <w:t xml:space="preserve"> </w:t>
            </w:r>
            <w:proofErr w:type="spellStart"/>
            <w:r w:rsidRPr="004E23A9">
              <w:rPr>
                <w:highlight w:val="yellow"/>
                <w:lang w:val="en-US" w:eastAsia="ja-JP"/>
              </w:rPr>
              <w:t>antena</w:t>
            </w:r>
            <w:proofErr w:type="spellEnd"/>
            <w:r w:rsidRPr="004E23A9">
              <w:rPr>
                <w:highlight w:val="yellow"/>
                <w:lang w:val="en-US" w:eastAsia="ja-JP"/>
              </w:rPr>
              <w:t xml:space="preserve"> </w:t>
            </w:r>
            <w:proofErr w:type="spellStart"/>
            <w:r w:rsidRPr="004E23A9">
              <w:rPr>
                <w:highlight w:val="yellow"/>
                <w:lang w:val="en-US" w:eastAsia="ja-JP"/>
              </w:rPr>
              <w:t>por</w:t>
            </w:r>
            <w:proofErr w:type="spellEnd"/>
            <w:r w:rsidRPr="004E23A9">
              <w:rPr>
                <w:highlight w:val="yellow"/>
                <w:lang w:val="en-US" w:eastAsia="ja-JP"/>
              </w:rPr>
              <w:t xml:space="preserve"> </w:t>
            </w:r>
            <w:proofErr w:type="spellStart"/>
            <w:r w:rsidRPr="004E23A9">
              <w:rPr>
                <w:highlight w:val="yellow"/>
                <w:lang w:val="en-US" w:eastAsia="ja-JP"/>
              </w:rPr>
              <w:t>una</w:t>
            </w:r>
            <w:proofErr w:type="spellEnd"/>
            <w:r w:rsidRPr="004E23A9">
              <w:rPr>
                <w:highlight w:val="yellow"/>
                <w:lang w:val="en-US" w:eastAsia="ja-JP"/>
              </w:rPr>
              <w:t xml:space="preserve"> </w:t>
            </w:r>
            <w:proofErr w:type="spellStart"/>
            <w:r w:rsidRPr="004E23A9">
              <w:rPr>
                <w:highlight w:val="yellow"/>
                <w:lang w:val="en-US" w:eastAsia="ja-JP"/>
              </w:rPr>
              <w:t>soldada</w:t>
            </w:r>
            <w:proofErr w:type="spellEnd"/>
            <w:r w:rsidRPr="004E23A9">
              <w:rPr>
                <w:highlight w:val="yellow"/>
                <w:lang w:val="en-US" w:eastAsia="ja-JP"/>
              </w:rPr>
              <w:t xml:space="preserve">.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4E23A9"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lastRenderedPageBreak/>
              <w:t>3. P</w:t>
            </w:r>
            <w:proofErr w:type="spellStart"/>
            <w:r w:rsidRPr="004E23A9">
              <w:rPr>
                <w:highlight w:val="yellow"/>
                <w:lang w:val="en-US" w:eastAsia="ja-JP"/>
              </w:rPr>
              <w:t>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4E23A9" w:rsidRDefault="004E23A9" w:rsidP="004E23A9">
            <w:pPr>
              <w:pStyle w:val="Parrafos"/>
              <w:jc w:val="center"/>
              <w:rPr>
                <w:highlight w:val="yellow"/>
                <w:lang w:val="en-US" w:eastAsia="ja-JP"/>
              </w:rPr>
            </w:pPr>
            <w:proofErr w:type="spellStart"/>
            <w:r w:rsidRPr="004E23A9">
              <w:rPr>
                <w:highlight w:val="yellow"/>
                <w:lang w:val="en-US" w:eastAsia="ja-JP"/>
              </w:rPr>
              <w:t>Aunque</w:t>
            </w:r>
            <w:proofErr w:type="spellEnd"/>
            <w:r w:rsidRPr="004E23A9">
              <w:rPr>
                <w:highlight w:val="yellow"/>
                <w:lang w:val="en-US" w:eastAsia="ja-JP"/>
              </w:rPr>
              <w:t xml:space="preserve"> </w:t>
            </w:r>
            <w:proofErr w:type="spellStart"/>
            <w:r w:rsidRPr="004E23A9">
              <w:rPr>
                <w:highlight w:val="yellow"/>
                <w:lang w:val="en-US" w:eastAsia="ja-JP"/>
              </w:rPr>
              <w:t>Movilnet</w:t>
            </w:r>
            <w:proofErr w:type="spellEnd"/>
            <w:r w:rsidRPr="004E23A9">
              <w:rPr>
                <w:highlight w:val="yellow"/>
                <w:lang w:val="en-US" w:eastAsia="ja-JP"/>
              </w:rPr>
              <w:t xml:space="preserve"> </w:t>
            </w:r>
            <w:proofErr w:type="spellStart"/>
            <w:r w:rsidRPr="004E23A9">
              <w:rPr>
                <w:highlight w:val="yellow"/>
                <w:lang w:val="en-US" w:eastAsia="ja-JP"/>
              </w:rPr>
              <w:t>mantiene</w:t>
            </w:r>
            <w:proofErr w:type="spellEnd"/>
            <w:r w:rsidRPr="004E23A9">
              <w:rPr>
                <w:highlight w:val="yellow"/>
                <w:lang w:val="en-US" w:eastAsia="ja-JP"/>
              </w:rPr>
              <w:t xml:space="preserve"> red 2G, </w:t>
            </w:r>
            <w:proofErr w:type="spellStart"/>
            <w:r w:rsidRPr="004E23A9">
              <w:rPr>
                <w:highlight w:val="yellow"/>
                <w:lang w:val="en-US" w:eastAsia="ja-JP"/>
              </w:rPr>
              <w:t>el</w:t>
            </w:r>
            <w:proofErr w:type="spellEnd"/>
            <w:r w:rsidRPr="004E23A9">
              <w:rPr>
                <w:highlight w:val="yellow"/>
                <w:lang w:val="en-US" w:eastAsia="ja-JP"/>
              </w:rPr>
              <w:t xml:space="preserve"> </w:t>
            </w:r>
            <w:proofErr w:type="spellStart"/>
            <w:r w:rsidRPr="004E23A9">
              <w:rPr>
                <w:highlight w:val="yellow"/>
                <w:lang w:val="en-US" w:eastAsia="ja-JP"/>
              </w:rPr>
              <w:t>módulo</w:t>
            </w:r>
            <w:proofErr w:type="spellEnd"/>
            <w:r w:rsidRPr="004E23A9">
              <w:rPr>
                <w:highlight w:val="yellow"/>
                <w:lang w:val="en-US" w:eastAsia="ja-JP"/>
              </w:rPr>
              <w:t xml:space="preserve"> no </w:t>
            </w:r>
            <w:proofErr w:type="spellStart"/>
            <w:r w:rsidRPr="004E23A9">
              <w:rPr>
                <w:highlight w:val="yellow"/>
                <w:lang w:val="en-US" w:eastAsia="ja-JP"/>
              </w:rPr>
              <w:t>logra</w:t>
            </w:r>
            <w:proofErr w:type="spellEnd"/>
            <w:r w:rsidRPr="004E23A9">
              <w:rPr>
                <w:highlight w:val="yellow"/>
                <w:lang w:val="en-US" w:eastAsia="ja-JP"/>
              </w:rPr>
              <w:t xml:space="preserve"> </w:t>
            </w:r>
            <w:proofErr w:type="spellStart"/>
            <w:r w:rsidRPr="004E23A9">
              <w:rPr>
                <w:highlight w:val="yellow"/>
                <w:lang w:val="en-US" w:eastAsia="ja-JP"/>
              </w:rPr>
              <w:t>establecer</w:t>
            </w:r>
            <w:proofErr w:type="spellEnd"/>
            <w:r w:rsidRPr="004E23A9">
              <w:rPr>
                <w:highlight w:val="yellow"/>
                <w:lang w:val="en-US" w:eastAsia="ja-JP"/>
              </w:rPr>
              <w:t xml:space="preserve"> enlace.</w:t>
            </w:r>
          </w:p>
        </w:tc>
      </w:tr>
      <w:tr w:rsidR="004E23A9"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4. P</w:t>
            </w:r>
            <w:proofErr w:type="spellStart"/>
            <w:r w:rsidRPr="004E23A9">
              <w:rPr>
                <w:highlight w:val="yellow"/>
                <w:lang w:val="en-US" w:eastAsia="ja-JP"/>
              </w:rPr>
              <w:t>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IVIC, San Antonio de </w:t>
            </w:r>
            <w:proofErr w:type="spellStart"/>
            <w:r w:rsidRPr="004E23A9">
              <w:rPr>
                <w:highlight w:val="yellow"/>
                <w:lang w:val="en-US" w:eastAsia="ja-JP"/>
              </w:rPr>
              <w:t>los</w:t>
            </w:r>
            <w:proofErr w:type="spellEnd"/>
            <w:r w:rsidRPr="004E23A9">
              <w:rPr>
                <w:highlight w:val="yellow"/>
                <w:lang w:val="en-US" w:eastAsia="ja-JP"/>
              </w:rPr>
              <w:t xml:space="preserve">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Zona con </w:t>
            </w:r>
            <w:proofErr w:type="spellStart"/>
            <w:r w:rsidRPr="004E23A9">
              <w:rPr>
                <w:highlight w:val="yellow"/>
                <w:lang w:val="en-US" w:eastAsia="ja-JP"/>
              </w:rPr>
              <w:t>antena</w:t>
            </w:r>
            <w:proofErr w:type="spellEnd"/>
            <w:r w:rsidRPr="004E23A9">
              <w:rPr>
                <w:highlight w:val="yellow"/>
                <w:lang w:val="en-US" w:eastAsia="ja-JP"/>
              </w:rPr>
              <w:t xml:space="preserve"> </w:t>
            </w:r>
            <w:proofErr w:type="spellStart"/>
            <w:r w:rsidRPr="004E23A9">
              <w:rPr>
                <w:highlight w:val="yellow"/>
                <w:lang w:val="en-US" w:eastAsia="ja-JP"/>
              </w:rPr>
              <w:t>Movilnet</w:t>
            </w:r>
            <w:proofErr w:type="spellEnd"/>
            <w:r w:rsidRPr="004E23A9">
              <w:rPr>
                <w:highlight w:val="yellow"/>
                <w:lang w:val="en-US" w:eastAsia="ja-JP"/>
              </w:rPr>
              <w:t xml:space="preserve"> </w:t>
            </w:r>
            <w:proofErr w:type="spellStart"/>
            <w:r w:rsidRPr="004E23A9">
              <w:rPr>
                <w:highlight w:val="yellow"/>
                <w:lang w:val="en-US" w:eastAsia="ja-JP"/>
              </w:rPr>
              <w:t>cercana</w:t>
            </w:r>
            <w:proofErr w:type="spellEnd"/>
            <w:r w:rsidRPr="004E23A9">
              <w:rPr>
                <w:highlight w:val="yellow"/>
                <w:lang w:val="en-US" w:eastAsia="ja-JP"/>
              </w:rPr>
              <w:t xml:space="preserve">. Se </w:t>
            </w:r>
            <w:proofErr w:type="spellStart"/>
            <w:r w:rsidRPr="004E23A9">
              <w:rPr>
                <w:highlight w:val="yellow"/>
                <w:lang w:val="en-US" w:eastAsia="ja-JP"/>
              </w:rPr>
              <w:t>detecta</w:t>
            </w:r>
            <w:proofErr w:type="spellEnd"/>
            <w:r w:rsidRPr="004E23A9">
              <w:rPr>
                <w:highlight w:val="yellow"/>
                <w:lang w:val="en-US" w:eastAsia="ja-JP"/>
              </w:rPr>
              <w:t xml:space="preserve"> </w:t>
            </w:r>
            <w:proofErr w:type="spellStart"/>
            <w:r w:rsidRPr="004E23A9">
              <w:rPr>
                <w:highlight w:val="yellow"/>
                <w:lang w:val="en-US" w:eastAsia="ja-JP"/>
              </w:rPr>
              <w:t>señal</w:t>
            </w:r>
            <w:proofErr w:type="spellEnd"/>
            <w:r w:rsidRPr="004E23A9">
              <w:rPr>
                <w:highlight w:val="yellow"/>
                <w:lang w:val="en-US" w:eastAsia="ja-JP"/>
              </w:rPr>
              <w:t xml:space="preserve"> </w:t>
            </w:r>
            <w:proofErr w:type="spellStart"/>
            <w:r w:rsidRPr="004E23A9">
              <w:rPr>
                <w:highlight w:val="yellow"/>
                <w:lang w:val="en-US" w:eastAsia="ja-JP"/>
              </w:rPr>
              <w:t>en</w:t>
            </w:r>
            <w:proofErr w:type="spellEnd"/>
            <w:r w:rsidRPr="004E23A9">
              <w:rPr>
                <w:highlight w:val="yellow"/>
                <w:lang w:val="en-US" w:eastAsia="ja-JP"/>
              </w:rPr>
              <w:t xml:space="preserve"> </w:t>
            </w:r>
            <w:proofErr w:type="spellStart"/>
            <w:r w:rsidRPr="004E23A9">
              <w:rPr>
                <w:highlight w:val="yellow"/>
                <w:lang w:val="en-US" w:eastAsia="ja-JP"/>
              </w:rPr>
              <w:t>teléfonos</w:t>
            </w:r>
            <w:proofErr w:type="spellEnd"/>
            <w:r w:rsidRPr="004E23A9">
              <w:rPr>
                <w:highlight w:val="yellow"/>
                <w:lang w:val="en-US" w:eastAsia="ja-JP"/>
              </w:rPr>
              <w:t xml:space="preserve">, </w:t>
            </w:r>
            <w:proofErr w:type="spellStart"/>
            <w:r w:rsidRPr="004E23A9">
              <w:rPr>
                <w:highlight w:val="yellow"/>
                <w:lang w:val="en-US" w:eastAsia="ja-JP"/>
              </w:rPr>
              <w:t>pero</w:t>
            </w:r>
            <w:proofErr w:type="spellEnd"/>
            <w:r w:rsidRPr="004E23A9">
              <w:rPr>
                <w:highlight w:val="yellow"/>
                <w:lang w:val="en-US" w:eastAsia="ja-JP"/>
              </w:rPr>
              <w:t xml:space="preserve"> </w:t>
            </w:r>
            <w:proofErr w:type="spellStart"/>
            <w:r w:rsidRPr="004E23A9">
              <w:rPr>
                <w:highlight w:val="yellow"/>
                <w:lang w:val="en-US" w:eastAsia="ja-JP"/>
              </w:rPr>
              <w:t>el</w:t>
            </w:r>
            <w:proofErr w:type="spellEnd"/>
            <w:r w:rsidRPr="004E23A9">
              <w:rPr>
                <w:highlight w:val="yellow"/>
                <w:lang w:val="en-US" w:eastAsia="ja-JP"/>
              </w:rPr>
              <w:t xml:space="preserve"> </w:t>
            </w:r>
            <w:proofErr w:type="spellStart"/>
            <w:r w:rsidRPr="004E23A9">
              <w:rPr>
                <w:highlight w:val="yellow"/>
                <w:lang w:val="en-US" w:eastAsia="ja-JP"/>
              </w:rPr>
              <w:t>módulo</w:t>
            </w:r>
            <w:proofErr w:type="spellEnd"/>
            <w:r w:rsidRPr="004E23A9">
              <w:rPr>
                <w:highlight w:val="yellow"/>
                <w:lang w:val="en-US" w:eastAsia="ja-JP"/>
              </w:rPr>
              <w:t xml:space="preserve"> no se </w:t>
            </w:r>
            <w:proofErr w:type="spellStart"/>
            <w:r w:rsidRPr="004E23A9">
              <w:rPr>
                <w:highlight w:val="yellow"/>
                <w:lang w:val="en-US" w:eastAsia="ja-JP"/>
              </w:rPr>
              <w:t>registra</w:t>
            </w:r>
            <w:proofErr w:type="spellEnd"/>
            <w:r w:rsidRPr="004E23A9">
              <w:rPr>
                <w:highlight w:val="yellow"/>
                <w:lang w:val="en-US" w:eastAsia="ja-JP"/>
              </w:rPr>
              <w:t>.</w:t>
            </w:r>
          </w:p>
        </w:tc>
      </w:tr>
      <w:tr w:rsidR="004E23A9" w:rsidRPr="004E23A9" w14:paraId="62ADFFFE" w14:textId="77777777" w:rsidTr="004E23A9">
        <w:trPr>
          <w:jc w:val="center"/>
        </w:trPr>
        <w:tc>
          <w:tcPr>
            <w:tcW w:w="0" w:type="auto"/>
            <w:hideMark/>
          </w:tcPr>
          <w:p w14:paraId="101556BF" w14:textId="77777777" w:rsidR="004E23A9" w:rsidRPr="004E23A9" w:rsidRDefault="004E23A9" w:rsidP="004E23A9">
            <w:pPr>
              <w:pStyle w:val="Parrafos"/>
              <w:jc w:val="center"/>
              <w:rPr>
                <w:highlight w:val="yellow"/>
                <w:lang w:val="en-US" w:eastAsia="ja-JP"/>
              </w:rPr>
            </w:pPr>
            <w:r w:rsidRPr="004E23A9">
              <w:rPr>
                <w:highlight w:val="yellow"/>
                <w:lang w:val="en-US" w:eastAsia="ja-JP"/>
              </w:rPr>
              <w:t>5. A</w:t>
            </w:r>
            <w:proofErr w:type="spellStart"/>
            <w:r w:rsidRPr="004E23A9">
              <w:rPr>
                <w:highlight w:val="yellow"/>
                <w:lang w:val="en-US" w:eastAsia="ja-JP"/>
              </w:rPr>
              <w:t>nálisis</w:t>
            </w:r>
            <w:proofErr w:type="spellEnd"/>
            <w:r w:rsidRPr="004E23A9">
              <w:rPr>
                <w:highlight w:val="yellow"/>
                <w:lang w:val="en-US" w:eastAsia="ja-JP"/>
              </w:rPr>
              <w:t xml:space="preserve"> final</w:t>
            </w:r>
          </w:p>
        </w:tc>
        <w:tc>
          <w:tcPr>
            <w:tcW w:w="0" w:type="auto"/>
            <w:hideMark/>
          </w:tcPr>
          <w:p w14:paraId="1DAD8DCB"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26256543"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03AA7DE1" w14:textId="77777777" w:rsidR="004E23A9" w:rsidRPr="004E23A9" w:rsidRDefault="004E23A9" w:rsidP="004E23A9">
            <w:pPr>
              <w:pStyle w:val="Parrafos"/>
              <w:jc w:val="center"/>
              <w:rPr>
                <w:highlight w:val="yellow"/>
                <w:lang w:val="en-US" w:eastAsia="ja-JP"/>
              </w:rPr>
            </w:pPr>
            <w:r w:rsidRPr="004E23A9">
              <w:rPr>
                <w:highlight w:val="yellow"/>
                <w:lang w:val="en-US" w:eastAsia="ja-JP"/>
              </w:rPr>
              <w:t>—</w:t>
            </w:r>
          </w:p>
        </w:tc>
        <w:tc>
          <w:tcPr>
            <w:tcW w:w="0" w:type="auto"/>
            <w:hideMark/>
          </w:tcPr>
          <w:p w14:paraId="3EABDF9B"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Se </w:t>
            </w:r>
            <w:proofErr w:type="spellStart"/>
            <w:r w:rsidRPr="004E23A9">
              <w:rPr>
                <w:highlight w:val="yellow"/>
                <w:lang w:val="en-US" w:eastAsia="ja-JP"/>
              </w:rPr>
              <w:t>concluye</w:t>
            </w:r>
            <w:proofErr w:type="spellEnd"/>
            <w:r w:rsidRPr="004E23A9">
              <w:rPr>
                <w:highlight w:val="yellow"/>
                <w:lang w:val="en-US" w:eastAsia="ja-JP"/>
              </w:rPr>
              <w:t xml:space="preserve"> </w:t>
            </w:r>
            <w:proofErr w:type="spellStart"/>
            <w:r w:rsidRPr="004E23A9">
              <w:rPr>
                <w:highlight w:val="yellow"/>
                <w:lang w:val="en-US" w:eastAsia="ja-JP"/>
              </w:rPr>
              <w:t>que</w:t>
            </w:r>
            <w:proofErr w:type="spellEnd"/>
            <w:r w:rsidRPr="004E23A9">
              <w:rPr>
                <w:highlight w:val="yellow"/>
                <w:lang w:val="en-US" w:eastAsia="ja-JP"/>
              </w:rPr>
              <w:t xml:space="preserve"> </w:t>
            </w:r>
            <w:proofErr w:type="spellStart"/>
            <w:r w:rsidRPr="004E23A9">
              <w:rPr>
                <w:highlight w:val="yellow"/>
                <w:lang w:val="en-US" w:eastAsia="ja-JP"/>
              </w:rPr>
              <w:t>el</w:t>
            </w:r>
            <w:proofErr w:type="spellEnd"/>
            <w:r w:rsidRPr="004E23A9">
              <w:rPr>
                <w:highlight w:val="yellow"/>
                <w:lang w:val="en-US" w:eastAsia="ja-JP"/>
              </w:rPr>
              <w:t xml:space="preserve"> SIM800L es incompatible con la </w:t>
            </w:r>
            <w:proofErr w:type="spellStart"/>
            <w:r w:rsidRPr="004E23A9">
              <w:rPr>
                <w:highlight w:val="yellow"/>
                <w:lang w:val="en-US" w:eastAsia="ja-JP"/>
              </w:rPr>
              <w:t>infraestructura</w:t>
            </w:r>
            <w:proofErr w:type="spellEnd"/>
            <w:r w:rsidRPr="004E23A9">
              <w:rPr>
                <w:highlight w:val="yellow"/>
                <w:lang w:val="en-US" w:eastAsia="ja-JP"/>
              </w:rPr>
              <w:t xml:space="preserve"> actual. Se </w:t>
            </w:r>
            <w:proofErr w:type="spellStart"/>
            <w:r w:rsidRPr="004E23A9">
              <w:rPr>
                <w:highlight w:val="yellow"/>
                <w:lang w:val="en-US" w:eastAsia="ja-JP"/>
              </w:rPr>
              <w:t>requiere</w:t>
            </w:r>
            <w:proofErr w:type="spellEnd"/>
            <w:r w:rsidRPr="004E23A9">
              <w:rPr>
                <w:highlight w:val="yellow"/>
                <w:lang w:val="en-US" w:eastAsia="ja-JP"/>
              </w:rPr>
              <w:t xml:space="preserve"> </w:t>
            </w:r>
            <w:proofErr w:type="spellStart"/>
            <w:r w:rsidRPr="004E23A9">
              <w:rPr>
                <w:highlight w:val="yellow"/>
                <w:lang w:val="en-US" w:eastAsia="ja-JP"/>
              </w:rPr>
              <w:t>migrar</w:t>
            </w:r>
            <w:proofErr w:type="spellEnd"/>
            <w:r w:rsidRPr="004E23A9">
              <w:rPr>
                <w:highlight w:val="yellow"/>
                <w:lang w:val="en-US" w:eastAsia="ja-JP"/>
              </w:rPr>
              <w:t xml:space="preserve"> a </w:t>
            </w:r>
            <w:proofErr w:type="spellStart"/>
            <w:r w:rsidRPr="004E23A9">
              <w:rPr>
                <w:highlight w:val="yellow"/>
                <w:lang w:val="en-US" w:eastAsia="ja-JP"/>
              </w:rPr>
              <w:t>módulos</w:t>
            </w:r>
            <w:proofErr w:type="spellEnd"/>
            <w:r w:rsidRPr="004E23A9">
              <w:rPr>
                <w:highlight w:val="yellow"/>
                <w:lang w:val="en-US" w:eastAsia="ja-JP"/>
              </w:rPr>
              <w:t xml:space="preserve"> 3G/4G.</w:t>
            </w:r>
          </w:p>
        </w:tc>
      </w:tr>
      <w:bookmarkEnd w:id="97"/>
    </w:tbl>
    <w:p w14:paraId="0DBA31E5" w14:textId="29966204" w:rsidR="004E23A9" w:rsidRPr="004E23A9" w:rsidRDefault="004E23A9" w:rsidP="004E23A9">
      <w:pPr>
        <w:spacing w:after="0" w:line="240" w:lineRule="auto"/>
        <w:rPr>
          <w:rFonts w:ascii="Times New Roman" w:eastAsia="Times New Roman" w:hAnsi="Times New Roman" w:cs="Times New Roman"/>
          <w:kern w:val="0"/>
          <w:sz w:val="24"/>
          <w:szCs w:val="24"/>
          <w:highlight w:val="yellow"/>
          <w:lang w:val="en-US" w:eastAsia="ja-JP"/>
          <w14:ligatures w14:val="none"/>
        </w:rPr>
      </w:pPr>
    </w:p>
    <w:p w14:paraId="668D43E8" w14:textId="36A9F9F9" w:rsidR="00792A1A" w:rsidRDefault="00792A1A" w:rsidP="00792A1A">
      <w:pPr>
        <w:pStyle w:val="Parrafos"/>
        <w:tabs>
          <w:tab w:val="left" w:pos="3299"/>
        </w:tabs>
      </w:pPr>
      <w:r w:rsidRPr="004E23A9">
        <w:rPr>
          <w:highlight w:val="yellow"/>
        </w:rPr>
        <w:t>Incluso en zonas con cobertura confirmada de Movilnet, donde se constató la presencia de señal mediante terminales móviles, el módulo no consiguió establecer enlace con la red, lo que evidenció su incompatibilidad con la infraestructura de telecomunicaciones vigente en el país. Este resultado permitió concluir que el SIM800L no es una opción viable para el proyecto, y que, en caso de requerirse comunicación celular, sería necesario migrar hacia módulos compatibles con 3G o 4G, considerando como limitantes el mayor costo, consumo energético y dimensiones físicas de estos dispositivos en comparación con las soluciones 2G.</w:t>
      </w:r>
      <w:commentRangeEnd w:id="96"/>
      <w:r w:rsidR="004E23A9">
        <w:rPr>
          <w:rStyle w:val="CommentReference"/>
          <w:rFonts w:ascii="Aptos" w:hAnsi="Aptos"/>
        </w:rPr>
        <w:commentReference w:id="96"/>
      </w:r>
    </w:p>
    <w:p w14:paraId="60396351" w14:textId="20EE9F34" w:rsidR="00792A1A" w:rsidRDefault="00792A1A" w:rsidP="00792A1A">
      <w:pPr>
        <w:pStyle w:val="Parrafos"/>
        <w:tabs>
          <w:tab w:val="left" w:pos="3299"/>
        </w:tabs>
      </w:pPr>
      <w:r>
        <w:t>Seguidamente, se evaluaron distintas alternativas de comunicación inalámbrica más modernas</w:t>
      </w:r>
      <w:r w:rsidR="00A8104F">
        <w:t xml:space="preserve"> y dentro de los alcances del proyecto</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Sin embargo, los resultados obtenidos no fueron los más satisfactorios, especialmente en lo referente a la distancia efectiva de transmisión y la flexibilidad de parámetros de radiofrecuencia.</w:t>
      </w:r>
    </w:p>
    <w:p w14:paraId="5CE15AB5" w14:textId="77777777" w:rsidR="00792A1A" w:rsidRDefault="00792A1A" w:rsidP="00792A1A">
      <w:pPr>
        <w:pStyle w:val="Parrafos"/>
        <w:keepNext/>
        <w:tabs>
          <w:tab w:val="left" w:pos="3299"/>
        </w:tabs>
        <w:jc w:val="center"/>
      </w:pPr>
      <w:r>
        <w:rPr>
          <w:noProof/>
        </w:rPr>
        <w:lastRenderedPageBreak/>
        <w:drawing>
          <wp:inline distT="0" distB="0" distL="0" distR="0" wp14:anchorId="6D843E5F" wp14:editId="0559AC17">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2F82AA9B" w14:textId="16F7A4F2" w:rsidR="00792A1A" w:rsidRDefault="00792A1A" w:rsidP="00792A1A">
      <w:pPr>
        <w:pStyle w:val="Caption"/>
        <w:jc w:val="center"/>
      </w:pPr>
      <w:r>
        <w:t xml:space="preserve">Figure </w:t>
      </w:r>
      <w:fldSimple w:instr=" SEQ Figure \* ARABIC ">
        <w:r w:rsidR="00555241">
          <w:rPr>
            <w:noProof/>
          </w:rPr>
          <w:t>12</w:t>
        </w:r>
      </w:fldSimple>
      <w:r>
        <w:t>. RYLR998</w:t>
      </w:r>
    </w:p>
    <w:p w14:paraId="49DB9E99" w14:textId="1DD94394" w:rsidR="00897F30" w:rsidRDefault="00792A1A" w:rsidP="00792A1A">
      <w:pPr>
        <w:pStyle w:val="Parrafos"/>
        <w:tabs>
          <w:tab w:val="left" w:pos="3299"/>
        </w:tabs>
        <w:jc w:val="center"/>
      </w:pPr>
      <w:r>
        <w:t xml:space="preserve">Posteriormente se incorporaron los módulos Core1262-HF, basados en el chip SX1262 de </w:t>
      </w:r>
      <w:proofErr w:type="spellStart"/>
      <w:r>
        <w:t>Semtech</w:t>
      </w:r>
      <w:proofErr w:type="spellEnd"/>
      <w:r>
        <w:t>, los cuales demostraron un desempeño superior en varios aspectos técnicos. La comparación entre ambos dispositivos permitió identificar los siguientes puntos relevantes:</w:t>
      </w:r>
    </w:p>
    <w:p w14:paraId="73A4CBCE" w14:textId="77777777" w:rsidR="00897F30" w:rsidRDefault="00897F30" w:rsidP="004528F2">
      <w:pPr>
        <w:pStyle w:val="Parrafos"/>
        <w:tabs>
          <w:tab w:val="left" w:pos="3299"/>
        </w:tabs>
      </w:pPr>
    </w:p>
    <w:p w14:paraId="06FD7AE5" w14:textId="77777777" w:rsidR="00555241" w:rsidRDefault="000C21BE" w:rsidP="00555241">
      <w:pPr>
        <w:pStyle w:val="Parrafos"/>
        <w:keepNext/>
        <w:tabs>
          <w:tab w:val="left" w:pos="3299"/>
        </w:tabs>
        <w:jc w:val="center"/>
      </w:pPr>
      <w:r>
        <w:rPr>
          <w:noProof/>
        </w:rPr>
        <w:drawing>
          <wp:inline distT="0" distB="0" distL="0" distR="0" wp14:anchorId="1AE806F9" wp14:editId="25A99A97">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2FD1B709" w14:textId="42D146E1" w:rsidR="000C21BE" w:rsidRDefault="00555241" w:rsidP="00555241">
      <w:pPr>
        <w:pStyle w:val="Caption"/>
        <w:jc w:val="center"/>
      </w:pPr>
      <w:r>
        <w:t xml:space="preserve">Figure </w:t>
      </w:r>
      <w:fldSimple w:instr=" SEQ Figure \* ARABIC ">
        <w:r>
          <w:rPr>
            <w:noProof/>
          </w:rPr>
          <w:t>13</w:t>
        </w:r>
      </w:fldSimple>
      <w:r>
        <w:t>. SX1262</w:t>
      </w:r>
    </w:p>
    <w:p w14:paraId="7B606841" w14:textId="357FFF83" w:rsidR="00792A1A" w:rsidRDefault="00792A1A" w:rsidP="00792A1A">
      <w:pPr>
        <w:pStyle w:val="Parrafos"/>
        <w:numPr>
          <w:ilvl w:val="0"/>
          <w:numId w:val="9"/>
        </w:numPr>
        <w:tabs>
          <w:tab w:val="left" w:pos="3299"/>
        </w:tabs>
      </w:pPr>
      <w:r>
        <w:lastRenderedPageBreak/>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lastRenderedPageBreak/>
        <w:t>En conclusión, aunque el módulo RYLR998 presentó ventajas en consumo energético y simplicidad de configuración, el SX1262 se consolidó como la opción más adecuada para el 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Pr="0077088B" w:rsidRDefault="00CE4994" w:rsidP="00CE4994">
      <w:pPr>
        <w:pStyle w:val="Parrafos"/>
        <w:tabs>
          <w:tab w:val="left" w:pos="3299"/>
        </w:tabs>
        <w:jc w:val="center"/>
        <w:rPr>
          <w:b/>
          <w:bCs/>
        </w:rPr>
      </w:pPr>
      <w:r>
        <w:rPr>
          <w:b/>
          <w:bCs/>
        </w:rPr>
        <w:t>Técnica para detección de emergencia</w:t>
      </w:r>
    </w:p>
    <w:p w14:paraId="3E705B71" w14:textId="42C55233" w:rsidR="000D7F69" w:rsidRDefault="00043A46" w:rsidP="000D7F69">
      <w:pPr>
        <w:pStyle w:val="Parrafos"/>
        <w:tabs>
          <w:tab w:val="left" w:pos="3299"/>
        </w:tabs>
      </w:pPr>
      <w:r>
        <w:t xml:space="preserve">Por otro lado, para conocer el estado de emergencia de la persona se </w:t>
      </w:r>
      <w:r w:rsidR="0047120A">
        <w:t>seleccionó un</w:t>
      </w:r>
      <w:r w:rsidR="007A3D04">
        <w:t xml:space="preserve"> </w:t>
      </w:r>
      <w:r w:rsidR="000B102D">
        <w:t>ADXL345</w:t>
      </w:r>
      <w:r w:rsidR="005C26A9">
        <w:t xml:space="preserve">, el cual tiene integrado un acelerómetro y un giroscopio, estos permitirán determinar </w:t>
      </w:r>
      <w:r w:rsidR="008B1DC3">
        <w:t xml:space="preserve">si la persona que se </w:t>
      </w:r>
      <w:proofErr w:type="spellStart"/>
      <w:r w:rsidR="008B1DC3">
        <w:t>esta</w:t>
      </w:r>
      <w:proofErr w:type="spellEnd"/>
      <w:r w:rsidR="008B1DC3">
        <w:t xml:space="preserve"> monitoreando se ha caído.</w:t>
      </w:r>
      <w:r w:rsidR="000D7F69">
        <w:t xml:space="preserve"> Cuando una persona </w:t>
      </w:r>
      <w:r w:rsidR="004D3292">
        <w:t>está</w:t>
      </w:r>
      <w:r w:rsidR="000D7F69">
        <w:t xml:space="preserve"> en caída libr</w:t>
      </w:r>
      <w:r w:rsidR="00B6093F">
        <w:t>e se</w:t>
      </w:r>
      <w:r w:rsidR="004D3292">
        <w:t xml:space="preserve"> tiene un comportamiento en los ejes </w:t>
      </w:r>
      <w:proofErr w:type="gramStart"/>
      <w:r w:rsidR="004D3292">
        <w:t>X,Y</w:t>
      </w:r>
      <w:proofErr w:type="gramEnd"/>
      <w:r w:rsidR="004D3292">
        <w:t xml:space="preserve"> y Z cercano a cero</w:t>
      </w:r>
      <w:r w:rsidR="00EB199A">
        <w:t xml:space="preserve">, en la figura XX, se puede apreciar </w:t>
      </w:r>
      <w:r w:rsidR="006441DD">
        <w:t xml:space="preserve">esto cuando una persona salta y comienza a caer, así mismo con el acelerómetro se puede determinar </w:t>
      </w:r>
      <w:proofErr w:type="spellStart"/>
      <w:r w:rsidR="006441DD">
        <w:t>cuando</w:t>
      </w:r>
      <w:proofErr w:type="spellEnd"/>
      <w:r w:rsidR="006441DD">
        <w:t xml:space="preserve"> se genera un impacto, </w:t>
      </w:r>
      <w:r w:rsidR="009D281F">
        <w:t>esto puede permitir detectar el impacto generado tras la caída.</w:t>
      </w:r>
    </w:p>
    <w:p w14:paraId="4A875E59" w14:textId="7AD9CAC2" w:rsidR="000D7F69" w:rsidRDefault="009058C9" w:rsidP="000D7F69">
      <w:pPr>
        <w:pStyle w:val="Parrafos"/>
        <w:tabs>
          <w:tab w:val="left" w:pos="3299"/>
        </w:tabs>
      </w:pPr>
      <w:r>
        <w:t xml:space="preserve"> El </w:t>
      </w:r>
      <w:r w:rsidR="00C076BD" w:rsidRPr="00C076BD">
        <w:t>acelerómetro mide la aceleración</w:t>
      </w:r>
      <w:r w:rsidR="002F135C">
        <w:t xml:space="preserve"> en los tres ejes </w:t>
      </w:r>
      <w:proofErr w:type="gramStart"/>
      <w:r w:rsidR="002F135C">
        <w:t>X,Y</w:t>
      </w:r>
      <w:proofErr w:type="gramEnd"/>
      <w:r w:rsidR="002F135C">
        <w:t xml:space="preserve"> y Z</w:t>
      </w:r>
      <w:r w:rsidR="00A77F58">
        <w:t>.</w:t>
      </w:r>
      <w:r w:rsidR="00A8414F" w:rsidRPr="00A8414F">
        <w:rPr>
          <w:rFonts w:ascii="Aptos" w:hAnsi="Aptos"/>
          <w:sz w:val="22"/>
        </w:rPr>
        <w:t xml:space="preserve"> </w:t>
      </w:r>
      <w:r w:rsidR="00A8414F" w:rsidRPr="00A8414F">
        <w:t>El rango del acelerómetro se puede ajustar a ±2g, ±4g, ±8g y ±16g,</w:t>
      </w:r>
      <w:r w:rsidR="00A60174">
        <w:t xml:space="preserve"> con una alta resolución de 13 bits</w:t>
      </w:r>
      <w:r w:rsidR="005007DE">
        <w:t xml:space="preserve">. </w:t>
      </w:r>
    </w:p>
    <w:p w14:paraId="465FD59B" w14:textId="33660E56" w:rsidR="00223687" w:rsidRDefault="00223687" w:rsidP="00223687">
      <w:pPr>
        <w:pStyle w:val="Parrafos"/>
        <w:tabs>
          <w:tab w:val="left" w:pos="3299"/>
        </w:tabs>
        <w:jc w:val="center"/>
      </w:pPr>
      <w:r>
        <w:rPr>
          <w:noProof/>
        </w:rPr>
        <w:lastRenderedPageBreak/>
        <w:drawing>
          <wp:inline distT="0" distB="0" distL="0" distR="0" wp14:anchorId="6C24B398" wp14:editId="528E29CF">
            <wp:extent cx="3040912" cy="3040912"/>
            <wp:effectExtent l="0" t="0" r="762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estos factores y mas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esta limitado por las redes móviles en Venezuela (actualmente solo Movilnet tiene 2G), el modulo que carga la persona que es monitoreada es el transmisor, mientras que el receptor es el que se encuentra en la locación con wifi, que por lo general </w:t>
      </w:r>
      <w:r>
        <w:lastRenderedPageBreak/>
        <w:t>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lastRenderedPageBreak/>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lastRenderedPageBreak/>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4">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 xml:space="preserve">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w:t>
      </w:r>
      <w:proofErr w:type="gramStart"/>
      <w:r w:rsidRPr="00633165">
        <w:rPr>
          <w:highlight w:val="red"/>
        </w:rPr>
        <w:t>que</w:t>
      </w:r>
      <w:proofErr w:type="gramEnd"/>
      <w:r w:rsidRPr="00633165">
        <w:rPr>
          <w:highlight w:val="red"/>
        </w:rPr>
        <w:t xml:space="preserv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35"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6">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37"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38"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39" w:history="1">
        <w:r w:rsidRPr="00A2487C">
          <w:rPr>
            <w:rStyle w:val="Hyperlink"/>
          </w:rPr>
          <w:t>https://www.tme.eu/es/news/library-articles/page/22568/Como-funciona-y-que-hace-el-acelerometro/</w:t>
        </w:r>
      </w:hyperlink>
    </w:p>
    <w:p w14:paraId="1DB17E9E" w14:textId="77777777" w:rsidR="000C5C29" w:rsidRPr="00357C85" w:rsidRDefault="000C5C29" w:rsidP="000C5C29">
      <w:pPr>
        <w:pStyle w:val="NormalWeb"/>
        <w:spacing w:after="0" w:line="480" w:lineRule="auto"/>
        <w:ind w:left="720" w:hanging="720"/>
        <w:jc w:val="both"/>
        <w:rPr>
          <w:rStyle w:val="Hyperlink"/>
        </w:rPr>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0">
        <w:r w:rsidRPr="21591674">
          <w:rPr>
            <w:rStyle w:val="Hyperlink"/>
          </w:rPr>
          <w:t>https://medium.com/pruebas-de-laboratorio-de-la-modulaci%C3%B3n-lora/modulaci%C3%B3n-lora-4ad74cabd59e</w:t>
        </w:r>
      </w:hyperlink>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lastRenderedPageBreak/>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1"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2"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43">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4">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5">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6">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47">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48">
        <w:r w:rsidRPr="3A06072E">
          <w:rPr>
            <w:rStyle w:val="Hyperlink"/>
          </w:rPr>
          <w:t>https://www.researchgate.net/publication/311949971_EFECTOS_DE_LA_MUSIC</w:t>
        </w:r>
        <w:r w:rsidRPr="3A06072E">
          <w:rPr>
            <w:rStyle w:val="Hyperlink"/>
          </w:rPr>
          <w:lastRenderedPageBreak/>
          <w:t>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49"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50">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1">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w:t>
      </w:r>
      <w:r w:rsidRPr="0C1BDEAA">
        <w:rPr>
          <w:b/>
          <w:bCs/>
        </w:rPr>
        <w:lastRenderedPageBreak/>
        <w:t xml:space="preserve">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2">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53"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54"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5"/>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96" w:author="daniela alejandra cañas urbina" w:date="2025-10-14T13:19:00Z" w:initials="dc">
    <w:p w14:paraId="5F97827C" w14:textId="77777777" w:rsidR="004E23A9" w:rsidRDefault="004E23A9" w:rsidP="004E23A9">
      <w:pPr>
        <w:pStyle w:val="CommentText"/>
      </w:pPr>
      <w:r>
        <w:rPr>
          <w:rStyle w:val="CommentReference"/>
        </w:rPr>
        <w:annotationRef/>
      </w:r>
      <w:r>
        <w:t>Agregar porque si llegó a agarrar en algunos momentos (Gabriel)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5F9782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53820BE4" w16cex:dateUtc="2025-10-14T17: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5F97827C" w16cid:durableId="53820B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307F4" w14:textId="77777777" w:rsidR="00467389" w:rsidRDefault="00467389" w:rsidP="00070B4C">
      <w:pPr>
        <w:spacing w:after="0" w:line="240" w:lineRule="auto"/>
      </w:pPr>
      <w:r>
        <w:separator/>
      </w:r>
    </w:p>
  </w:endnote>
  <w:endnote w:type="continuationSeparator" w:id="0">
    <w:p w14:paraId="45EE818F" w14:textId="77777777" w:rsidR="00467389" w:rsidRDefault="00467389" w:rsidP="00070B4C">
      <w:pPr>
        <w:spacing w:after="0" w:line="240" w:lineRule="auto"/>
      </w:pPr>
      <w:r>
        <w:continuationSeparator/>
      </w:r>
    </w:p>
  </w:endnote>
  <w:endnote w:type="continuationNotice" w:id="1">
    <w:p w14:paraId="48251C83" w14:textId="77777777" w:rsidR="00467389" w:rsidRDefault="004673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6D0C3" w14:textId="77777777" w:rsidR="00467389" w:rsidRDefault="00467389" w:rsidP="00070B4C">
      <w:pPr>
        <w:spacing w:after="0" w:line="240" w:lineRule="auto"/>
      </w:pPr>
      <w:r>
        <w:separator/>
      </w:r>
    </w:p>
  </w:footnote>
  <w:footnote w:type="continuationSeparator" w:id="0">
    <w:p w14:paraId="4E237B68" w14:textId="77777777" w:rsidR="00467389" w:rsidRDefault="00467389" w:rsidP="00070B4C">
      <w:pPr>
        <w:spacing w:after="0" w:line="240" w:lineRule="auto"/>
      </w:pPr>
      <w:r>
        <w:continuationSeparator/>
      </w:r>
    </w:p>
  </w:footnote>
  <w:footnote w:type="continuationNotice" w:id="1">
    <w:p w14:paraId="7F1EBA1A" w14:textId="77777777" w:rsidR="00467389" w:rsidRDefault="004673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3"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7"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9"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440927147">
    <w:abstractNumId w:val="9"/>
  </w:num>
  <w:num w:numId="2" w16cid:durableId="1818836864">
    <w:abstractNumId w:val="1"/>
  </w:num>
  <w:num w:numId="3" w16cid:durableId="654723832">
    <w:abstractNumId w:val="4"/>
  </w:num>
  <w:num w:numId="4" w16cid:durableId="1930389463">
    <w:abstractNumId w:val="0"/>
  </w:num>
  <w:num w:numId="5" w16cid:durableId="1406611160">
    <w:abstractNumId w:val="3"/>
  </w:num>
  <w:num w:numId="6" w16cid:durableId="1220823954">
    <w:abstractNumId w:val="5"/>
  </w:num>
  <w:num w:numId="7" w16cid:durableId="881987568">
    <w:abstractNumId w:val="7"/>
  </w:num>
  <w:num w:numId="8" w16cid:durableId="517811062">
    <w:abstractNumId w:val="6"/>
  </w:num>
  <w:num w:numId="9" w16cid:durableId="1911185109">
    <w:abstractNumId w:val="2"/>
  </w:num>
  <w:num w:numId="10" w16cid:durableId="9008239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6D40"/>
    <w:rsid w:val="007F73AA"/>
    <w:rsid w:val="00814396"/>
    <w:rsid w:val="00816F07"/>
    <w:rsid w:val="008210EF"/>
    <w:rsid w:val="00833091"/>
    <w:rsid w:val="00833155"/>
    <w:rsid w:val="00833F19"/>
    <w:rsid w:val="00834110"/>
    <w:rsid w:val="0083487E"/>
    <w:rsid w:val="0083767D"/>
    <w:rsid w:val="00837F62"/>
    <w:rsid w:val="00842249"/>
    <w:rsid w:val="00843710"/>
    <w:rsid w:val="00850546"/>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8C9"/>
    <w:rsid w:val="00906392"/>
    <w:rsid w:val="00910628"/>
    <w:rsid w:val="00911E7E"/>
    <w:rsid w:val="0091632B"/>
    <w:rsid w:val="00917006"/>
    <w:rsid w:val="00917502"/>
    <w:rsid w:val="009201C4"/>
    <w:rsid w:val="0092130C"/>
    <w:rsid w:val="00923228"/>
    <w:rsid w:val="0092699F"/>
    <w:rsid w:val="009269BE"/>
    <w:rsid w:val="0092751D"/>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11BF2"/>
    <w:rsid w:val="00A11C72"/>
    <w:rsid w:val="00A1423F"/>
    <w:rsid w:val="00A206D1"/>
    <w:rsid w:val="00A20D18"/>
    <w:rsid w:val="00A30BF6"/>
    <w:rsid w:val="00A37788"/>
    <w:rsid w:val="00A438F4"/>
    <w:rsid w:val="00A45B1B"/>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2DAF"/>
    <w:rsid w:val="00D6634C"/>
    <w:rsid w:val="00D67691"/>
    <w:rsid w:val="00D67F9B"/>
    <w:rsid w:val="00D74577"/>
    <w:rsid w:val="00D74BF8"/>
    <w:rsid w:val="00D77B84"/>
    <w:rsid w:val="00D86D17"/>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35D7"/>
    <w:rsid w:val="00E8496E"/>
    <w:rsid w:val="00E85098"/>
    <w:rsid w:val="00E869F3"/>
    <w:rsid w:val="00E922CB"/>
    <w:rsid w:val="00E94316"/>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commentsExtended" Target="commentsExtended.xml"/><Relationship Id="rId39" Type="http://schemas.openxmlformats.org/officeDocument/2006/relationships/hyperlink" Target="https://www.tme.eu/es/news/library-articles/page/22568/Como-funciona-y-que-hace-el-acelerometro/"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bibdigital.epn.edu.ec/handle/15000/24963" TargetMode="External"/><Relationship Id="rId47" Type="http://schemas.openxmlformats.org/officeDocument/2006/relationships/hyperlink" Target="https://lora-alliance.org/wp-content/uploads/2020/11/what-is-lorawan.pdf" TargetMode="External"/><Relationship Id="rId50" Type="http://schemas.openxmlformats.org/officeDocument/2006/relationships/hyperlink" Target="https://www.sap.com/latinamerica/products/artificial-intelligence/what-is-iot.html?url_id=text-lao-404-reclink"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hyperlink" Target="https://stars.library.ucf.edu/cirs/2027/" TargetMode="External"/><Relationship Id="rId40" Type="http://schemas.openxmlformats.org/officeDocument/2006/relationships/hyperlink" Target="https://medium.com/pruebas-de-laboratorio-de-la-modulaci%C3%B3n-lora/modulaci%C3%B3n-lora-4ad74cabd59e" TargetMode="External"/><Relationship Id="rId45" Type="http://schemas.openxmlformats.org/officeDocument/2006/relationships/hyperlink" Target="https://alaisecure.es/glosario/gsm-que-es-y-para-que-sirve/" TargetMode="External"/><Relationship Id="rId53" Type="http://schemas.openxmlformats.org/officeDocument/2006/relationships/hyperlink" Target="https://heltec.org/project/wireless-track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jpeg"/><Relationship Id="rId35" Type="http://schemas.openxmlformats.org/officeDocument/2006/relationships/hyperlink" Target="https://www.gotoiot.com/pages/articles/lora_intro/index.html" TargetMode="External"/><Relationship Id="rId43" Type="http://schemas.openxmlformats.org/officeDocument/2006/relationships/hyperlink" Target="https://geomatas.com/como-funciona-el-gps/" TargetMode="External"/><Relationship Id="rId48"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oi.org/10.1109/icacte.2010.5579493"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png"/><Relationship Id="rId38" Type="http://schemas.openxmlformats.org/officeDocument/2006/relationships/hyperlink" Target="https://www.dfrobot.com/product-1121.html" TargetMode="External"/><Relationship Id="rId46" Type="http://schemas.openxmlformats.org/officeDocument/2006/relationships/hyperlink" Target="https://www.geotab.com/es-latam/blog/qu%C3%A9-significa-gps/" TargetMode="External"/><Relationship Id="rId59" Type="http://schemas.microsoft.com/office/2020/10/relationships/intelligence" Target="intelligence2.xml"/><Relationship Id="rId20" Type="http://schemas.openxmlformats.org/officeDocument/2006/relationships/image" Target="media/image11.png"/><Relationship Id="rId41" Type="http://schemas.openxmlformats.org/officeDocument/2006/relationships/hyperlink" Target="https://bvs.minsa.gob.pe/local/MINSA/3993.pdf" TargetMode="External"/><Relationship Id="rId54" Type="http://schemas.openxmlformats.org/officeDocument/2006/relationships/hyperlink" Target="https://es.unicore.com/products/dual-band-gps-chip-uc658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hyperlink" Target="https://www.cursosaula21.com/que-es-un-hmi/" TargetMode="External"/><Relationship Id="rId49" Type="http://schemas.openxmlformats.org/officeDocument/2006/relationships/hyperlink" Target="http://ru.iibi.unam.mx/jspui/bitstream/IIBI_UNAM/CL382/1/naturaleza_metodo_investigacion_bibliotecologica_transformacion_de_la_metodologia_patricia_h.pdf" TargetMode="External"/><Relationship Id="rId57" Type="http://schemas.microsoft.com/office/2011/relationships/people" Target="people.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hyperlink" Target="https://www.gps.gov/spanish.php" TargetMode="External"/><Relationship Id="rId52" Type="http://schemas.openxmlformats.org/officeDocument/2006/relationships/hyperlink" Target="https://riunet.upv.es/handle/10251/13981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56</Pages>
  <Words>10760</Words>
  <Characters>61335</Characters>
  <Application>Microsoft Office Word</Application>
  <DocSecurity>0</DocSecurity>
  <Lines>511</Lines>
  <Paragraphs>143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691</cp:revision>
  <dcterms:created xsi:type="dcterms:W3CDTF">2024-08-05T01:43:00Z</dcterms:created>
  <dcterms:modified xsi:type="dcterms:W3CDTF">2025-10-14T19:15:00Z</dcterms:modified>
</cp:coreProperties>
</file>