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000D6101">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AC304A6" w14:textId="3F7F5814" w:rsidR="00804073" w:rsidRDefault="00804073" w:rsidP="000D6101">
            <w:pPr>
              <w:spacing w:before="240"/>
              <w:rPr>
                <w:rFonts w:eastAsiaTheme="majorEastAsia"/>
                <w:color w:val="767171" w:themeColor="background2" w:themeShade="80"/>
                <w:sz w:val="24"/>
                <w:szCs w:val="24"/>
              </w:rPr>
            </w:pPr>
            <w:r w:rsidRPr="00804073">
              <w:rPr>
                <w:rFonts w:eastAsiaTheme="majorEastAsia"/>
                <w:color w:val="767171" w:themeColor="background2" w:themeShade="80"/>
                <w:sz w:val="24"/>
                <w:szCs w:val="24"/>
              </w:rPr>
              <w:t>Las asignaturas que más se relacionan con mis intereses profesionales son Gestión de Proyectos Informáticos, Evaluación de Proyectos y Diseño y Gestión de Requisitos. En las dos primeras me gustó especialmente aprender a planificar, organizar, evaluar alternativas, gestionar riesgos y tomar decisiones pensando en las necesidades reales de una organización. En Requisitos, lo que más valoro es conversar con usuarios, comprender qué necesitan y transformar esa información en una solución clara para el equipo.</w:t>
            </w:r>
          </w:p>
          <w:p w14:paraId="22E412DA" w14:textId="77777777" w:rsidR="003C31F5" w:rsidRDefault="003C31F5" w:rsidP="000D6101">
            <w:pPr>
              <w:spacing w:before="240"/>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7DE5E76E" w:rsidR="4A61007E" w:rsidRDefault="00804073" w:rsidP="000D6101">
            <w:pPr>
              <w:spacing w:before="240"/>
              <w:rPr>
                <w:rFonts w:eastAsiaTheme="majorEastAsia"/>
                <w:color w:val="767171" w:themeColor="background2" w:themeShade="80"/>
                <w:sz w:val="24"/>
                <w:szCs w:val="24"/>
              </w:rPr>
            </w:pPr>
            <w:r w:rsidRPr="00804073">
              <w:rPr>
                <w:rFonts w:eastAsiaTheme="majorEastAsia"/>
                <w:color w:val="767171" w:themeColor="background2" w:themeShade="80"/>
                <w:sz w:val="24"/>
                <w:szCs w:val="24"/>
              </w:rPr>
              <w:t xml:space="preserve">Sí, considero que las certificaciones tienen valor porque permiten complementar lo aprendido en la carrera y acreditar conocimientos específicos. Aunque </w:t>
            </w:r>
            <w:r>
              <w:rPr>
                <w:rFonts w:eastAsiaTheme="majorEastAsia"/>
                <w:color w:val="767171" w:themeColor="background2" w:themeShade="80"/>
                <w:sz w:val="24"/>
                <w:szCs w:val="24"/>
              </w:rPr>
              <w:t>a inicios de año</w:t>
            </w:r>
            <w:r w:rsidRPr="00804073">
              <w:rPr>
                <w:rFonts w:eastAsiaTheme="majorEastAsia"/>
                <w:color w:val="767171" w:themeColor="background2" w:themeShade="80"/>
                <w:sz w:val="24"/>
                <w:szCs w:val="24"/>
              </w:rPr>
              <w:t xml:space="preserve"> obtuve una certificación de Scrum Master, actualmente las que más valoro son </w:t>
            </w:r>
            <w:r w:rsidRPr="00804073">
              <w:rPr>
                <w:rFonts w:eastAsiaTheme="majorEastAsia"/>
                <w:b/>
                <w:bCs/>
                <w:color w:val="767171" w:themeColor="background2" w:themeShade="80"/>
                <w:sz w:val="24"/>
                <w:szCs w:val="24"/>
              </w:rPr>
              <w:t>PCEP de Python</w:t>
            </w:r>
            <w:r w:rsidRPr="00804073">
              <w:rPr>
                <w:rFonts w:eastAsiaTheme="majorEastAsia"/>
                <w:color w:val="767171" w:themeColor="background2" w:themeShade="80"/>
                <w:sz w:val="24"/>
                <w:szCs w:val="24"/>
              </w:rPr>
              <w:t xml:space="preserve"> y </w:t>
            </w:r>
            <w:r w:rsidRPr="00804073">
              <w:rPr>
                <w:rFonts w:eastAsiaTheme="majorEastAsia"/>
                <w:b/>
                <w:bCs/>
                <w:color w:val="767171" w:themeColor="background2" w:themeShade="80"/>
                <w:sz w:val="24"/>
                <w:szCs w:val="24"/>
              </w:rPr>
              <w:t>CCST de Cisco</w:t>
            </w:r>
            <w:r w:rsidRPr="00804073">
              <w:rPr>
                <w:rFonts w:eastAsiaTheme="majorEastAsia"/>
                <w:color w:val="767171" w:themeColor="background2" w:themeShade="80"/>
                <w:sz w:val="24"/>
                <w:szCs w:val="24"/>
              </w:rPr>
              <w:t>, porque representan conocimientos técnicos concretos y reconocidos externamente. Además, me parecen una buena forma de demostrar que el aprendizaje no se limita solamente a aprobar asignaturas, sino también a desarrollar competencias que pueden ser útiles en el ámbito profesional.</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FCEB54A" w14:textId="77777777" w:rsidR="006B56C5" w:rsidRPr="006B56C5" w:rsidRDefault="006B56C5" w:rsidP="006B56C5">
            <w:pPr>
              <w:tabs>
                <w:tab w:val="left" w:pos="454"/>
              </w:tabs>
              <w:jc w:val="both"/>
              <w:rPr>
                <w:rFonts w:eastAsiaTheme="majorEastAsia"/>
                <w:color w:val="70AD47" w:themeColor="accent6"/>
                <w:sz w:val="24"/>
                <w:szCs w:val="24"/>
              </w:rPr>
            </w:pPr>
            <w:r w:rsidRPr="006B56C5">
              <w:rPr>
                <w:rFonts w:eastAsiaTheme="majorEastAsia"/>
                <w:b/>
                <w:bCs/>
                <w:color w:val="70AD47" w:themeColor="accent6"/>
                <w:sz w:val="24"/>
                <w:szCs w:val="24"/>
              </w:rPr>
              <w:t>Fortalezas:</w:t>
            </w:r>
            <w:r w:rsidRPr="006B56C5">
              <w:rPr>
                <w:rFonts w:eastAsiaTheme="majorEastAsia"/>
                <w:color w:val="70AD47" w:themeColor="accent6"/>
                <w:sz w:val="24"/>
                <w:szCs w:val="24"/>
              </w:rPr>
              <w:t xml:space="preserve"> Las competencias que siento más desarrolladas son la gestión de proyectos informáticos y la ingeniería de requisitos. Me siento segura planificando, organizando tareas, haciendo seguimiento, gestionando riesgos, coordinando equipos y comunicándome con usuarios o stakeholders. También considero que tengo un buen manejo del ciclo de vida del software, la calidad, la seguridad y el diseño general de soluciones.</w:t>
            </w:r>
          </w:p>
          <w:p w14:paraId="680DDAEE" w14:textId="77777777" w:rsidR="006B56C5" w:rsidRPr="006B56C5" w:rsidRDefault="006B56C5" w:rsidP="006B56C5">
            <w:pPr>
              <w:tabs>
                <w:tab w:val="left" w:pos="454"/>
              </w:tabs>
              <w:jc w:val="both"/>
              <w:rPr>
                <w:rFonts w:eastAsiaTheme="majorEastAsia"/>
                <w:color w:val="EE0000"/>
                <w:sz w:val="24"/>
                <w:szCs w:val="24"/>
              </w:rPr>
            </w:pPr>
            <w:r w:rsidRPr="006B56C5">
              <w:rPr>
                <w:rFonts w:eastAsiaTheme="majorEastAsia"/>
                <w:b/>
                <w:bCs/>
                <w:color w:val="EE0000"/>
                <w:sz w:val="24"/>
                <w:szCs w:val="24"/>
              </w:rPr>
              <w:t>Por fortalecer:</w:t>
            </w:r>
            <w:r w:rsidRPr="006B56C5">
              <w:rPr>
                <w:rFonts w:eastAsiaTheme="majorEastAsia"/>
                <w:color w:val="EE0000"/>
                <w:sz w:val="24"/>
                <w:szCs w:val="24"/>
              </w:rPr>
              <w:t xml:space="preserve"> El área que principalmente necesito reforzar es bases de datos, especialmente en escenarios de mayor complejidad, como consultas avanzadas y bases de datos no relacionales. En programación puedo desenvolverme y he tenido un buen desempeño académico, pero no es el área en la que me siento más cómoda ni hacia donde proyecto principalmente mi desarrollo profesional, por lo que todavía puedo seguir ganando práctica y autonomía en implementaciones más complejas.</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AF35F84" w14:textId="172A6A6E" w:rsidR="002C4FB7" w:rsidRPr="002C4FB7" w:rsidRDefault="008D45C4" w:rsidP="2479F284">
            <w:pPr>
              <w:tabs>
                <w:tab w:val="left" w:pos="454"/>
              </w:tabs>
              <w:jc w:val="both"/>
              <w:rPr>
                <w:rFonts w:eastAsiaTheme="majorEastAsia"/>
                <w:color w:val="767171" w:themeColor="background2" w:themeShade="80"/>
                <w:sz w:val="24"/>
                <w:szCs w:val="24"/>
              </w:rPr>
            </w:pPr>
            <w:r w:rsidRPr="008D45C4">
              <w:rPr>
                <w:rFonts w:eastAsiaTheme="majorEastAsia"/>
                <w:color w:val="767171" w:themeColor="background2" w:themeShade="80"/>
                <w:sz w:val="24"/>
                <w:szCs w:val="24"/>
              </w:rPr>
              <w:t>Mis principales intereses profesionales están en la gestión de proyectos TI, el levantamiento y análisis de requerimientos y el diseño de soluciones tecnológicas centradas en necesidades reales. Me interesa especialmente trabajar en roles donde pueda conectar a usuarios, equipos técnicos y objetivos de una organización. También me atraen los proyectos de transformación digital con impacto humano y educativo, porque me interesa que la tecnología sea una herramienta que realmente mejore procesos y experiencias.</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09631FD" w14:textId="3B08943A" w:rsidR="06340B72" w:rsidRDefault="008D45C4" w:rsidP="2479F284">
            <w:pPr>
              <w:tabs>
                <w:tab w:val="left" w:pos="454"/>
              </w:tabs>
              <w:jc w:val="both"/>
              <w:rPr>
                <w:rFonts w:eastAsiaTheme="majorEastAsia"/>
                <w:color w:val="767171" w:themeColor="background2" w:themeShade="80"/>
                <w:sz w:val="24"/>
                <w:szCs w:val="24"/>
              </w:rPr>
            </w:pPr>
            <w:r w:rsidRPr="008D45C4">
              <w:rPr>
                <w:rFonts w:eastAsiaTheme="majorEastAsia"/>
                <w:color w:val="767171" w:themeColor="background2" w:themeShade="80"/>
                <w:sz w:val="24"/>
                <w:szCs w:val="24"/>
              </w:rPr>
              <w:t>Las competencias más relacionadas son gestionar proyectos informáticos, diseñar y adaptar procesos de ingeniería de requisitos y participar en el diseño y desarrollo integral de soluciones de software. También son importantes la calidad, seguridad y gestión de datos. La competencia que más necesito fortalecer es la parte técnica de desarrollo e implementación, especialmente programación avanzada, bases de datos más complejas y arquitectura, para tener una visión aún más completa al coordinar proyectos y tomar decisiones.</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626E5BB" w14:textId="3F2D0A5A" w:rsidR="00C73CB5" w:rsidRPr="008D45C4" w:rsidRDefault="008D45C4" w:rsidP="008D45C4">
            <w:pPr>
              <w:tabs>
                <w:tab w:val="left" w:pos="454"/>
              </w:tabs>
              <w:jc w:val="both"/>
              <w:rPr>
                <w:rFonts w:eastAsiaTheme="majorEastAsia"/>
                <w:color w:val="767171" w:themeColor="background2" w:themeShade="80"/>
                <w:sz w:val="24"/>
                <w:szCs w:val="24"/>
              </w:rPr>
            </w:pPr>
            <w:r w:rsidRPr="008D45C4">
              <w:rPr>
                <w:rFonts w:eastAsiaTheme="majorEastAsia"/>
                <w:color w:val="767171" w:themeColor="background2" w:themeShade="80"/>
                <w:sz w:val="24"/>
                <w:szCs w:val="24"/>
              </w:rPr>
              <w:t>En cinco años me gustaría estar liderando o gestionando proyectos tecnológicos, idealmente en un rol como Product Owner o jefatura de proyectos, participando desde el levantamiento de necesidades hasta la entrega de una solución. Me gustaría seguir trabajando en proyectos que tengan un impacto real en las personas y, paralelamente, haber avanzado hacia la docencia, porque también me interesa transmitir lo que he aprendido y acompañar a otros estudiantes. Mi escenario ideal sería poder combinar ambas áreas: experiencia profesional en tecnología y participación en formación.</w:t>
            </w:r>
          </w:p>
        </w:tc>
      </w:tr>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1004071" w14:textId="00D5C358" w:rsidR="008D45C4" w:rsidRPr="008D45C4" w:rsidRDefault="008D45C4" w:rsidP="008D45C4">
            <w:pPr>
              <w:tabs>
                <w:tab w:val="left" w:pos="454"/>
              </w:tabs>
              <w:jc w:val="both"/>
              <w:rPr>
                <w:rFonts w:eastAsiaTheme="majorEastAsia"/>
                <w:color w:val="767171" w:themeColor="background2" w:themeShade="80"/>
                <w:sz w:val="24"/>
                <w:szCs w:val="24"/>
              </w:rPr>
            </w:pPr>
            <w:r w:rsidRPr="008D45C4">
              <w:rPr>
                <w:rFonts w:eastAsiaTheme="majorEastAsia"/>
                <w:color w:val="767171" w:themeColor="background2" w:themeShade="80"/>
                <w:sz w:val="24"/>
                <w:szCs w:val="24"/>
              </w:rPr>
              <w:t>Sí. El proyecto APT que trabajé durante Proceso de Portafolio estaba relacionado con STO Chile y se vinculaba bastante con mis proyecciones, porque me permitía trabajar gestión de proyectos TI, levantamiento de requerimientos, planificación y transformación digital. Sin embargo, al iniciar Capstone opté junto a mi compañero por desarrollar Nexo</w:t>
            </w:r>
            <w:r w:rsidR="00AB1CA0">
              <w:rPr>
                <w:rFonts w:eastAsiaTheme="majorEastAsia"/>
                <w:color w:val="767171" w:themeColor="background2" w:themeShade="80"/>
                <w:sz w:val="24"/>
                <w:szCs w:val="24"/>
              </w:rPr>
              <w:t>360</w:t>
            </w:r>
            <w:r w:rsidRPr="008D45C4">
              <w:rPr>
                <w:rFonts w:eastAsiaTheme="majorEastAsia"/>
                <w:color w:val="767171" w:themeColor="background2" w:themeShade="80"/>
                <w:sz w:val="24"/>
                <w:szCs w:val="24"/>
              </w:rPr>
              <w:t>, una propuesta nueva que mantiene esas mismas áreas de interés, pero que además se relaciona de forma más directa con una necesidad que conocemos desde nuestra propia experiencia en las Tutorías PAR PAEDIS.</w:t>
            </w:r>
          </w:p>
          <w:p w14:paraId="21B4E9A6" w14:textId="0810BDC9" w:rsidR="008D45C4" w:rsidRPr="008D45C4" w:rsidRDefault="008D45C4" w:rsidP="008D45C4">
            <w:pPr>
              <w:tabs>
                <w:tab w:val="left" w:pos="454"/>
              </w:tabs>
              <w:jc w:val="both"/>
              <w:rPr>
                <w:rFonts w:eastAsiaTheme="majorEastAsia"/>
                <w:color w:val="767171" w:themeColor="background2" w:themeShade="80"/>
                <w:sz w:val="24"/>
                <w:szCs w:val="24"/>
              </w:rPr>
            </w:pPr>
            <w:r w:rsidRPr="008D45C4">
              <w:rPr>
                <w:rFonts w:eastAsiaTheme="majorEastAsia"/>
                <w:color w:val="767171" w:themeColor="background2" w:themeShade="80"/>
                <w:sz w:val="24"/>
                <w:szCs w:val="24"/>
              </w:rPr>
              <w:t>Considero que Nexo</w:t>
            </w:r>
            <w:r w:rsidR="00AB1CA0">
              <w:rPr>
                <w:rFonts w:eastAsiaTheme="majorEastAsia"/>
                <w:color w:val="767171" w:themeColor="background2" w:themeShade="80"/>
                <w:sz w:val="24"/>
                <w:szCs w:val="24"/>
              </w:rPr>
              <w:t>360</w:t>
            </w:r>
            <w:r w:rsidRPr="008D45C4">
              <w:rPr>
                <w:rFonts w:eastAsiaTheme="majorEastAsia"/>
                <w:color w:val="767171" w:themeColor="background2" w:themeShade="80"/>
                <w:sz w:val="24"/>
                <w:szCs w:val="24"/>
              </w:rPr>
              <w:t xml:space="preserve"> refleja mejor mi proyección actual porque me permite fortalecer gestión, requisitos, arquitectura y coordinación de una solución real, y al mismo tiempo vincular el proyecto con el acompañamiento estudiantil y mi interés futuro por la docencia. Por eso, más que ajustar el proyecto anterior, decidí aplicar los aprendizajes obtenidos en él a una propuesta nueva, con un contexto y usuarios claramente definidos.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97C29" w14:textId="77777777" w:rsidR="00D34562" w:rsidRDefault="00D34562" w:rsidP="00DF38AE">
      <w:pPr>
        <w:spacing w:after="0" w:line="240" w:lineRule="auto"/>
      </w:pPr>
      <w:r>
        <w:separator/>
      </w:r>
    </w:p>
  </w:endnote>
  <w:endnote w:type="continuationSeparator" w:id="0">
    <w:p w14:paraId="5B5702B0" w14:textId="77777777" w:rsidR="00D34562" w:rsidRDefault="00D345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05040" w14:textId="77777777" w:rsidR="00D34562" w:rsidRDefault="00D34562" w:rsidP="00DF38AE">
      <w:pPr>
        <w:spacing w:after="0" w:line="240" w:lineRule="auto"/>
      </w:pPr>
      <w:r>
        <w:separator/>
      </w:r>
    </w:p>
  </w:footnote>
  <w:footnote w:type="continuationSeparator" w:id="0">
    <w:p w14:paraId="74448679" w14:textId="77777777" w:rsidR="00D34562" w:rsidRDefault="00D345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35339087">
    <w:abstractNumId w:val="3"/>
  </w:num>
  <w:num w:numId="2" w16cid:durableId="1721245127">
    <w:abstractNumId w:val="8"/>
  </w:num>
  <w:num w:numId="3" w16cid:durableId="1384329010">
    <w:abstractNumId w:val="12"/>
  </w:num>
  <w:num w:numId="4" w16cid:durableId="1526403567">
    <w:abstractNumId w:val="28"/>
  </w:num>
  <w:num w:numId="5" w16cid:durableId="705178825">
    <w:abstractNumId w:val="30"/>
  </w:num>
  <w:num w:numId="6" w16cid:durableId="98531986">
    <w:abstractNumId w:val="4"/>
  </w:num>
  <w:num w:numId="7" w16cid:durableId="1976639195">
    <w:abstractNumId w:val="11"/>
  </w:num>
  <w:num w:numId="8" w16cid:durableId="2077900519">
    <w:abstractNumId w:val="19"/>
  </w:num>
  <w:num w:numId="9" w16cid:durableId="110321587">
    <w:abstractNumId w:val="15"/>
  </w:num>
  <w:num w:numId="10" w16cid:durableId="1255944393">
    <w:abstractNumId w:val="9"/>
  </w:num>
  <w:num w:numId="11" w16cid:durableId="727648890">
    <w:abstractNumId w:val="24"/>
  </w:num>
  <w:num w:numId="12" w16cid:durableId="824122655">
    <w:abstractNumId w:val="35"/>
  </w:num>
  <w:num w:numId="13" w16cid:durableId="640691765">
    <w:abstractNumId w:val="29"/>
  </w:num>
  <w:num w:numId="14" w16cid:durableId="227422229">
    <w:abstractNumId w:val="1"/>
  </w:num>
  <w:num w:numId="15" w16cid:durableId="109209036">
    <w:abstractNumId w:val="36"/>
  </w:num>
  <w:num w:numId="16" w16cid:durableId="877469732">
    <w:abstractNumId w:val="21"/>
  </w:num>
  <w:num w:numId="17" w16cid:durableId="645823046">
    <w:abstractNumId w:val="17"/>
  </w:num>
  <w:num w:numId="18" w16cid:durableId="1122070061">
    <w:abstractNumId w:val="31"/>
  </w:num>
  <w:num w:numId="19" w16cid:durableId="818957871">
    <w:abstractNumId w:val="10"/>
  </w:num>
  <w:num w:numId="20" w16cid:durableId="1107696975">
    <w:abstractNumId w:val="39"/>
  </w:num>
  <w:num w:numId="21" w16cid:durableId="1116406718">
    <w:abstractNumId w:val="34"/>
  </w:num>
  <w:num w:numId="22" w16cid:durableId="1728869010">
    <w:abstractNumId w:val="13"/>
  </w:num>
  <w:num w:numId="23" w16cid:durableId="1088503357">
    <w:abstractNumId w:val="14"/>
  </w:num>
  <w:num w:numId="24" w16cid:durableId="2078166116">
    <w:abstractNumId w:val="5"/>
  </w:num>
  <w:num w:numId="25" w16cid:durableId="354691515">
    <w:abstractNumId w:val="16"/>
  </w:num>
  <w:num w:numId="26" w16cid:durableId="974678236">
    <w:abstractNumId w:val="20"/>
  </w:num>
  <w:num w:numId="27" w16cid:durableId="1044216100">
    <w:abstractNumId w:val="23"/>
  </w:num>
  <w:num w:numId="28" w16cid:durableId="470756220">
    <w:abstractNumId w:val="0"/>
  </w:num>
  <w:num w:numId="29" w16cid:durableId="1218516116">
    <w:abstractNumId w:val="18"/>
  </w:num>
  <w:num w:numId="30" w16cid:durableId="1554778881">
    <w:abstractNumId w:val="22"/>
  </w:num>
  <w:num w:numId="31" w16cid:durableId="1556626776">
    <w:abstractNumId w:val="2"/>
  </w:num>
  <w:num w:numId="32" w16cid:durableId="1544631065">
    <w:abstractNumId w:val="7"/>
  </w:num>
  <w:num w:numId="33" w16cid:durableId="750196880">
    <w:abstractNumId w:val="32"/>
  </w:num>
  <w:num w:numId="34" w16cid:durableId="872420479">
    <w:abstractNumId w:val="38"/>
  </w:num>
  <w:num w:numId="35" w16cid:durableId="1327975117">
    <w:abstractNumId w:val="6"/>
  </w:num>
  <w:num w:numId="36" w16cid:durableId="559557349">
    <w:abstractNumId w:val="25"/>
  </w:num>
  <w:num w:numId="37" w16cid:durableId="528954950">
    <w:abstractNumId w:val="37"/>
  </w:num>
  <w:num w:numId="38" w16cid:durableId="1436710658">
    <w:abstractNumId w:val="27"/>
  </w:num>
  <w:num w:numId="39" w16cid:durableId="414205085">
    <w:abstractNumId w:val="26"/>
  </w:num>
  <w:num w:numId="40" w16cid:durableId="4103489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22DC"/>
    <w:rsid w:val="000C3147"/>
    <w:rsid w:val="000C7A66"/>
    <w:rsid w:val="000D0A5B"/>
    <w:rsid w:val="000D0CA9"/>
    <w:rsid w:val="000D144C"/>
    <w:rsid w:val="000D14DD"/>
    <w:rsid w:val="000D44DB"/>
    <w:rsid w:val="000D51CA"/>
    <w:rsid w:val="000D6101"/>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31F5"/>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1FA9"/>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2B30"/>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56C5"/>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6A8B"/>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4073"/>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45C4"/>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4F52"/>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1CA0"/>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4562"/>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2397"/>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1118</Words>
  <Characters>6153</Characters>
  <Application>Microsoft Office Word</Application>
  <DocSecurity>0</DocSecurity>
  <Lines>51</Lines>
  <Paragraphs>14</Paragraphs>
  <ScaleCrop>false</ScaleCrop>
  <Company>Wal-Mart Stores, Inc.</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Daniela Díaz Romero</cp:lastModifiedBy>
  <cp:revision>47</cp:revision>
  <cp:lastPrinted>2019-12-16T20:10:00Z</cp:lastPrinted>
  <dcterms:created xsi:type="dcterms:W3CDTF">2021-12-31T12:50:00Z</dcterms:created>
  <dcterms:modified xsi:type="dcterms:W3CDTF">2026-08-30T04:03:00Z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