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7FD63" w14:textId="2E9858A7" w:rsidR="00DC4CC0" w:rsidRPr="001A0D91" w:rsidRDefault="00DC4CC0" w:rsidP="00DC4CC0">
      <w:pPr>
        <w:spacing w:after="0" w:line="240" w:lineRule="auto"/>
        <w:jc w:val="center"/>
        <w:rPr>
          <w:rFonts w:asciiTheme="majorHAnsi" w:hAnsiTheme="majorHAnsi" w:cstheme="majorHAnsi"/>
        </w:rPr>
      </w:pPr>
      <w:r w:rsidRPr="001A0D91">
        <w:rPr>
          <w:rFonts w:asciiTheme="majorHAnsi" w:hAnsiTheme="majorHAnsi" w:cstheme="majorHAnsi"/>
        </w:rPr>
        <w:t xml:space="preserve">Projekt </w:t>
      </w:r>
      <w:proofErr w:type="spellStart"/>
      <w:r w:rsidRPr="001A0D91">
        <w:rPr>
          <w:rFonts w:asciiTheme="majorHAnsi" w:hAnsiTheme="majorHAnsi" w:cstheme="majorHAnsi"/>
        </w:rPr>
        <w:t>Todo</w:t>
      </w:r>
      <w:proofErr w:type="spellEnd"/>
      <w:r w:rsidRPr="001A0D91">
        <w:rPr>
          <w:rFonts w:asciiTheme="majorHAnsi" w:hAnsiTheme="majorHAnsi" w:cstheme="majorHAnsi"/>
        </w:rPr>
        <w:t xml:space="preserve"> Liste</w:t>
      </w:r>
    </w:p>
    <w:p w14:paraId="20C1AE11" w14:textId="77777777" w:rsidR="00DC4CC0" w:rsidRPr="001A0D91" w:rsidRDefault="00DC4CC0" w:rsidP="00DC4CC0">
      <w:pPr>
        <w:spacing w:after="0" w:line="240" w:lineRule="auto"/>
        <w:jc w:val="center"/>
        <w:rPr>
          <w:rFonts w:asciiTheme="majorHAnsi" w:hAnsiTheme="majorHAnsi" w:cstheme="majorHAnsi"/>
          <w:lang w:val="en-AU"/>
        </w:rPr>
      </w:pPr>
      <w:r w:rsidRPr="001A0D91">
        <w:rPr>
          <w:rFonts w:asciiTheme="majorHAnsi" w:hAnsiTheme="majorHAnsi" w:cstheme="majorHAnsi"/>
          <w:lang w:val="en-AU"/>
        </w:rPr>
        <w:t>Olga Peshkova</w:t>
      </w:r>
    </w:p>
    <w:p w14:paraId="4C1137E9" w14:textId="435B4DBA" w:rsidR="00DC4CC0" w:rsidRPr="001A0D91" w:rsidRDefault="00DC4CC0" w:rsidP="00DC4CC0">
      <w:pPr>
        <w:spacing w:after="0" w:line="240" w:lineRule="auto"/>
        <w:jc w:val="center"/>
        <w:rPr>
          <w:rFonts w:asciiTheme="majorHAnsi" w:hAnsiTheme="majorHAnsi" w:cstheme="majorHAnsi"/>
          <w:lang w:val="en-AU"/>
        </w:rPr>
      </w:pPr>
      <w:r w:rsidRPr="001A0D91">
        <w:rPr>
          <w:rFonts w:asciiTheme="majorHAnsi" w:hAnsiTheme="majorHAnsi" w:cstheme="majorHAnsi"/>
          <w:lang w:val="en-AU"/>
        </w:rPr>
        <w:t>Daniela Haumer</w:t>
      </w:r>
    </w:p>
    <w:p w14:paraId="2381A949" w14:textId="2A314669" w:rsidR="00DC4CC0" w:rsidRPr="001A0D91" w:rsidRDefault="00DC4CC0" w:rsidP="00DC4CC0">
      <w:pPr>
        <w:spacing w:after="0" w:line="240" w:lineRule="auto"/>
        <w:rPr>
          <w:rFonts w:asciiTheme="majorHAnsi" w:hAnsiTheme="majorHAnsi" w:cstheme="majorHAnsi"/>
          <w:lang w:val="en-AU"/>
        </w:rPr>
      </w:pPr>
    </w:p>
    <w:p w14:paraId="37A60B4A" w14:textId="77777777" w:rsidR="00DC4CC0" w:rsidRPr="001A0D91" w:rsidRDefault="00DC4CC0" w:rsidP="00DC4CC0">
      <w:pPr>
        <w:spacing w:after="0" w:line="240" w:lineRule="auto"/>
        <w:rPr>
          <w:rFonts w:asciiTheme="majorHAnsi" w:hAnsiTheme="majorHAnsi" w:cstheme="majorHAnsi"/>
          <w:lang w:val="en-AU"/>
        </w:rPr>
      </w:pPr>
    </w:p>
    <w:p w14:paraId="5DA93459" w14:textId="77777777" w:rsidR="00DC4CC0" w:rsidRPr="001A0D91" w:rsidRDefault="00DC4CC0" w:rsidP="00DC4CC0">
      <w:pPr>
        <w:spacing w:after="0" w:line="240" w:lineRule="auto"/>
        <w:rPr>
          <w:rFonts w:asciiTheme="majorHAnsi" w:hAnsiTheme="majorHAnsi" w:cstheme="majorHAnsi"/>
          <w:lang w:val="en-AU"/>
        </w:rPr>
      </w:pPr>
    </w:p>
    <w:p w14:paraId="1AE00C09" w14:textId="6402C617" w:rsidR="00DC4CC0" w:rsidRPr="001A0D91" w:rsidRDefault="006E74E5" w:rsidP="00336D60">
      <w:pPr>
        <w:pStyle w:val="berschriftfertig"/>
        <w:rPr>
          <w:rFonts w:cstheme="majorHAnsi"/>
          <w:color w:val="538135" w:themeColor="accent6" w:themeShade="BF"/>
        </w:rPr>
      </w:pPr>
      <w:r w:rsidRPr="001A0D91">
        <w:rPr>
          <w:rFonts w:cstheme="majorHAnsi"/>
          <w:color w:val="538135" w:themeColor="accent6" w:themeShade="BF"/>
        </w:rPr>
        <w:t xml:space="preserve">Beschreiben Sie mindestens 3 Services inkl. </w:t>
      </w:r>
      <w:proofErr w:type="spellStart"/>
      <w:r w:rsidRPr="001A0D91">
        <w:rPr>
          <w:rFonts w:cstheme="majorHAnsi"/>
          <w:color w:val="538135" w:themeColor="accent6" w:themeShade="BF"/>
        </w:rPr>
        <w:t>Bounded</w:t>
      </w:r>
      <w:proofErr w:type="spellEnd"/>
      <w:r w:rsidRPr="001A0D91">
        <w:rPr>
          <w:rFonts w:cstheme="majorHAnsi"/>
          <w:color w:val="538135" w:themeColor="accent6" w:themeShade="BF"/>
        </w:rPr>
        <w:t xml:space="preserve"> </w:t>
      </w:r>
      <w:proofErr w:type="spellStart"/>
      <w:r w:rsidRPr="001A0D91">
        <w:rPr>
          <w:rFonts w:cstheme="majorHAnsi"/>
          <w:color w:val="538135" w:themeColor="accent6" w:themeShade="BF"/>
        </w:rPr>
        <w:t>Context</w:t>
      </w:r>
      <w:proofErr w:type="spellEnd"/>
      <w:r w:rsidRPr="001A0D91">
        <w:rPr>
          <w:rFonts w:cstheme="majorHAnsi"/>
          <w:color w:val="538135" w:themeColor="accent6" w:themeShade="BF"/>
        </w:rPr>
        <w:t xml:space="preserve">, </w:t>
      </w:r>
      <w:proofErr w:type="spellStart"/>
      <w:r w:rsidRPr="001A0D91">
        <w:rPr>
          <w:rFonts w:cstheme="majorHAnsi"/>
          <w:color w:val="538135" w:themeColor="accent6" w:themeShade="BF"/>
        </w:rPr>
        <w:t>Context</w:t>
      </w:r>
      <w:proofErr w:type="spellEnd"/>
      <w:r w:rsidRPr="001A0D91">
        <w:rPr>
          <w:rFonts w:cstheme="majorHAnsi"/>
          <w:color w:val="538135" w:themeColor="accent6" w:themeShade="BF"/>
        </w:rPr>
        <w:t xml:space="preserve"> </w:t>
      </w:r>
      <w:proofErr w:type="spellStart"/>
      <w:r w:rsidRPr="001A0D91">
        <w:rPr>
          <w:rFonts w:cstheme="majorHAnsi"/>
          <w:color w:val="538135" w:themeColor="accent6" w:themeShade="BF"/>
        </w:rPr>
        <w:t>Map</w:t>
      </w:r>
      <w:proofErr w:type="spellEnd"/>
      <w:r w:rsidRPr="001A0D91">
        <w:rPr>
          <w:rFonts w:cstheme="majorHAnsi"/>
          <w:color w:val="538135" w:themeColor="accent6" w:themeShade="BF"/>
        </w:rPr>
        <w:t>, Datenmodel und Datenvalidierung</w:t>
      </w:r>
      <w:r w:rsidRPr="001A0D91">
        <w:rPr>
          <w:rFonts w:cstheme="majorHAnsi"/>
          <w:color w:val="538135" w:themeColor="accent6" w:themeShade="BF"/>
        </w:rPr>
        <w:br/>
        <w:t>10 Punkte</w:t>
      </w:r>
    </w:p>
    <w:p w14:paraId="2CB6A762" w14:textId="77777777" w:rsidR="006E74E5" w:rsidRPr="001A0D91" w:rsidRDefault="006E74E5" w:rsidP="00DC4CC0">
      <w:pPr>
        <w:spacing w:after="0" w:line="240" w:lineRule="auto"/>
        <w:rPr>
          <w:rFonts w:asciiTheme="majorHAnsi" w:hAnsiTheme="majorHAnsi" w:cstheme="majorHAnsi"/>
        </w:rPr>
      </w:pPr>
    </w:p>
    <w:p w14:paraId="643139DA" w14:textId="5C449D17" w:rsidR="006E74E5" w:rsidRPr="001A0D91" w:rsidRDefault="006E74E5" w:rsidP="006E74E5">
      <w:pPr>
        <w:spacing w:after="0" w:line="240" w:lineRule="auto"/>
        <w:rPr>
          <w:rFonts w:asciiTheme="majorHAnsi" w:hAnsiTheme="majorHAnsi" w:cstheme="majorHAnsi"/>
        </w:rPr>
      </w:pPr>
      <w:r w:rsidRPr="001A0D91">
        <w:rPr>
          <w:rFonts w:asciiTheme="majorHAnsi" w:hAnsiTheme="majorHAnsi" w:cstheme="majorHAnsi"/>
        </w:rPr>
        <w:t>1. Task Service:</w:t>
      </w:r>
    </w:p>
    <w:p w14:paraId="4F854460" w14:textId="7B9838C1" w:rsidR="006E74E5" w:rsidRPr="001A0D91" w:rsidRDefault="006E74E5" w:rsidP="006E74E5">
      <w:pPr>
        <w:spacing w:after="0" w:line="240" w:lineRule="auto"/>
        <w:rPr>
          <w:rFonts w:asciiTheme="majorHAnsi" w:hAnsiTheme="majorHAnsi" w:cstheme="majorHAnsi"/>
        </w:rPr>
      </w:pPr>
      <w:proofErr w:type="spellStart"/>
      <w:r w:rsidRPr="001A0D91">
        <w:rPr>
          <w:rFonts w:asciiTheme="majorHAnsi" w:hAnsiTheme="majorHAnsi" w:cstheme="majorHAnsi"/>
        </w:rPr>
        <w:t>Bounded</w:t>
      </w:r>
      <w:proofErr w:type="spellEnd"/>
      <w:r w:rsidRPr="001A0D91">
        <w:rPr>
          <w:rFonts w:asciiTheme="majorHAnsi" w:hAnsiTheme="majorHAnsi" w:cstheme="majorHAnsi"/>
        </w:rPr>
        <w:t xml:space="preserve"> </w:t>
      </w:r>
      <w:proofErr w:type="spellStart"/>
      <w:r w:rsidRPr="001A0D91">
        <w:rPr>
          <w:rFonts w:asciiTheme="majorHAnsi" w:hAnsiTheme="majorHAnsi" w:cstheme="majorHAnsi"/>
        </w:rPr>
        <w:t>Context</w:t>
      </w:r>
      <w:proofErr w:type="spellEnd"/>
      <w:r w:rsidRPr="001A0D91">
        <w:rPr>
          <w:rFonts w:asciiTheme="majorHAnsi" w:hAnsiTheme="majorHAnsi" w:cstheme="majorHAnsi"/>
        </w:rPr>
        <w:t xml:space="preserve">: </w:t>
      </w:r>
      <w:proofErr w:type="spellStart"/>
      <w:r w:rsidRPr="001A0D91">
        <w:rPr>
          <w:rFonts w:asciiTheme="majorHAnsi" w:hAnsiTheme="majorHAnsi" w:cstheme="majorHAnsi"/>
        </w:rPr>
        <w:t>TaskManagement</w:t>
      </w:r>
      <w:proofErr w:type="spellEnd"/>
    </w:p>
    <w:p w14:paraId="072EBF6F" w14:textId="193A4FDA" w:rsidR="006E74E5" w:rsidRPr="001A0D91" w:rsidRDefault="006E74E5" w:rsidP="006E74E5">
      <w:pPr>
        <w:spacing w:after="0" w:line="240" w:lineRule="auto"/>
        <w:rPr>
          <w:rFonts w:asciiTheme="majorHAnsi" w:hAnsiTheme="majorHAnsi" w:cstheme="majorHAnsi"/>
        </w:rPr>
      </w:pPr>
      <w:r w:rsidRPr="001A0D91">
        <w:rPr>
          <w:rFonts w:asciiTheme="majorHAnsi" w:hAnsiTheme="majorHAnsi" w:cstheme="majorHAnsi"/>
        </w:rPr>
        <w:t xml:space="preserve">Beschreibung: Der Task-Service ist verantwortlich für das Verwalten von Tasks in der </w:t>
      </w:r>
      <w:proofErr w:type="spellStart"/>
      <w:r w:rsidRPr="001A0D91">
        <w:rPr>
          <w:rFonts w:asciiTheme="majorHAnsi" w:hAnsiTheme="majorHAnsi" w:cstheme="majorHAnsi"/>
        </w:rPr>
        <w:t>Todo</w:t>
      </w:r>
      <w:proofErr w:type="spellEnd"/>
      <w:r w:rsidRPr="001A0D91">
        <w:rPr>
          <w:rFonts w:asciiTheme="majorHAnsi" w:hAnsiTheme="majorHAnsi" w:cstheme="majorHAnsi"/>
        </w:rPr>
        <w:t xml:space="preserve">-Liste. Er enthält Logik zur Erstellung, Aktualisierung, Löschung und Abfrage von </w:t>
      </w:r>
      <w:r w:rsidR="002439C1" w:rsidRPr="001A0D91">
        <w:rPr>
          <w:rFonts w:asciiTheme="majorHAnsi" w:hAnsiTheme="majorHAnsi" w:cstheme="majorHAnsi"/>
        </w:rPr>
        <w:t>Tasks</w:t>
      </w:r>
      <w:r w:rsidRPr="001A0D91">
        <w:rPr>
          <w:rFonts w:asciiTheme="majorHAnsi" w:hAnsiTheme="majorHAnsi" w:cstheme="majorHAnsi"/>
        </w:rPr>
        <w:t xml:space="preserve">. </w:t>
      </w:r>
      <w:r w:rsidRPr="001A0D91">
        <w:rPr>
          <w:rFonts w:asciiTheme="majorHAnsi" w:hAnsiTheme="majorHAnsi" w:cstheme="majorHAnsi"/>
        </w:rPr>
        <w:t>Jeder Task</w:t>
      </w:r>
      <w:r w:rsidRPr="001A0D91">
        <w:rPr>
          <w:rFonts w:asciiTheme="majorHAnsi" w:hAnsiTheme="majorHAnsi" w:cstheme="majorHAnsi"/>
        </w:rPr>
        <w:t xml:space="preserve"> </w:t>
      </w:r>
      <w:r w:rsidRPr="001A0D91">
        <w:rPr>
          <w:rFonts w:asciiTheme="majorHAnsi" w:hAnsiTheme="majorHAnsi" w:cstheme="majorHAnsi"/>
        </w:rPr>
        <w:t>hat folgende</w:t>
      </w:r>
      <w:r w:rsidRPr="001A0D91">
        <w:rPr>
          <w:rFonts w:asciiTheme="majorHAnsi" w:hAnsiTheme="majorHAnsi" w:cstheme="majorHAnsi"/>
        </w:rPr>
        <w:t xml:space="preserve"> Attribute</w:t>
      </w:r>
      <w:r w:rsidRPr="001A0D91">
        <w:rPr>
          <w:rFonts w:asciiTheme="majorHAnsi" w:hAnsiTheme="majorHAnsi" w:cstheme="majorHAnsi"/>
        </w:rPr>
        <w:t>:</w:t>
      </w:r>
    </w:p>
    <w:p w14:paraId="35A7050F" w14:textId="363EEBF4" w:rsidR="006B57EA" w:rsidRPr="001A0D91" w:rsidRDefault="006B57EA" w:rsidP="006E74E5">
      <w:pPr>
        <w:pStyle w:val="Listenabsatz"/>
        <w:numPr>
          <w:ilvl w:val="0"/>
          <w:numId w:val="1"/>
        </w:numPr>
        <w:spacing w:after="0" w:line="240" w:lineRule="auto"/>
        <w:rPr>
          <w:rFonts w:asciiTheme="majorHAnsi" w:hAnsiTheme="majorHAnsi" w:cstheme="majorHAnsi"/>
        </w:rPr>
      </w:pPr>
      <w:proofErr w:type="spellStart"/>
      <w:r w:rsidRPr="001A0D91">
        <w:rPr>
          <w:rFonts w:asciiTheme="majorHAnsi" w:hAnsiTheme="majorHAnsi" w:cstheme="majorHAnsi"/>
        </w:rPr>
        <w:t>TaskID</w:t>
      </w:r>
      <w:proofErr w:type="spellEnd"/>
    </w:p>
    <w:p w14:paraId="1F689BD3" w14:textId="04546B5A" w:rsidR="006E74E5" w:rsidRPr="001A0D91" w:rsidRDefault="006E74E5" w:rsidP="006E74E5">
      <w:pPr>
        <w:pStyle w:val="Listenabsatz"/>
        <w:numPr>
          <w:ilvl w:val="0"/>
          <w:numId w:val="1"/>
        </w:numPr>
        <w:spacing w:after="0" w:line="240" w:lineRule="auto"/>
        <w:rPr>
          <w:rFonts w:asciiTheme="majorHAnsi" w:hAnsiTheme="majorHAnsi" w:cstheme="majorHAnsi"/>
        </w:rPr>
      </w:pPr>
      <w:r w:rsidRPr="001A0D91">
        <w:rPr>
          <w:rFonts w:asciiTheme="majorHAnsi" w:hAnsiTheme="majorHAnsi" w:cstheme="majorHAnsi"/>
        </w:rPr>
        <w:t>Beschreibung</w:t>
      </w:r>
    </w:p>
    <w:p w14:paraId="5F2BA250" w14:textId="28B27967" w:rsidR="006E74E5" w:rsidRPr="001A0D91" w:rsidRDefault="00FC12BF" w:rsidP="006E74E5">
      <w:pPr>
        <w:pStyle w:val="Listenabsatz"/>
        <w:numPr>
          <w:ilvl w:val="0"/>
          <w:numId w:val="1"/>
        </w:numPr>
        <w:spacing w:after="0" w:line="240" w:lineRule="auto"/>
        <w:rPr>
          <w:rFonts w:asciiTheme="majorHAnsi" w:hAnsiTheme="majorHAnsi" w:cstheme="majorHAnsi"/>
        </w:rPr>
      </w:pPr>
      <w:r w:rsidRPr="001A0D91">
        <w:rPr>
          <w:rFonts w:asciiTheme="majorHAnsi" w:hAnsiTheme="majorHAnsi" w:cstheme="majorHAnsi"/>
        </w:rPr>
        <w:t>Fälligkeitsdatum</w:t>
      </w:r>
    </w:p>
    <w:p w14:paraId="469CEB18" w14:textId="300BAA38" w:rsidR="006E74E5" w:rsidRPr="001A0D91" w:rsidRDefault="006E74E5" w:rsidP="006E74E5">
      <w:pPr>
        <w:pStyle w:val="Listenabsatz"/>
        <w:numPr>
          <w:ilvl w:val="0"/>
          <w:numId w:val="1"/>
        </w:numPr>
        <w:spacing w:after="0" w:line="240" w:lineRule="auto"/>
        <w:rPr>
          <w:rFonts w:asciiTheme="majorHAnsi" w:hAnsiTheme="majorHAnsi" w:cstheme="majorHAnsi"/>
        </w:rPr>
      </w:pPr>
      <w:r w:rsidRPr="001A0D91">
        <w:rPr>
          <w:rFonts w:asciiTheme="majorHAnsi" w:hAnsiTheme="majorHAnsi" w:cstheme="majorHAnsi"/>
        </w:rPr>
        <w:t>Status</w:t>
      </w:r>
    </w:p>
    <w:p w14:paraId="0CF3D7DB" w14:textId="77777777" w:rsidR="006E74E5" w:rsidRPr="001A0D91" w:rsidRDefault="006E74E5" w:rsidP="006E74E5">
      <w:pPr>
        <w:spacing w:after="0" w:line="240" w:lineRule="auto"/>
        <w:rPr>
          <w:rFonts w:asciiTheme="majorHAnsi" w:hAnsiTheme="majorHAnsi" w:cstheme="majorHAnsi"/>
        </w:rPr>
      </w:pPr>
    </w:p>
    <w:p w14:paraId="01ACA1C3" w14:textId="04DE4E06" w:rsidR="006E74E5" w:rsidRPr="001A0D91" w:rsidRDefault="006E74E5" w:rsidP="006E74E5">
      <w:pPr>
        <w:spacing w:after="0" w:line="240" w:lineRule="auto"/>
        <w:rPr>
          <w:rFonts w:asciiTheme="majorHAnsi" w:hAnsiTheme="majorHAnsi" w:cstheme="majorHAnsi"/>
        </w:rPr>
      </w:pPr>
      <w:r w:rsidRPr="001A0D91">
        <w:rPr>
          <w:rFonts w:asciiTheme="majorHAnsi" w:hAnsiTheme="majorHAnsi" w:cstheme="majorHAnsi"/>
        </w:rPr>
        <w:t>2. User Service:</w:t>
      </w:r>
    </w:p>
    <w:p w14:paraId="56C667F7" w14:textId="54FD4291" w:rsidR="006E74E5" w:rsidRPr="001A0D91" w:rsidRDefault="006E74E5" w:rsidP="006E74E5">
      <w:pPr>
        <w:spacing w:after="0" w:line="240" w:lineRule="auto"/>
        <w:rPr>
          <w:rFonts w:asciiTheme="majorHAnsi" w:hAnsiTheme="majorHAnsi" w:cstheme="majorHAnsi"/>
        </w:rPr>
      </w:pPr>
      <w:proofErr w:type="spellStart"/>
      <w:r w:rsidRPr="001A0D91">
        <w:rPr>
          <w:rFonts w:asciiTheme="majorHAnsi" w:hAnsiTheme="majorHAnsi" w:cstheme="majorHAnsi"/>
        </w:rPr>
        <w:t>Bounded</w:t>
      </w:r>
      <w:proofErr w:type="spellEnd"/>
      <w:r w:rsidRPr="001A0D91">
        <w:rPr>
          <w:rFonts w:asciiTheme="majorHAnsi" w:hAnsiTheme="majorHAnsi" w:cstheme="majorHAnsi"/>
        </w:rPr>
        <w:t xml:space="preserve"> </w:t>
      </w:r>
      <w:proofErr w:type="spellStart"/>
      <w:r w:rsidRPr="001A0D91">
        <w:rPr>
          <w:rFonts w:asciiTheme="majorHAnsi" w:hAnsiTheme="majorHAnsi" w:cstheme="majorHAnsi"/>
        </w:rPr>
        <w:t>Context</w:t>
      </w:r>
      <w:proofErr w:type="spellEnd"/>
      <w:r w:rsidRPr="001A0D91">
        <w:rPr>
          <w:rFonts w:asciiTheme="majorHAnsi" w:hAnsiTheme="majorHAnsi" w:cstheme="majorHAnsi"/>
        </w:rPr>
        <w:t xml:space="preserve">: </w:t>
      </w:r>
      <w:proofErr w:type="spellStart"/>
      <w:r w:rsidRPr="001A0D91">
        <w:rPr>
          <w:rFonts w:asciiTheme="majorHAnsi" w:hAnsiTheme="majorHAnsi" w:cstheme="majorHAnsi"/>
        </w:rPr>
        <w:t>UserManagement</w:t>
      </w:r>
      <w:proofErr w:type="spellEnd"/>
    </w:p>
    <w:p w14:paraId="04504A78" w14:textId="763F7F1A" w:rsidR="006E74E5" w:rsidRPr="001A0D91" w:rsidRDefault="006E74E5" w:rsidP="006E74E5">
      <w:pPr>
        <w:spacing w:after="0" w:line="240" w:lineRule="auto"/>
        <w:rPr>
          <w:rFonts w:asciiTheme="majorHAnsi" w:hAnsiTheme="majorHAnsi" w:cstheme="majorHAnsi"/>
        </w:rPr>
      </w:pPr>
      <w:r w:rsidRPr="001A0D91">
        <w:rPr>
          <w:rFonts w:asciiTheme="majorHAnsi" w:hAnsiTheme="majorHAnsi" w:cstheme="majorHAnsi"/>
        </w:rPr>
        <w:t xml:space="preserve">Beschreibung: Der User-Service ist für die Verwaltung von </w:t>
      </w:r>
      <w:r w:rsidR="00495008" w:rsidRPr="001A0D91">
        <w:rPr>
          <w:rFonts w:asciiTheme="majorHAnsi" w:hAnsiTheme="majorHAnsi" w:cstheme="majorHAnsi"/>
        </w:rPr>
        <w:t>User</w:t>
      </w:r>
      <w:r w:rsidRPr="001A0D91">
        <w:rPr>
          <w:rFonts w:asciiTheme="majorHAnsi" w:hAnsiTheme="majorHAnsi" w:cstheme="majorHAnsi"/>
        </w:rPr>
        <w:t xml:space="preserve">daten zuständig. Hier können </w:t>
      </w:r>
      <w:r w:rsidR="00495008" w:rsidRPr="001A0D91">
        <w:rPr>
          <w:rFonts w:asciiTheme="majorHAnsi" w:hAnsiTheme="majorHAnsi" w:cstheme="majorHAnsi"/>
        </w:rPr>
        <w:t>User</w:t>
      </w:r>
      <w:r w:rsidRPr="001A0D91">
        <w:rPr>
          <w:rFonts w:asciiTheme="majorHAnsi" w:hAnsiTheme="majorHAnsi" w:cstheme="majorHAnsi"/>
        </w:rPr>
        <w:t xml:space="preserve"> erstellt, aktualisiert und gelöscht werden. Jeder </w:t>
      </w:r>
      <w:r w:rsidR="00495008" w:rsidRPr="001A0D91">
        <w:rPr>
          <w:rFonts w:asciiTheme="majorHAnsi" w:hAnsiTheme="majorHAnsi" w:cstheme="majorHAnsi"/>
        </w:rPr>
        <w:t>User</w:t>
      </w:r>
      <w:r w:rsidRPr="001A0D91">
        <w:rPr>
          <w:rFonts w:asciiTheme="majorHAnsi" w:hAnsiTheme="majorHAnsi" w:cstheme="majorHAnsi"/>
        </w:rPr>
        <w:t xml:space="preserve"> hat </w:t>
      </w:r>
      <w:r w:rsidRPr="001A0D91">
        <w:rPr>
          <w:rFonts w:asciiTheme="majorHAnsi" w:hAnsiTheme="majorHAnsi" w:cstheme="majorHAnsi"/>
        </w:rPr>
        <w:t>folgende Attribute:</w:t>
      </w:r>
    </w:p>
    <w:p w14:paraId="2DE2F154" w14:textId="7B61FFA3" w:rsidR="006B57EA" w:rsidRPr="001A0D91" w:rsidRDefault="006B57EA" w:rsidP="006E74E5">
      <w:pPr>
        <w:pStyle w:val="Listenabsatz"/>
        <w:numPr>
          <w:ilvl w:val="0"/>
          <w:numId w:val="2"/>
        </w:numPr>
        <w:spacing w:after="0" w:line="240" w:lineRule="auto"/>
        <w:rPr>
          <w:rFonts w:asciiTheme="majorHAnsi" w:hAnsiTheme="majorHAnsi" w:cstheme="majorHAnsi"/>
        </w:rPr>
      </w:pPr>
      <w:proofErr w:type="spellStart"/>
      <w:r w:rsidRPr="001A0D91">
        <w:rPr>
          <w:rFonts w:asciiTheme="majorHAnsi" w:hAnsiTheme="majorHAnsi" w:cstheme="majorHAnsi"/>
        </w:rPr>
        <w:t>UserID</w:t>
      </w:r>
      <w:proofErr w:type="spellEnd"/>
    </w:p>
    <w:p w14:paraId="6767F2C0" w14:textId="26EEB002" w:rsidR="006E74E5" w:rsidRPr="001A0D91" w:rsidRDefault="006E74E5" w:rsidP="006E74E5">
      <w:pPr>
        <w:pStyle w:val="Listenabsatz"/>
        <w:numPr>
          <w:ilvl w:val="0"/>
          <w:numId w:val="2"/>
        </w:numPr>
        <w:spacing w:after="0" w:line="240" w:lineRule="auto"/>
        <w:rPr>
          <w:rFonts w:asciiTheme="majorHAnsi" w:hAnsiTheme="majorHAnsi" w:cstheme="majorHAnsi"/>
        </w:rPr>
      </w:pPr>
      <w:r w:rsidRPr="001A0D91">
        <w:rPr>
          <w:rFonts w:asciiTheme="majorHAnsi" w:hAnsiTheme="majorHAnsi" w:cstheme="majorHAnsi"/>
        </w:rPr>
        <w:t>Name</w:t>
      </w:r>
    </w:p>
    <w:p w14:paraId="7AFABA36" w14:textId="77777777" w:rsidR="006E74E5" w:rsidRPr="001A0D91" w:rsidRDefault="006E74E5" w:rsidP="006E74E5">
      <w:pPr>
        <w:pStyle w:val="Listenabsatz"/>
        <w:numPr>
          <w:ilvl w:val="0"/>
          <w:numId w:val="2"/>
        </w:numPr>
        <w:spacing w:after="0" w:line="240" w:lineRule="auto"/>
        <w:rPr>
          <w:rFonts w:asciiTheme="majorHAnsi" w:hAnsiTheme="majorHAnsi" w:cstheme="majorHAnsi"/>
        </w:rPr>
      </w:pPr>
      <w:r w:rsidRPr="001A0D91">
        <w:rPr>
          <w:rFonts w:asciiTheme="majorHAnsi" w:hAnsiTheme="majorHAnsi" w:cstheme="majorHAnsi"/>
        </w:rPr>
        <w:t>E-Mail-Adress</w:t>
      </w:r>
      <w:r w:rsidRPr="001A0D91">
        <w:rPr>
          <w:rFonts w:asciiTheme="majorHAnsi" w:hAnsiTheme="majorHAnsi" w:cstheme="majorHAnsi"/>
        </w:rPr>
        <w:t>e</w:t>
      </w:r>
    </w:p>
    <w:p w14:paraId="148F5C6E" w14:textId="1F7CD8F0" w:rsidR="006E74E5" w:rsidRPr="001A0D91" w:rsidRDefault="006E74E5" w:rsidP="006E74E5">
      <w:pPr>
        <w:pStyle w:val="Listenabsatz"/>
        <w:numPr>
          <w:ilvl w:val="0"/>
          <w:numId w:val="2"/>
        </w:numPr>
        <w:spacing w:after="0" w:line="240" w:lineRule="auto"/>
        <w:rPr>
          <w:rFonts w:asciiTheme="majorHAnsi" w:hAnsiTheme="majorHAnsi" w:cstheme="majorHAnsi"/>
        </w:rPr>
      </w:pPr>
      <w:r w:rsidRPr="001A0D91">
        <w:rPr>
          <w:rFonts w:asciiTheme="majorHAnsi" w:hAnsiTheme="majorHAnsi" w:cstheme="majorHAnsi"/>
        </w:rPr>
        <w:t>Rolle</w:t>
      </w:r>
    </w:p>
    <w:p w14:paraId="45D1F449" w14:textId="77777777" w:rsidR="006E74E5" w:rsidRPr="001A0D91" w:rsidRDefault="006E74E5" w:rsidP="006E74E5">
      <w:pPr>
        <w:spacing w:after="0" w:line="240" w:lineRule="auto"/>
        <w:rPr>
          <w:rFonts w:asciiTheme="majorHAnsi" w:hAnsiTheme="majorHAnsi" w:cstheme="majorHAnsi"/>
        </w:rPr>
      </w:pPr>
    </w:p>
    <w:p w14:paraId="5AD9AF71" w14:textId="77777777" w:rsidR="006E74E5" w:rsidRPr="001A0D91" w:rsidRDefault="006E74E5" w:rsidP="006E74E5">
      <w:pPr>
        <w:spacing w:after="0" w:line="240" w:lineRule="auto"/>
        <w:rPr>
          <w:rFonts w:asciiTheme="majorHAnsi" w:hAnsiTheme="majorHAnsi" w:cstheme="majorHAnsi"/>
        </w:rPr>
      </w:pPr>
    </w:p>
    <w:p w14:paraId="6C2C66D4" w14:textId="6FDCF4AA" w:rsidR="006E74E5" w:rsidRPr="001A0D91" w:rsidRDefault="006E74E5" w:rsidP="006E74E5">
      <w:pPr>
        <w:spacing w:after="0" w:line="240" w:lineRule="auto"/>
        <w:rPr>
          <w:rFonts w:asciiTheme="majorHAnsi" w:hAnsiTheme="majorHAnsi" w:cstheme="majorHAnsi"/>
        </w:rPr>
      </w:pPr>
      <w:r w:rsidRPr="001A0D91">
        <w:rPr>
          <w:rFonts w:asciiTheme="majorHAnsi" w:hAnsiTheme="majorHAnsi" w:cstheme="majorHAnsi"/>
        </w:rPr>
        <w:t xml:space="preserve">3. </w:t>
      </w:r>
      <w:proofErr w:type="spellStart"/>
      <w:r w:rsidRPr="001A0D91">
        <w:rPr>
          <w:rFonts w:asciiTheme="majorHAnsi" w:hAnsiTheme="majorHAnsi" w:cstheme="majorHAnsi"/>
        </w:rPr>
        <w:t>Assignment</w:t>
      </w:r>
      <w:proofErr w:type="spellEnd"/>
      <w:r w:rsidRPr="001A0D91">
        <w:rPr>
          <w:rFonts w:asciiTheme="majorHAnsi" w:hAnsiTheme="majorHAnsi" w:cstheme="majorHAnsi"/>
        </w:rPr>
        <w:t xml:space="preserve"> Service:</w:t>
      </w:r>
    </w:p>
    <w:p w14:paraId="7E71B89D" w14:textId="0AA30649" w:rsidR="006E74E5" w:rsidRPr="001A0D91" w:rsidRDefault="006E74E5" w:rsidP="006E74E5">
      <w:pPr>
        <w:spacing w:after="0" w:line="240" w:lineRule="auto"/>
        <w:rPr>
          <w:rFonts w:asciiTheme="majorHAnsi" w:hAnsiTheme="majorHAnsi" w:cstheme="majorHAnsi"/>
        </w:rPr>
      </w:pPr>
      <w:proofErr w:type="spellStart"/>
      <w:r w:rsidRPr="001A0D91">
        <w:rPr>
          <w:rFonts w:asciiTheme="majorHAnsi" w:hAnsiTheme="majorHAnsi" w:cstheme="majorHAnsi"/>
        </w:rPr>
        <w:t>Bounded</w:t>
      </w:r>
      <w:proofErr w:type="spellEnd"/>
      <w:r w:rsidRPr="001A0D91">
        <w:rPr>
          <w:rFonts w:asciiTheme="majorHAnsi" w:hAnsiTheme="majorHAnsi" w:cstheme="majorHAnsi"/>
        </w:rPr>
        <w:t xml:space="preserve"> </w:t>
      </w:r>
      <w:proofErr w:type="spellStart"/>
      <w:r w:rsidRPr="001A0D91">
        <w:rPr>
          <w:rFonts w:asciiTheme="majorHAnsi" w:hAnsiTheme="majorHAnsi" w:cstheme="majorHAnsi"/>
        </w:rPr>
        <w:t>Context</w:t>
      </w:r>
      <w:proofErr w:type="spellEnd"/>
      <w:r w:rsidRPr="001A0D91">
        <w:rPr>
          <w:rFonts w:asciiTheme="majorHAnsi" w:hAnsiTheme="majorHAnsi" w:cstheme="majorHAnsi"/>
        </w:rPr>
        <w:t xml:space="preserve">: </w:t>
      </w:r>
      <w:proofErr w:type="spellStart"/>
      <w:r w:rsidRPr="001A0D91">
        <w:rPr>
          <w:rFonts w:asciiTheme="majorHAnsi" w:hAnsiTheme="majorHAnsi" w:cstheme="majorHAnsi"/>
        </w:rPr>
        <w:t>AssignmentManagement</w:t>
      </w:r>
      <w:proofErr w:type="spellEnd"/>
    </w:p>
    <w:p w14:paraId="437EA22A" w14:textId="1B9BCA88" w:rsidR="006B57EA" w:rsidRPr="001A0D91" w:rsidRDefault="006E74E5" w:rsidP="006E74E5">
      <w:pPr>
        <w:spacing w:after="0" w:line="240" w:lineRule="auto"/>
        <w:rPr>
          <w:rFonts w:asciiTheme="majorHAnsi" w:hAnsiTheme="majorHAnsi" w:cstheme="majorHAnsi"/>
        </w:rPr>
      </w:pPr>
      <w:r w:rsidRPr="001A0D91">
        <w:rPr>
          <w:rFonts w:asciiTheme="majorHAnsi" w:hAnsiTheme="majorHAnsi" w:cstheme="majorHAnsi"/>
        </w:rPr>
        <w:t xml:space="preserve">Beschreibung: Der </w:t>
      </w:r>
      <w:proofErr w:type="spellStart"/>
      <w:r w:rsidRPr="001A0D91">
        <w:rPr>
          <w:rFonts w:asciiTheme="majorHAnsi" w:hAnsiTheme="majorHAnsi" w:cstheme="majorHAnsi"/>
        </w:rPr>
        <w:t>Assignment</w:t>
      </w:r>
      <w:proofErr w:type="spellEnd"/>
      <w:r w:rsidRPr="001A0D91">
        <w:rPr>
          <w:rFonts w:asciiTheme="majorHAnsi" w:hAnsiTheme="majorHAnsi" w:cstheme="majorHAnsi"/>
        </w:rPr>
        <w:t xml:space="preserve">-Service kümmert sich um die Zuweisung von </w:t>
      </w:r>
      <w:r w:rsidR="00495008" w:rsidRPr="001A0D91">
        <w:rPr>
          <w:rFonts w:asciiTheme="majorHAnsi" w:hAnsiTheme="majorHAnsi" w:cstheme="majorHAnsi"/>
        </w:rPr>
        <w:t>Tasks</w:t>
      </w:r>
      <w:r w:rsidRPr="001A0D91">
        <w:rPr>
          <w:rFonts w:asciiTheme="majorHAnsi" w:hAnsiTheme="majorHAnsi" w:cstheme="majorHAnsi"/>
        </w:rPr>
        <w:t xml:space="preserve"> an </w:t>
      </w:r>
      <w:r w:rsidR="00495008" w:rsidRPr="001A0D91">
        <w:rPr>
          <w:rFonts w:asciiTheme="majorHAnsi" w:hAnsiTheme="majorHAnsi" w:cstheme="majorHAnsi"/>
        </w:rPr>
        <w:t>User</w:t>
      </w:r>
      <w:r w:rsidRPr="001A0D91">
        <w:rPr>
          <w:rFonts w:asciiTheme="majorHAnsi" w:hAnsiTheme="majorHAnsi" w:cstheme="majorHAnsi"/>
        </w:rPr>
        <w:t>. Es handelt sich um eine Verbindung zwischen den Services "Task" und "User". Der Service enthält Logik zur Erstellung, Aktualisierung und Löschung von Zuweisungen. Eine Zuweisung könnte Informationen darüber enthalten, welcher Benutzer für welche Aufgaben verantwortlich ist.</w:t>
      </w:r>
      <w:r w:rsidR="006B57EA" w:rsidRPr="001A0D91">
        <w:rPr>
          <w:rFonts w:asciiTheme="majorHAnsi" w:hAnsiTheme="majorHAnsi" w:cstheme="majorHAnsi"/>
        </w:rPr>
        <w:t xml:space="preserve"> Jedes </w:t>
      </w:r>
      <w:proofErr w:type="spellStart"/>
      <w:r w:rsidR="006B57EA" w:rsidRPr="001A0D91">
        <w:rPr>
          <w:rFonts w:asciiTheme="majorHAnsi" w:hAnsiTheme="majorHAnsi" w:cstheme="majorHAnsi"/>
        </w:rPr>
        <w:t>Assignment</w:t>
      </w:r>
      <w:proofErr w:type="spellEnd"/>
      <w:r w:rsidR="006B57EA" w:rsidRPr="001A0D91">
        <w:rPr>
          <w:rFonts w:asciiTheme="majorHAnsi" w:hAnsiTheme="majorHAnsi" w:cstheme="majorHAnsi"/>
        </w:rPr>
        <w:t xml:space="preserve"> hat folgende Attribute:</w:t>
      </w:r>
    </w:p>
    <w:p w14:paraId="47288791" w14:textId="7FF52C2B" w:rsidR="006B57EA" w:rsidRPr="001A0D91" w:rsidRDefault="006B57EA" w:rsidP="006B57EA">
      <w:pPr>
        <w:pStyle w:val="Listenabsatz"/>
        <w:numPr>
          <w:ilvl w:val="0"/>
          <w:numId w:val="3"/>
        </w:numPr>
        <w:spacing w:after="0" w:line="240" w:lineRule="auto"/>
        <w:rPr>
          <w:rFonts w:asciiTheme="majorHAnsi" w:hAnsiTheme="majorHAnsi" w:cstheme="majorHAnsi"/>
        </w:rPr>
      </w:pPr>
      <w:proofErr w:type="spellStart"/>
      <w:r w:rsidRPr="001A0D91">
        <w:rPr>
          <w:rFonts w:asciiTheme="majorHAnsi" w:hAnsiTheme="majorHAnsi" w:cstheme="majorHAnsi"/>
        </w:rPr>
        <w:t>TaskID</w:t>
      </w:r>
      <w:proofErr w:type="spellEnd"/>
    </w:p>
    <w:p w14:paraId="1DE4AD18" w14:textId="400DE100" w:rsidR="006B57EA" w:rsidRPr="001A0D91" w:rsidRDefault="006B57EA" w:rsidP="006B57EA">
      <w:pPr>
        <w:pStyle w:val="Listenabsatz"/>
        <w:numPr>
          <w:ilvl w:val="0"/>
          <w:numId w:val="3"/>
        </w:numPr>
        <w:spacing w:after="0" w:line="240" w:lineRule="auto"/>
        <w:rPr>
          <w:rFonts w:asciiTheme="majorHAnsi" w:hAnsiTheme="majorHAnsi" w:cstheme="majorHAnsi"/>
        </w:rPr>
      </w:pPr>
      <w:proofErr w:type="spellStart"/>
      <w:r w:rsidRPr="001A0D91">
        <w:rPr>
          <w:rFonts w:asciiTheme="majorHAnsi" w:hAnsiTheme="majorHAnsi" w:cstheme="majorHAnsi"/>
        </w:rPr>
        <w:t>UserID</w:t>
      </w:r>
      <w:proofErr w:type="spellEnd"/>
    </w:p>
    <w:p w14:paraId="3E4A5C36" w14:textId="1FF7E809" w:rsidR="006B57EA" w:rsidRPr="001A0D91" w:rsidRDefault="001A5B12" w:rsidP="006B57EA">
      <w:pPr>
        <w:pStyle w:val="Listenabsatz"/>
        <w:numPr>
          <w:ilvl w:val="0"/>
          <w:numId w:val="3"/>
        </w:numPr>
        <w:spacing w:after="0" w:line="240" w:lineRule="auto"/>
        <w:rPr>
          <w:rFonts w:asciiTheme="majorHAnsi" w:hAnsiTheme="majorHAnsi" w:cstheme="majorHAnsi"/>
        </w:rPr>
      </w:pPr>
      <w:proofErr w:type="spellStart"/>
      <w:r w:rsidRPr="001A0D91">
        <w:rPr>
          <w:rFonts w:asciiTheme="majorHAnsi" w:hAnsiTheme="majorHAnsi" w:cstheme="majorHAnsi"/>
        </w:rPr>
        <w:t>AssignDate</w:t>
      </w:r>
      <w:proofErr w:type="spellEnd"/>
    </w:p>
    <w:p w14:paraId="6946E4BB" w14:textId="06DA62FF" w:rsidR="0006105A" w:rsidRPr="001A0D91" w:rsidRDefault="0006105A">
      <w:pPr>
        <w:rPr>
          <w:rFonts w:asciiTheme="majorHAnsi" w:hAnsiTheme="majorHAnsi" w:cstheme="majorHAnsi"/>
        </w:rPr>
      </w:pPr>
      <w:r w:rsidRPr="001A0D91">
        <w:rPr>
          <w:rFonts w:asciiTheme="majorHAnsi" w:hAnsiTheme="majorHAnsi" w:cstheme="majorHAnsi"/>
        </w:rPr>
        <w:br w:type="page"/>
      </w:r>
    </w:p>
    <w:p w14:paraId="5FC1C3A8" w14:textId="53044399" w:rsidR="006E74E5" w:rsidRPr="001A0D91" w:rsidRDefault="006E74E5" w:rsidP="006E74E5">
      <w:pPr>
        <w:spacing w:after="0" w:line="240" w:lineRule="auto"/>
        <w:rPr>
          <w:rFonts w:asciiTheme="majorHAnsi" w:hAnsiTheme="majorHAnsi" w:cstheme="majorHAnsi"/>
        </w:rPr>
      </w:pPr>
      <w:proofErr w:type="spellStart"/>
      <w:r w:rsidRPr="001A0D91">
        <w:rPr>
          <w:rFonts w:asciiTheme="majorHAnsi" w:hAnsiTheme="majorHAnsi" w:cstheme="majorHAnsi"/>
        </w:rPr>
        <w:lastRenderedPageBreak/>
        <w:t>Context</w:t>
      </w:r>
      <w:proofErr w:type="spellEnd"/>
      <w:r w:rsidRPr="001A0D91">
        <w:rPr>
          <w:rFonts w:asciiTheme="majorHAnsi" w:hAnsiTheme="majorHAnsi" w:cstheme="majorHAnsi"/>
        </w:rPr>
        <w:t xml:space="preserve"> </w:t>
      </w:r>
      <w:proofErr w:type="spellStart"/>
      <w:r w:rsidRPr="001A0D91">
        <w:rPr>
          <w:rFonts w:asciiTheme="majorHAnsi" w:hAnsiTheme="majorHAnsi" w:cstheme="majorHAnsi"/>
        </w:rPr>
        <w:t>Map</w:t>
      </w:r>
      <w:proofErr w:type="spellEnd"/>
      <w:r w:rsidRPr="001A0D91">
        <w:rPr>
          <w:rFonts w:asciiTheme="majorHAnsi" w:hAnsiTheme="majorHAnsi" w:cstheme="majorHAnsi"/>
        </w:rPr>
        <w:t>:</w:t>
      </w:r>
    </w:p>
    <w:p w14:paraId="277BE930" w14:textId="508124B3" w:rsidR="006E74E5" w:rsidRPr="001A0D91" w:rsidRDefault="006E74E5" w:rsidP="006E74E5">
      <w:pPr>
        <w:spacing w:after="0" w:line="240" w:lineRule="auto"/>
        <w:rPr>
          <w:rFonts w:asciiTheme="majorHAnsi" w:hAnsiTheme="majorHAnsi" w:cstheme="majorHAnsi"/>
        </w:rPr>
      </w:pPr>
      <w:r w:rsidRPr="001A0D91">
        <w:rPr>
          <w:rFonts w:asciiTheme="majorHAnsi" w:hAnsiTheme="majorHAnsi" w:cstheme="majorHAnsi"/>
        </w:rPr>
        <w:t xml:space="preserve">Eine </w:t>
      </w:r>
      <w:proofErr w:type="spellStart"/>
      <w:r w:rsidRPr="001A0D91">
        <w:rPr>
          <w:rFonts w:asciiTheme="majorHAnsi" w:hAnsiTheme="majorHAnsi" w:cstheme="majorHAnsi"/>
        </w:rPr>
        <w:t>Context</w:t>
      </w:r>
      <w:proofErr w:type="spellEnd"/>
      <w:r w:rsidRPr="001A0D91">
        <w:rPr>
          <w:rFonts w:asciiTheme="majorHAnsi" w:hAnsiTheme="majorHAnsi" w:cstheme="majorHAnsi"/>
        </w:rPr>
        <w:t xml:space="preserve"> </w:t>
      </w:r>
      <w:proofErr w:type="spellStart"/>
      <w:r w:rsidRPr="001A0D91">
        <w:rPr>
          <w:rFonts w:asciiTheme="majorHAnsi" w:hAnsiTheme="majorHAnsi" w:cstheme="majorHAnsi"/>
        </w:rPr>
        <w:t>Map</w:t>
      </w:r>
      <w:proofErr w:type="spellEnd"/>
      <w:r w:rsidRPr="001A0D91">
        <w:rPr>
          <w:rFonts w:asciiTheme="majorHAnsi" w:hAnsiTheme="majorHAnsi" w:cstheme="majorHAnsi"/>
        </w:rPr>
        <w:t xml:space="preserve"> visualisiert die Beziehungen und Abhängigkeiten zwischen den einzelnen </w:t>
      </w:r>
      <w:proofErr w:type="spellStart"/>
      <w:r w:rsidRPr="001A0D91">
        <w:rPr>
          <w:rFonts w:asciiTheme="majorHAnsi" w:hAnsiTheme="majorHAnsi" w:cstheme="majorHAnsi"/>
        </w:rPr>
        <w:t>Bounded</w:t>
      </w:r>
      <w:proofErr w:type="spellEnd"/>
      <w:r w:rsidRPr="001A0D91">
        <w:rPr>
          <w:rFonts w:asciiTheme="majorHAnsi" w:hAnsiTheme="majorHAnsi" w:cstheme="majorHAnsi"/>
        </w:rPr>
        <w:t xml:space="preserve"> </w:t>
      </w:r>
      <w:proofErr w:type="spellStart"/>
      <w:r w:rsidRPr="001A0D91">
        <w:rPr>
          <w:rFonts w:asciiTheme="majorHAnsi" w:hAnsiTheme="majorHAnsi" w:cstheme="majorHAnsi"/>
        </w:rPr>
        <w:t>Contexts</w:t>
      </w:r>
      <w:proofErr w:type="spellEnd"/>
      <w:r w:rsidRPr="001A0D91">
        <w:rPr>
          <w:rFonts w:asciiTheme="majorHAnsi" w:hAnsiTheme="majorHAnsi" w:cstheme="majorHAnsi"/>
        </w:rPr>
        <w:t>.</w:t>
      </w:r>
    </w:p>
    <w:p w14:paraId="57AD9227" w14:textId="77777777" w:rsidR="006E74E5" w:rsidRPr="001A0D91" w:rsidRDefault="006E74E5" w:rsidP="006E74E5">
      <w:pPr>
        <w:spacing w:after="0" w:line="240" w:lineRule="auto"/>
        <w:rPr>
          <w:rFonts w:asciiTheme="majorHAnsi" w:hAnsiTheme="majorHAnsi" w:cstheme="majorHAnsi"/>
        </w:rPr>
      </w:pPr>
    </w:p>
    <w:p w14:paraId="6985BBA5" w14:textId="67D020A9" w:rsidR="00495008" w:rsidRPr="001A0D91" w:rsidRDefault="001D3186" w:rsidP="00495008">
      <w:pPr>
        <w:spacing w:after="0" w:line="240" w:lineRule="auto"/>
        <w:jc w:val="center"/>
        <w:rPr>
          <w:rFonts w:asciiTheme="majorHAnsi" w:hAnsiTheme="majorHAnsi" w:cstheme="majorHAnsi"/>
        </w:rPr>
      </w:pPr>
      <w:r w:rsidRPr="001A0D91">
        <w:rPr>
          <w:rFonts w:asciiTheme="majorHAnsi" w:hAnsiTheme="majorHAnsi" w:cstheme="majorHAnsi"/>
        </w:rPr>
        <w:drawing>
          <wp:inline distT="0" distB="0" distL="0" distR="0" wp14:anchorId="3681D75A" wp14:editId="04C8A308">
            <wp:extent cx="4180637" cy="2259233"/>
            <wp:effectExtent l="0" t="0" r="0" b="8255"/>
            <wp:docPr id="195365282" name="Grafik 1" descr="Ein Bild, das Text, Screenshot, Schrif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65282" name="Grafik 1" descr="Ein Bild, das Text, Screenshot, Schrift, Diagramm enthält.&#10;&#10;Automatisch generierte Beschreibung"/>
                    <pic:cNvPicPr/>
                  </pic:nvPicPr>
                  <pic:blipFill>
                    <a:blip r:embed="rId5"/>
                    <a:stretch>
                      <a:fillRect/>
                    </a:stretch>
                  </pic:blipFill>
                  <pic:spPr>
                    <a:xfrm>
                      <a:off x="0" y="0"/>
                      <a:ext cx="4188350" cy="2263401"/>
                    </a:xfrm>
                    <a:prstGeom prst="rect">
                      <a:avLst/>
                    </a:prstGeom>
                  </pic:spPr>
                </pic:pic>
              </a:graphicData>
            </a:graphic>
          </wp:inline>
        </w:drawing>
      </w:r>
    </w:p>
    <w:p w14:paraId="11C139B1" w14:textId="77777777" w:rsidR="00495008" w:rsidRPr="001A0D91" w:rsidRDefault="00495008" w:rsidP="006E74E5">
      <w:pPr>
        <w:spacing w:after="0" w:line="240" w:lineRule="auto"/>
        <w:rPr>
          <w:rFonts w:asciiTheme="majorHAnsi" w:hAnsiTheme="majorHAnsi" w:cstheme="majorHAnsi"/>
        </w:rPr>
      </w:pPr>
    </w:p>
    <w:p w14:paraId="0C68748D" w14:textId="77777777" w:rsidR="006E74E5" w:rsidRPr="001A0D91" w:rsidRDefault="006E74E5" w:rsidP="006E74E5">
      <w:pPr>
        <w:spacing w:after="0" w:line="240" w:lineRule="auto"/>
        <w:rPr>
          <w:rFonts w:asciiTheme="majorHAnsi" w:hAnsiTheme="majorHAnsi" w:cstheme="majorHAnsi"/>
        </w:rPr>
      </w:pPr>
    </w:p>
    <w:p w14:paraId="27C0F34A" w14:textId="20232ADF" w:rsidR="002F2B94" w:rsidRPr="001A0D91" w:rsidRDefault="006E74E5" w:rsidP="006E74E5">
      <w:pPr>
        <w:spacing w:after="0" w:line="240" w:lineRule="auto"/>
        <w:rPr>
          <w:rFonts w:asciiTheme="majorHAnsi" w:hAnsiTheme="majorHAnsi" w:cstheme="majorHAnsi"/>
        </w:rPr>
      </w:pPr>
      <w:r w:rsidRPr="001A0D91">
        <w:rPr>
          <w:rFonts w:asciiTheme="majorHAnsi" w:hAnsiTheme="majorHAnsi" w:cstheme="majorHAnsi"/>
        </w:rPr>
        <w:t xml:space="preserve">In dieser </w:t>
      </w:r>
      <w:proofErr w:type="spellStart"/>
      <w:r w:rsidRPr="001A0D91">
        <w:rPr>
          <w:rFonts w:asciiTheme="majorHAnsi" w:hAnsiTheme="majorHAnsi" w:cstheme="majorHAnsi"/>
        </w:rPr>
        <w:t>Context</w:t>
      </w:r>
      <w:proofErr w:type="spellEnd"/>
      <w:r w:rsidRPr="001A0D91">
        <w:rPr>
          <w:rFonts w:asciiTheme="majorHAnsi" w:hAnsiTheme="majorHAnsi" w:cstheme="majorHAnsi"/>
        </w:rPr>
        <w:t xml:space="preserve"> </w:t>
      </w:r>
      <w:proofErr w:type="spellStart"/>
      <w:r w:rsidRPr="001A0D91">
        <w:rPr>
          <w:rFonts w:asciiTheme="majorHAnsi" w:hAnsiTheme="majorHAnsi" w:cstheme="majorHAnsi"/>
        </w:rPr>
        <w:t>Map</w:t>
      </w:r>
      <w:proofErr w:type="spellEnd"/>
      <w:r w:rsidRPr="001A0D91">
        <w:rPr>
          <w:rFonts w:asciiTheme="majorHAnsi" w:hAnsiTheme="majorHAnsi" w:cstheme="majorHAnsi"/>
        </w:rPr>
        <w:t xml:space="preserve"> sind die einzelnen </w:t>
      </w:r>
      <w:proofErr w:type="spellStart"/>
      <w:r w:rsidRPr="001A0D91">
        <w:rPr>
          <w:rFonts w:asciiTheme="majorHAnsi" w:hAnsiTheme="majorHAnsi" w:cstheme="majorHAnsi"/>
        </w:rPr>
        <w:t>Bounded</w:t>
      </w:r>
      <w:proofErr w:type="spellEnd"/>
      <w:r w:rsidRPr="001A0D91">
        <w:rPr>
          <w:rFonts w:asciiTheme="majorHAnsi" w:hAnsiTheme="majorHAnsi" w:cstheme="majorHAnsi"/>
        </w:rPr>
        <w:t xml:space="preserve"> </w:t>
      </w:r>
      <w:proofErr w:type="spellStart"/>
      <w:r w:rsidRPr="001A0D91">
        <w:rPr>
          <w:rFonts w:asciiTheme="majorHAnsi" w:hAnsiTheme="majorHAnsi" w:cstheme="majorHAnsi"/>
        </w:rPr>
        <w:t>Contexts</w:t>
      </w:r>
      <w:proofErr w:type="spellEnd"/>
      <w:r w:rsidRPr="001A0D91">
        <w:rPr>
          <w:rFonts w:asciiTheme="majorHAnsi" w:hAnsiTheme="majorHAnsi" w:cstheme="majorHAnsi"/>
        </w:rPr>
        <w:t xml:space="preserve"> (</w:t>
      </w:r>
      <w:proofErr w:type="spellStart"/>
      <w:r w:rsidRPr="001A0D91">
        <w:rPr>
          <w:rFonts w:asciiTheme="majorHAnsi" w:hAnsiTheme="majorHAnsi" w:cstheme="majorHAnsi"/>
        </w:rPr>
        <w:t>TaskManagement</w:t>
      </w:r>
      <w:proofErr w:type="spellEnd"/>
      <w:r w:rsidRPr="001A0D91">
        <w:rPr>
          <w:rFonts w:asciiTheme="majorHAnsi" w:hAnsiTheme="majorHAnsi" w:cstheme="majorHAnsi"/>
        </w:rPr>
        <w:t xml:space="preserve">, </w:t>
      </w:r>
      <w:proofErr w:type="spellStart"/>
      <w:r w:rsidRPr="001A0D91">
        <w:rPr>
          <w:rFonts w:asciiTheme="majorHAnsi" w:hAnsiTheme="majorHAnsi" w:cstheme="majorHAnsi"/>
        </w:rPr>
        <w:t>UserManagement</w:t>
      </w:r>
      <w:proofErr w:type="spellEnd"/>
      <w:r w:rsidRPr="001A0D91">
        <w:rPr>
          <w:rFonts w:asciiTheme="majorHAnsi" w:hAnsiTheme="majorHAnsi" w:cstheme="majorHAnsi"/>
        </w:rPr>
        <w:t xml:space="preserve">, </w:t>
      </w:r>
      <w:proofErr w:type="spellStart"/>
      <w:r w:rsidRPr="001A0D91">
        <w:rPr>
          <w:rFonts w:asciiTheme="majorHAnsi" w:hAnsiTheme="majorHAnsi" w:cstheme="majorHAnsi"/>
        </w:rPr>
        <w:t>AssignmentManagement</w:t>
      </w:r>
      <w:proofErr w:type="spellEnd"/>
      <w:r w:rsidRPr="001A0D91">
        <w:rPr>
          <w:rFonts w:asciiTheme="majorHAnsi" w:hAnsiTheme="majorHAnsi" w:cstheme="majorHAnsi"/>
        </w:rPr>
        <w:t>) dargestellt, sowie ihre Beziehungen zueinander.</w:t>
      </w:r>
    </w:p>
    <w:p w14:paraId="6CCDB8FC" w14:textId="77777777" w:rsidR="002F2B94" w:rsidRPr="001A0D91" w:rsidRDefault="002F2B94" w:rsidP="006E74E5">
      <w:pPr>
        <w:spacing w:after="0" w:line="240" w:lineRule="auto"/>
        <w:rPr>
          <w:rFonts w:asciiTheme="majorHAnsi" w:hAnsiTheme="majorHAnsi" w:cstheme="majorHAnsi"/>
        </w:rPr>
      </w:pPr>
    </w:p>
    <w:p w14:paraId="7C27752D" w14:textId="6B2EC6A5" w:rsidR="00DC4CC0" w:rsidRPr="001A0D91" w:rsidRDefault="00DC4CC0" w:rsidP="006E74E5">
      <w:pPr>
        <w:spacing w:after="0" w:line="240" w:lineRule="auto"/>
        <w:rPr>
          <w:rFonts w:asciiTheme="majorHAnsi" w:hAnsiTheme="majorHAnsi" w:cstheme="majorHAnsi"/>
        </w:rPr>
      </w:pPr>
    </w:p>
    <w:p w14:paraId="0B9DEC14" w14:textId="49209657" w:rsidR="00CB0DDF" w:rsidRPr="001A0D91" w:rsidRDefault="00845C68" w:rsidP="006E74E5">
      <w:pPr>
        <w:spacing w:after="0" w:line="240" w:lineRule="auto"/>
        <w:rPr>
          <w:rFonts w:asciiTheme="majorHAnsi" w:hAnsiTheme="majorHAnsi" w:cstheme="majorHAnsi"/>
        </w:rPr>
      </w:pPr>
      <w:r w:rsidRPr="001A0D91">
        <w:rPr>
          <w:rFonts w:asciiTheme="majorHAnsi" w:hAnsiTheme="majorHAnsi" w:cstheme="majorHAnsi"/>
        </w:rPr>
        <w:t xml:space="preserve">Das </w:t>
      </w:r>
      <w:r w:rsidR="00CB0DDF" w:rsidRPr="001A0D91">
        <w:rPr>
          <w:rFonts w:asciiTheme="majorHAnsi" w:hAnsiTheme="majorHAnsi" w:cstheme="majorHAnsi"/>
        </w:rPr>
        <w:t xml:space="preserve">Datenmodel und </w:t>
      </w:r>
      <w:r w:rsidRPr="001A0D91">
        <w:rPr>
          <w:rFonts w:asciiTheme="majorHAnsi" w:hAnsiTheme="majorHAnsi" w:cstheme="majorHAnsi"/>
        </w:rPr>
        <w:t xml:space="preserve">die </w:t>
      </w:r>
      <w:r w:rsidR="00CB0DDF" w:rsidRPr="001A0D91">
        <w:rPr>
          <w:rFonts w:asciiTheme="majorHAnsi" w:hAnsiTheme="majorHAnsi" w:cstheme="majorHAnsi"/>
        </w:rPr>
        <w:t>Datenvalidierung finden Sie im Code.</w:t>
      </w:r>
    </w:p>
    <w:p w14:paraId="561F6D5C" w14:textId="0EB34541" w:rsidR="00CB0DDF" w:rsidRPr="001A0D91" w:rsidRDefault="00CB0DDF">
      <w:pPr>
        <w:rPr>
          <w:rFonts w:asciiTheme="majorHAnsi" w:hAnsiTheme="majorHAnsi" w:cstheme="majorHAnsi"/>
        </w:rPr>
      </w:pPr>
      <w:r w:rsidRPr="001A0D91">
        <w:rPr>
          <w:rFonts w:asciiTheme="majorHAnsi" w:hAnsiTheme="majorHAnsi" w:cstheme="majorHAnsi"/>
        </w:rPr>
        <w:br w:type="page"/>
      </w:r>
    </w:p>
    <w:p w14:paraId="0E74987F" w14:textId="6E38A5F6" w:rsidR="00CB0DDF" w:rsidRPr="001A0D91" w:rsidRDefault="00CB0DDF" w:rsidP="00336D60">
      <w:pPr>
        <w:pStyle w:val="berschriftfertig"/>
        <w:rPr>
          <w:rFonts w:cstheme="majorHAnsi"/>
          <w:color w:val="538135" w:themeColor="accent6" w:themeShade="BF"/>
        </w:rPr>
      </w:pPr>
      <w:proofErr w:type="spellStart"/>
      <w:r w:rsidRPr="001A0D91">
        <w:rPr>
          <w:rFonts w:cstheme="majorHAnsi"/>
          <w:color w:val="538135" w:themeColor="accent6" w:themeShade="BF"/>
        </w:rPr>
        <w:lastRenderedPageBreak/>
        <w:t>Entwicklen</w:t>
      </w:r>
      <w:proofErr w:type="spellEnd"/>
      <w:r w:rsidRPr="001A0D91">
        <w:rPr>
          <w:rFonts w:cstheme="majorHAnsi"/>
          <w:color w:val="538135" w:themeColor="accent6" w:themeShade="BF"/>
        </w:rPr>
        <w:t xml:space="preserve"> Sie mindestens einen ASP.NET Core </w:t>
      </w:r>
      <w:proofErr w:type="spellStart"/>
      <w:r w:rsidRPr="001A0D91">
        <w:rPr>
          <w:rFonts w:cstheme="majorHAnsi"/>
          <w:color w:val="538135" w:themeColor="accent6" w:themeShade="BF"/>
        </w:rPr>
        <w:t>Web.API</w:t>
      </w:r>
      <w:proofErr w:type="spellEnd"/>
      <w:r w:rsidRPr="001A0D91">
        <w:rPr>
          <w:rFonts w:cstheme="majorHAnsi"/>
          <w:color w:val="538135" w:themeColor="accent6" w:themeShade="BF"/>
        </w:rPr>
        <w:t xml:space="preserve"> Controller, welcher CRUD-</w:t>
      </w:r>
      <w:proofErr w:type="spellStart"/>
      <w:r w:rsidRPr="001A0D91">
        <w:rPr>
          <w:rFonts w:cstheme="majorHAnsi"/>
          <w:color w:val="538135" w:themeColor="accent6" w:themeShade="BF"/>
        </w:rPr>
        <w:t>Funktionaltitäten</w:t>
      </w:r>
      <w:proofErr w:type="spellEnd"/>
      <w:r w:rsidRPr="001A0D91">
        <w:rPr>
          <w:rFonts w:cstheme="majorHAnsi"/>
          <w:color w:val="538135" w:themeColor="accent6" w:themeShade="BF"/>
        </w:rPr>
        <w:t xml:space="preserve"> zur Verfügung stellt. Beschreiben Sie die REST-Prinzipien im Zusammenhang mit Ihrem Projekt.</w:t>
      </w:r>
      <w:r w:rsidRPr="001A0D91">
        <w:rPr>
          <w:rFonts w:cstheme="majorHAnsi"/>
          <w:color w:val="538135" w:themeColor="accent6" w:themeShade="BF"/>
        </w:rPr>
        <w:br/>
        <w:t>10 Punkte</w:t>
      </w:r>
    </w:p>
    <w:p w14:paraId="08703280" w14:textId="77777777" w:rsidR="00CB0DDF" w:rsidRPr="001A0D91" w:rsidRDefault="00CB0DDF" w:rsidP="006E74E5">
      <w:pPr>
        <w:spacing w:after="0" w:line="240" w:lineRule="auto"/>
        <w:rPr>
          <w:rFonts w:asciiTheme="majorHAnsi" w:hAnsiTheme="majorHAnsi" w:cstheme="majorHAnsi"/>
        </w:rPr>
      </w:pPr>
    </w:p>
    <w:p w14:paraId="4F988991" w14:textId="78E0C118" w:rsidR="007C47A4" w:rsidRPr="001A0D91" w:rsidRDefault="007C47A4" w:rsidP="006E74E5">
      <w:pPr>
        <w:spacing w:after="0" w:line="240" w:lineRule="auto"/>
        <w:rPr>
          <w:rFonts w:asciiTheme="majorHAnsi" w:hAnsiTheme="majorHAnsi" w:cstheme="majorHAnsi"/>
          <w:u w:val="single"/>
        </w:rPr>
      </w:pPr>
      <w:proofErr w:type="spellStart"/>
      <w:r w:rsidRPr="001A0D91">
        <w:rPr>
          <w:rFonts w:asciiTheme="majorHAnsi" w:hAnsiTheme="majorHAnsi" w:cstheme="majorHAnsi"/>
          <w:u w:val="single"/>
        </w:rPr>
        <w:t>Stateless</w:t>
      </w:r>
      <w:proofErr w:type="spellEnd"/>
      <w:r w:rsidR="00164F46" w:rsidRPr="001A0D91">
        <w:rPr>
          <w:rFonts w:asciiTheme="majorHAnsi" w:hAnsiTheme="majorHAnsi" w:cstheme="majorHAnsi"/>
          <w:u w:val="single"/>
        </w:rPr>
        <w:t>:</w:t>
      </w:r>
    </w:p>
    <w:p w14:paraId="3A324DB6" w14:textId="7EF11C75" w:rsidR="00164F46" w:rsidRPr="001A0D91" w:rsidRDefault="00164F46" w:rsidP="00B14BB1">
      <w:pPr>
        <w:spacing w:after="0" w:line="240" w:lineRule="auto"/>
        <w:ind w:left="708"/>
        <w:rPr>
          <w:rFonts w:asciiTheme="majorHAnsi" w:hAnsiTheme="majorHAnsi" w:cstheme="majorHAnsi"/>
        </w:rPr>
      </w:pPr>
      <w:r w:rsidRPr="001A0D91">
        <w:rPr>
          <w:rFonts w:asciiTheme="majorHAnsi" w:hAnsiTheme="majorHAnsi" w:cstheme="majorHAnsi"/>
        </w:rPr>
        <w:t>Jede Anfrage vom Client an den Task-Service enthält alle Informationen, die zur Verarbeitung der Anfrage erforderlich sind. Der Server speichert keine Client-Zustandsinformationen zwischen den Anfragen.</w:t>
      </w:r>
    </w:p>
    <w:p w14:paraId="4DBA5291" w14:textId="77777777" w:rsidR="007C47A4" w:rsidRPr="001A0D91" w:rsidRDefault="007C47A4" w:rsidP="006E74E5">
      <w:pPr>
        <w:spacing w:after="0" w:line="240" w:lineRule="auto"/>
        <w:rPr>
          <w:rFonts w:asciiTheme="majorHAnsi" w:hAnsiTheme="majorHAnsi" w:cstheme="majorHAnsi"/>
        </w:rPr>
      </w:pPr>
    </w:p>
    <w:p w14:paraId="5A7A36C6" w14:textId="58D2B692" w:rsidR="007C47A4" w:rsidRPr="001A0D91" w:rsidRDefault="007C47A4" w:rsidP="006E74E5">
      <w:pPr>
        <w:spacing w:after="0" w:line="240" w:lineRule="auto"/>
        <w:rPr>
          <w:rFonts w:asciiTheme="majorHAnsi" w:hAnsiTheme="majorHAnsi" w:cstheme="majorHAnsi"/>
          <w:u w:val="single"/>
        </w:rPr>
      </w:pPr>
      <w:r w:rsidRPr="001A0D91">
        <w:rPr>
          <w:rFonts w:asciiTheme="majorHAnsi" w:hAnsiTheme="majorHAnsi" w:cstheme="majorHAnsi"/>
          <w:u w:val="single"/>
        </w:rPr>
        <w:t>Uniform Interface</w:t>
      </w:r>
    </w:p>
    <w:p w14:paraId="1602417B" w14:textId="77777777" w:rsidR="00164F46" w:rsidRPr="001A0D91" w:rsidRDefault="00164F46" w:rsidP="00164F46">
      <w:pPr>
        <w:spacing w:after="0" w:line="240" w:lineRule="auto"/>
        <w:ind w:left="708"/>
        <w:rPr>
          <w:rFonts w:asciiTheme="majorHAnsi" w:hAnsiTheme="majorHAnsi" w:cstheme="majorHAnsi"/>
        </w:rPr>
      </w:pPr>
      <w:r w:rsidRPr="001A0D91">
        <w:rPr>
          <w:rFonts w:asciiTheme="majorHAnsi" w:hAnsiTheme="majorHAnsi" w:cstheme="majorHAnsi"/>
        </w:rPr>
        <w:t>Ressourcenidentifikation:</w:t>
      </w:r>
    </w:p>
    <w:p w14:paraId="2D5E0444" w14:textId="05B44404" w:rsidR="00164F46" w:rsidRPr="001A0D91" w:rsidRDefault="00164F46" w:rsidP="00164F46">
      <w:pPr>
        <w:spacing w:after="0" w:line="240" w:lineRule="auto"/>
        <w:ind w:left="708"/>
        <w:rPr>
          <w:rFonts w:asciiTheme="majorHAnsi" w:hAnsiTheme="majorHAnsi" w:cstheme="majorHAnsi"/>
        </w:rPr>
      </w:pPr>
      <w:r w:rsidRPr="001A0D91">
        <w:rPr>
          <w:rFonts w:asciiTheme="majorHAnsi" w:hAnsiTheme="majorHAnsi" w:cstheme="majorHAnsi"/>
        </w:rPr>
        <w:t>E</w:t>
      </w:r>
      <w:r w:rsidRPr="001A0D91">
        <w:rPr>
          <w:rFonts w:asciiTheme="majorHAnsi" w:hAnsiTheme="majorHAnsi" w:cstheme="majorHAnsi"/>
        </w:rPr>
        <w:t xml:space="preserve">indeutigen URIs zur Identifikation von </w:t>
      </w:r>
      <w:r w:rsidRPr="001A0D91">
        <w:rPr>
          <w:rFonts w:asciiTheme="majorHAnsi" w:hAnsiTheme="majorHAnsi" w:cstheme="majorHAnsi"/>
        </w:rPr>
        <w:t>Tasks werden verwendet</w:t>
      </w:r>
      <w:r w:rsidRPr="001A0D91">
        <w:rPr>
          <w:rFonts w:asciiTheme="majorHAnsi" w:hAnsiTheme="majorHAnsi" w:cstheme="majorHAnsi"/>
        </w:rPr>
        <w:t>.</w:t>
      </w:r>
    </w:p>
    <w:p w14:paraId="055E5780" w14:textId="77777777" w:rsidR="00164F46" w:rsidRPr="001A0D91" w:rsidRDefault="00164F46" w:rsidP="00164F46">
      <w:pPr>
        <w:spacing w:after="0" w:line="240" w:lineRule="auto"/>
        <w:rPr>
          <w:rFonts w:asciiTheme="majorHAnsi" w:hAnsiTheme="majorHAnsi" w:cstheme="majorHAnsi"/>
        </w:rPr>
      </w:pPr>
    </w:p>
    <w:p w14:paraId="798A27DA" w14:textId="77777777" w:rsidR="00164F46" w:rsidRPr="001A0D91" w:rsidRDefault="00164F46" w:rsidP="00164F46">
      <w:pPr>
        <w:spacing w:after="0" w:line="240" w:lineRule="auto"/>
        <w:ind w:left="708"/>
        <w:rPr>
          <w:rFonts w:asciiTheme="majorHAnsi" w:hAnsiTheme="majorHAnsi" w:cstheme="majorHAnsi"/>
        </w:rPr>
      </w:pPr>
      <w:r w:rsidRPr="001A0D91">
        <w:rPr>
          <w:rFonts w:asciiTheme="majorHAnsi" w:hAnsiTheme="majorHAnsi" w:cstheme="majorHAnsi"/>
        </w:rPr>
        <w:t>Repräsentation:</w:t>
      </w:r>
    </w:p>
    <w:p w14:paraId="0AD6751B" w14:textId="0CC7538A" w:rsidR="00164F46" w:rsidRPr="001A0D91" w:rsidRDefault="00164F46" w:rsidP="00164F46">
      <w:pPr>
        <w:spacing w:after="0" w:line="240" w:lineRule="auto"/>
        <w:ind w:left="708"/>
        <w:rPr>
          <w:rFonts w:asciiTheme="majorHAnsi" w:hAnsiTheme="majorHAnsi" w:cstheme="majorHAnsi"/>
        </w:rPr>
      </w:pPr>
      <w:r w:rsidRPr="001A0D91">
        <w:rPr>
          <w:rFonts w:asciiTheme="majorHAnsi" w:hAnsiTheme="majorHAnsi" w:cstheme="majorHAnsi"/>
        </w:rPr>
        <w:t xml:space="preserve">JSON als </w:t>
      </w:r>
      <w:r w:rsidRPr="001A0D91">
        <w:rPr>
          <w:rFonts w:asciiTheme="majorHAnsi" w:hAnsiTheme="majorHAnsi" w:cstheme="majorHAnsi"/>
        </w:rPr>
        <w:t>einheitliche</w:t>
      </w:r>
      <w:r w:rsidRPr="001A0D91">
        <w:rPr>
          <w:rFonts w:asciiTheme="majorHAnsi" w:hAnsiTheme="majorHAnsi" w:cstheme="majorHAnsi"/>
        </w:rPr>
        <w:t>s</w:t>
      </w:r>
      <w:r w:rsidRPr="001A0D91">
        <w:rPr>
          <w:rFonts w:asciiTheme="majorHAnsi" w:hAnsiTheme="majorHAnsi" w:cstheme="majorHAnsi"/>
        </w:rPr>
        <w:t xml:space="preserve"> Datenformat </w:t>
      </w:r>
      <w:r w:rsidRPr="001A0D91">
        <w:rPr>
          <w:rFonts w:asciiTheme="majorHAnsi" w:hAnsiTheme="majorHAnsi" w:cstheme="majorHAnsi"/>
        </w:rPr>
        <w:t xml:space="preserve">wird </w:t>
      </w:r>
      <w:r w:rsidRPr="001A0D91">
        <w:rPr>
          <w:rFonts w:asciiTheme="majorHAnsi" w:hAnsiTheme="majorHAnsi" w:cstheme="majorHAnsi"/>
        </w:rPr>
        <w:t xml:space="preserve">für die </w:t>
      </w:r>
      <w:r w:rsidRPr="001A0D91">
        <w:rPr>
          <w:rFonts w:asciiTheme="majorHAnsi" w:hAnsiTheme="majorHAnsi" w:cstheme="majorHAnsi"/>
        </w:rPr>
        <w:t xml:space="preserve">Darstellung </w:t>
      </w:r>
      <w:r w:rsidRPr="001A0D91">
        <w:rPr>
          <w:rFonts w:asciiTheme="majorHAnsi" w:hAnsiTheme="majorHAnsi" w:cstheme="majorHAnsi"/>
        </w:rPr>
        <w:t xml:space="preserve">von </w:t>
      </w:r>
      <w:r w:rsidRPr="001A0D91">
        <w:rPr>
          <w:rFonts w:asciiTheme="majorHAnsi" w:hAnsiTheme="majorHAnsi" w:cstheme="majorHAnsi"/>
        </w:rPr>
        <w:t>Tasks verwendet</w:t>
      </w:r>
      <w:r w:rsidRPr="001A0D91">
        <w:rPr>
          <w:rFonts w:asciiTheme="majorHAnsi" w:hAnsiTheme="majorHAnsi" w:cstheme="majorHAnsi"/>
        </w:rPr>
        <w:t>.</w:t>
      </w:r>
    </w:p>
    <w:p w14:paraId="47BA9467" w14:textId="77777777" w:rsidR="00164F46" w:rsidRPr="001A0D91" w:rsidRDefault="00164F46" w:rsidP="00164F46">
      <w:pPr>
        <w:spacing w:after="0" w:line="240" w:lineRule="auto"/>
        <w:ind w:left="708"/>
        <w:rPr>
          <w:rFonts w:asciiTheme="majorHAnsi" w:hAnsiTheme="majorHAnsi" w:cstheme="majorHAnsi"/>
        </w:rPr>
      </w:pPr>
    </w:p>
    <w:p w14:paraId="40864CB8" w14:textId="77777777" w:rsidR="00164F46" w:rsidRPr="001A0D91" w:rsidRDefault="00164F46" w:rsidP="00164F46">
      <w:pPr>
        <w:spacing w:after="0" w:line="240" w:lineRule="auto"/>
        <w:ind w:left="708"/>
        <w:rPr>
          <w:rFonts w:asciiTheme="majorHAnsi" w:hAnsiTheme="majorHAnsi" w:cstheme="majorHAnsi"/>
        </w:rPr>
      </w:pPr>
      <w:r w:rsidRPr="001A0D91">
        <w:rPr>
          <w:rFonts w:asciiTheme="majorHAnsi" w:hAnsiTheme="majorHAnsi" w:cstheme="majorHAnsi"/>
        </w:rPr>
        <w:t>Nachrichten:</w:t>
      </w:r>
    </w:p>
    <w:p w14:paraId="60573C76" w14:textId="4B803AE9" w:rsidR="00164F46" w:rsidRPr="001A0D91" w:rsidRDefault="00164F46" w:rsidP="00164F46">
      <w:pPr>
        <w:spacing w:after="0" w:line="240" w:lineRule="auto"/>
        <w:ind w:left="708"/>
        <w:rPr>
          <w:rFonts w:asciiTheme="majorHAnsi" w:hAnsiTheme="majorHAnsi" w:cstheme="majorHAnsi"/>
        </w:rPr>
      </w:pPr>
      <w:r w:rsidRPr="001A0D91">
        <w:rPr>
          <w:rFonts w:asciiTheme="majorHAnsi" w:hAnsiTheme="majorHAnsi" w:cstheme="majorHAnsi"/>
        </w:rPr>
        <w:t>Es gibt e</w:t>
      </w:r>
      <w:r w:rsidRPr="001A0D91">
        <w:rPr>
          <w:rFonts w:asciiTheme="majorHAnsi" w:hAnsiTheme="majorHAnsi" w:cstheme="majorHAnsi"/>
        </w:rPr>
        <w:t xml:space="preserve">indeutige API-Nachrichten für </w:t>
      </w:r>
      <w:r w:rsidRPr="001A0D91">
        <w:rPr>
          <w:rFonts w:asciiTheme="majorHAnsi" w:hAnsiTheme="majorHAnsi" w:cstheme="majorHAnsi"/>
        </w:rPr>
        <w:t>die CRUD-</w:t>
      </w:r>
      <w:r w:rsidRPr="001A0D91">
        <w:rPr>
          <w:rFonts w:asciiTheme="majorHAnsi" w:hAnsiTheme="majorHAnsi" w:cstheme="majorHAnsi"/>
        </w:rPr>
        <w:t>Aktionen</w:t>
      </w:r>
      <w:r w:rsidRPr="001A0D91">
        <w:rPr>
          <w:rFonts w:asciiTheme="majorHAnsi" w:hAnsiTheme="majorHAnsi" w:cstheme="majorHAnsi"/>
        </w:rPr>
        <w:t xml:space="preserve"> für Tasks.</w:t>
      </w:r>
    </w:p>
    <w:p w14:paraId="56223268" w14:textId="77777777" w:rsidR="00164F46" w:rsidRPr="001A0D91" w:rsidRDefault="00164F46" w:rsidP="006E74E5">
      <w:pPr>
        <w:spacing w:after="0" w:line="240" w:lineRule="auto"/>
        <w:rPr>
          <w:rFonts w:asciiTheme="majorHAnsi" w:hAnsiTheme="majorHAnsi" w:cstheme="majorHAnsi"/>
        </w:rPr>
      </w:pPr>
    </w:p>
    <w:p w14:paraId="1DC2CF6D" w14:textId="74287034" w:rsidR="007C47A4" w:rsidRPr="001A0D91" w:rsidRDefault="007C47A4" w:rsidP="006E74E5">
      <w:pPr>
        <w:spacing w:after="0" w:line="240" w:lineRule="auto"/>
        <w:rPr>
          <w:rFonts w:asciiTheme="majorHAnsi" w:hAnsiTheme="majorHAnsi" w:cstheme="majorHAnsi"/>
          <w:u w:val="single"/>
        </w:rPr>
      </w:pPr>
      <w:r w:rsidRPr="001A0D91">
        <w:rPr>
          <w:rFonts w:asciiTheme="majorHAnsi" w:hAnsiTheme="majorHAnsi" w:cstheme="majorHAnsi"/>
          <w:u w:val="single"/>
        </w:rPr>
        <w:t>Client - Server</w:t>
      </w:r>
    </w:p>
    <w:p w14:paraId="0F0F1F25" w14:textId="77777777" w:rsidR="004F0ED1" w:rsidRPr="001A0D91" w:rsidRDefault="004F0ED1" w:rsidP="00B14BB1">
      <w:pPr>
        <w:spacing w:after="0" w:line="240" w:lineRule="auto"/>
        <w:ind w:left="708"/>
        <w:rPr>
          <w:rFonts w:asciiTheme="majorHAnsi" w:hAnsiTheme="majorHAnsi" w:cstheme="majorHAnsi"/>
        </w:rPr>
      </w:pPr>
      <w:r w:rsidRPr="001A0D91">
        <w:rPr>
          <w:rFonts w:asciiTheme="majorHAnsi" w:hAnsiTheme="majorHAnsi" w:cstheme="majorHAnsi"/>
        </w:rPr>
        <w:t>Der Client und der Server sind voneinander unabhängig und können unabhängig entwickelt, skaliert und gewartet werden.</w:t>
      </w:r>
    </w:p>
    <w:p w14:paraId="5F80A9AA" w14:textId="45E8FA37" w:rsidR="004F0ED1" w:rsidRPr="001A0D91" w:rsidRDefault="004F0ED1" w:rsidP="00B14BB1">
      <w:pPr>
        <w:spacing w:after="0" w:line="240" w:lineRule="auto"/>
        <w:ind w:left="708"/>
        <w:rPr>
          <w:rFonts w:asciiTheme="majorHAnsi" w:hAnsiTheme="majorHAnsi" w:cstheme="majorHAnsi"/>
        </w:rPr>
      </w:pPr>
      <w:r w:rsidRPr="001A0D91">
        <w:rPr>
          <w:rFonts w:asciiTheme="majorHAnsi" w:hAnsiTheme="majorHAnsi" w:cstheme="majorHAnsi"/>
        </w:rPr>
        <w:t xml:space="preserve">Als </w:t>
      </w:r>
      <w:r w:rsidRPr="001A0D91">
        <w:rPr>
          <w:rFonts w:asciiTheme="majorHAnsi" w:hAnsiTheme="majorHAnsi" w:cstheme="majorHAnsi"/>
        </w:rPr>
        <w:t xml:space="preserve">Client </w:t>
      </w:r>
      <w:r w:rsidRPr="001A0D91">
        <w:rPr>
          <w:rFonts w:asciiTheme="majorHAnsi" w:hAnsiTheme="majorHAnsi" w:cstheme="majorHAnsi"/>
        </w:rPr>
        <w:t xml:space="preserve">verwenden wir die Angular Anwendung aus einer früheren LV. Die Anbindung wurde </w:t>
      </w:r>
      <w:proofErr w:type="gramStart"/>
      <w:r w:rsidRPr="001A0D91">
        <w:rPr>
          <w:rFonts w:asciiTheme="majorHAnsi" w:hAnsiTheme="majorHAnsi" w:cstheme="majorHAnsi"/>
        </w:rPr>
        <w:t>Clientseitig</w:t>
      </w:r>
      <w:proofErr w:type="gramEnd"/>
      <w:r w:rsidRPr="001A0D91">
        <w:rPr>
          <w:rFonts w:asciiTheme="majorHAnsi" w:hAnsiTheme="majorHAnsi" w:cstheme="majorHAnsi"/>
        </w:rPr>
        <w:t xml:space="preserve"> angepasst (URL angepasst, etc.).</w:t>
      </w:r>
    </w:p>
    <w:p w14:paraId="54793B8B" w14:textId="6E98526E" w:rsidR="004F0ED1" w:rsidRPr="001A0D91" w:rsidRDefault="004F0ED1" w:rsidP="00B14BB1">
      <w:pPr>
        <w:spacing w:after="0" w:line="240" w:lineRule="auto"/>
        <w:ind w:left="708"/>
        <w:rPr>
          <w:rFonts w:asciiTheme="majorHAnsi" w:hAnsiTheme="majorHAnsi" w:cstheme="majorHAnsi"/>
        </w:rPr>
      </w:pPr>
      <w:r w:rsidRPr="001A0D91">
        <w:rPr>
          <w:rFonts w:asciiTheme="majorHAnsi" w:hAnsiTheme="majorHAnsi" w:cstheme="majorHAnsi"/>
        </w:rPr>
        <w:t xml:space="preserve">Server: </w:t>
      </w:r>
      <w:r w:rsidR="00576395" w:rsidRPr="001A0D91">
        <w:rPr>
          <w:rFonts w:asciiTheme="majorHAnsi" w:hAnsiTheme="majorHAnsi" w:cstheme="majorHAnsi"/>
        </w:rPr>
        <w:t>In unserem</w:t>
      </w:r>
      <w:r w:rsidRPr="001A0D91">
        <w:rPr>
          <w:rFonts w:asciiTheme="majorHAnsi" w:hAnsiTheme="majorHAnsi" w:cstheme="majorHAnsi"/>
        </w:rPr>
        <w:t xml:space="preserve"> To</w:t>
      </w:r>
      <w:proofErr w:type="spellStart"/>
      <w:r w:rsidRPr="001A0D91">
        <w:rPr>
          <w:rFonts w:asciiTheme="majorHAnsi" w:hAnsiTheme="majorHAnsi" w:cstheme="majorHAnsi"/>
        </w:rPr>
        <w:t>do</w:t>
      </w:r>
      <w:proofErr w:type="spellEnd"/>
      <w:r w:rsidRPr="001A0D91">
        <w:rPr>
          <w:rFonts w:asciiTheme="majorHAnsi" w:hAnsiTheme="majorHAnsi" w:cstheme="majorHAnsi"/>
        </w:rPr>
        <w:t>-Projekt ist der Task-Service die serverseitige Komponente.</w:t>
      </w:r>
    </w:p>
    <w:p w14:paraId="4F357AB8" w14:textId="77777777" w:rsidR="004F0ED1" w:rsidRPr="001A0D91" w:rsidRDefault="004F0ED1" w:rsidP="00B14BB1">
      <w:pPr>
        <w:spacing w:after="0" w:line="240" w:lineRule="auto"/>
        <w:ind w:left="708"/>
        <w:rPr>
          <w:rFonts w:asciiTheme="majorHAnsi" w:hAnsiTheme="majorHAnsi" w:cstheme="majorHAnsi"/>
        </w:rPr>
      </w:pPr>
    </w:p>
    <w:p w14:paraId="4F191BB7" w14:textId="77777777" w:rsidR="004F0ED1" w:rsidRPr="001A0D91" w:rsidRDefault="004F0ED1" w:rsidP="006E74E5">
      <w:pPr>
        <w:spacing w:after="0" w:line="240" w:lineRule="auto"/>
        <w:rPr>
          <w:rFonts w:asciiTheme="majorHAnsi" w:hAnsiTheme="majorHAnsi" w:cstheme="majorHAnsi"/>
        </w:rPr>
      </w:pPr>
    </w:p>
    <w:p w14:paraId="230E1D79" w14:textId="37BF5613" w:rsidR="007C47A4" w:rsidRPr="001A0D91" w:rsidRDefault="007C47A4" w:rsidP="006E74E5">
      <w:pPr>
        <w:spacing w:after="0" w:line="240" w:lineRule="auto"/>
        <w:rPr>
          <w:rFonts w:asciiTheme="majorHAnsi" w:hAnsiTheme="majorHAnsi" w:cstheme="majorHAnsi"/>
          <w:u w:val="single"/>
        </w:rPr>
      </w:pPr>
      <w:r w:rsidRPr="001A0D91">
        <w:rPr>
          <w:rFonts w:asciiTheme="majorHAnsi" w:hAnsiTheme="majorHAnsi" w:cstheme="majorHAnsi"/>
          <w:u w:val="single"/>
        </w:rPr>
        <w:t>Code on Demand</w:t>
      </w:r>
    </w:p>
    <w:p w14:paraId="62787E60" w14:textId="096166E4" w:rsidR="00E36D73" w:rsidRPr="001A0D91" w:rsidRDefault="00E36D73" w:rsidP="00B14BB1">
      <w:pPr>
        <w:spacing w:after="0" w:line="240" w:lineRule="auto"/>
        <w:ind w:left="708"/>
        <w:rPr>
          <w:rFonts w:asciiTheme="majorHAnsi" w:hAnsiTheme="majorHAnsi" w:cstheme="majorHAnsi"/>
        </w:rPr>
      </w:pPr>
      <w:r w:rsidRPr="001A0D91">
        <w:rPr>
          <w:rFonts w:asciiTheme="majorHAnsi" w:hAnsiTheme="majorHAnsi" w:cstheme="majorHAnsi"/>
        </w:rPr>
        <w:t>A</w:t>
      </w:r>
      <w:r w:rsidRPr="001A0D91">
        <w:rPr>
          <w:rFonts w:asciiTheme="majorHAnsi" w:hAnsiTheme="majorHAnsi" w:cstheme="majorHAnsi"/>
        </w:rPr>
        <w:t xml:space="preserve">ngenommen, der </w:t>
      </w:r>
      <w:proofErr w:type="spellStart"/>
      <w:r w:rsidRPr="001A0D91">
        <w:rPr>
          <w:rFonts w:asciiTheme="majorHAnsi" w:hAnsiTheme="majorHAnsi" w:cstheme="majorHAnsi"/>
        </w:rPr>
        <w:t>TaskService</w:t>
      </w:r>
      <w:proofErr w:type="spellEnd"/>
      <w:r w:rsidRPr="001A0D91">
        <w:rPr>
          <w:rFonts w:asciiTheme="majorHAnsi" w:hAnsiTheme="majorHAnsi" w:cstheme="majorHAnsi"/>
        </w:rPr>
        <w:t xml:space="preserve"> möchte eine Funktion zum Sortieren von </w:t>
      </w:r>
      <w:r w:rsidRPr="001A0D91">
        <w:rPr>
          <w:rFonts w:asciiTheme="majorHAnsi" w:hAnsiTheme="majorHAnsi" w:cstheme="majorHAnsi"/>
        </w:rPr>
        <w:t xml:space="preserve">Tasks </w:t>
      </w:r>
      <w:r w:rsidRPr="001A0D91">
        <w:rPr>
          <w:rFonts w:asciiTheme="majorHAnsi" w:hAnsiTheme="majorHAnsi" w:cstheme="majorHAnsi"/>
        </w:rPr>
        <w:t>auf der Client-Seite hinzufügen. Der Server könnte einen JavaScript-Sortieralgorithmus an den Client senden</w:t>
      </w:r>
      <w:r w:rsidRPr="001A0D91">
        <w:rPr>
          <w:rFonts w:asciiTheme="majorHAnsi" w:hAnsiTheme="majorHAnsi" w:cstheme="majorHAnsi"/>
        </w:rPr>
        <w:t>. D</w:t>
      </w:r>
      <w:r w:rsidRPr="001A0D91">
        <w:rPr>
          <w:rFonts w:asciiTheme="majorHAnsi" w:hAnsiTheme="majorHAnsi" w:cstheme="majorHAnsi"/>
        </w:rPr>
        <w:t>er Client würde diesen Algorithmus verwenden, um Aufgaben zu sortieren, ohne dass der Server den gesamten sortierten Satz senden muss.</w:t>
      </w:r>
    </w:p>
    <w:p w14:paraId="747D6C27" w14:textId="77777777" w:rsidR="007C47A4" w:rsidRPr="001A0D91" w:rsidRDefault="007C47A4" w:rsidP="006E74E5">
      <w:pPr>
        <w:spacing w:after="0" w:line="240" w:lineRule="auto"/>
        <w:rPr>
          <w:rFonts w:asciiTheme="majorHAnsi" w:hAnsiTheme="majorHAnsi" w:cstheme="majorHAnsi"/>
        </w:rPr>
      </w:pPr>
    </w:p>
    <w:p w14:paraId="5D4B1416" w14:textId="783BC33B" w:rsidR="007C47A4" w:rsidRPr="001A0D91" w:rsidRDefault="00654B81" w:rsidP="006E74E5">
      <w:pPr>
        <w:spacing w:after="0" w:line="240" w:lineRule="auto"/>
        <w:rPr>
          <w:rFonts w:asciiTheme="majorHAnsi" w:hAnsiTheme="majorHAnsi" w:cstheme="majorHAnsi"/>
          <w:u w:val="single"/>
        </w:rPr>
      </w:pPr>
      <w:proofErr w:type="spellStart"/>
      <w:r w:rsidRPr="001A0D91">
        <w:rPr>
          <w:rFonts w:asciiTheme="majorHAnsi" w:hAnsiTheme="majorHAnsi" w:cstheme="majorHAnsi"/>
          <w:u w:val="single"/>
        </w:rPr>
        <w:t>Cacheable</w:t>
      </w:r>
      <w:proofErr w:type="spellEnd"/>
    </w:p>
    <w:p w14:paraId="32D315AF" w14:textId="18D75F4A" w:rsidR="00654B81" w:rsidRPr="001A0D91" w:rsidRDefault="00164F46" w:rsidP="00B14BB1">
      <w:pPr>
        <w:spacing w:after="0" w:line="240" w:lineRule="auto"/>
        <w:ind w:left="708"/>
        <w:rPr>
          <w:rFonts w:asciiTheme="majorHAnsi" w:hAnsiTheme="majorHAnsi" w:cstheme="majorHAnsi"/>
        </w:rPr>
      </w:pPr>
      <w:r w:rsidRPr="001A0D91">
        <w:rPr>
          <w:rFonts w:asciiTheme="majorHAnsi" w:hAnsiTheme="majorHAnsi" w:cstheme="majorHAnsi"/>
        </w:rPr>
        <w:t xml:space="preserve">Caching </w:t>
      </w:r>
      <w:r w:rsidRPr="001A0D91">
        <w:rPr>
          <w:rFonts w:asciiTheme="majorHAnsi" w:hAnsiTheme="majorHAnsi" w:cstheme="majorHAnsi"/>
        </w:rPr>
        <w:t xml:space="preserve">könnte </w:t>
      </w:r>
      <w:r w:rsidRPr="001A0D91">
        <w:rPr>
          <w:rFonts w:asciiTheme="majorHAnsi" w:hAnsiTheme="majorHAnsi" w:cstheme="majorHAnsi"/>
        </w:rPr>
        <w:t>verwendet werden, um die Leistung zu verbessern. Der Server kann die entsprechenden Header in den API-Antworten setzen, um den Client zu beeinflussen.</w:t>
      </w:r>
    </w:p>
    <w:p w14:paraId="4BF9FA3E" w14:textId="77777777" w:rsidR="00164F46" w:rsidRPr="001A0D91" w:rsidRDefault="00164F46" w:rsidP="006E74E5">
      <w:pPr>
        <w:spacing w:after="0" w:line="240" w:lineRule="auto"/>
        <w:rPr>
          <w:rFonts w:asciiTheme="majorHAnsi" w:hAnsiTheme="majorHAnsi" w:cstheme="majorHAnsi"/>
        </w:rPr>
      </w:pPr>
    </w:p>
    <w:p w14:paraId="2DB93F8D" w14:textId="5824F2F6" w:rsidR="00654B81" w:rsidRPr="001A0D91" w:rsidRDefault="00654B81" w:rsidP="006E74E5">
      <w:pPr>
        <w:spacing w:after="0" w:line="240" w:lineRule="auto"/>
        <w:rPr>
          <w:rFonts w:asciiTheme="majorHAnsi" w:hAnsiTheme="majorHAnsi" w:cstheme="majorHAnsi"/>
          <w:u w:val="single"/>
        </w:rPr>
      </w:pPr>
      <w:proofErr w:type="spellStart"/>
      <w:r w:rsidRPr="001A0D91">
        <w:rPr>
          <w:rFonts w:asciiTheme="majorHAnsi" w:hAnsiTheme="majorHAnsi" w:cstheme="majorHAnsi"/>
          <w:u w:val="single"/>
        </w:rPr>
        <w:t>Layered</w:t>
      </w:r>
      <w:proofErr w:type="spellEnd"/>
      <w:r w:rsidRPr="001A0D91">
        <w:rPr>
          <w:rFonts w:asciiTheme="majorHAnsi" w:hAnsiTheme="majorHAnsi" w:cstheme="majorHAnsi"/>
          <w:u w:val="single"/>
        </w:rPr>
        <w:t xml:space="preserve"> System</w:t>
      </w:r>
    </w:p>
    <w:p w14:paraId="1BBD6EE6" w14:textId="685178E4" w:rsidR="000D04C7" w:rsidRPr="001A0D91" w:rsidRDefault="004F6CA5" w:rsidP="00B14BB1">
      <w:pPr>
        <w:spacing w:after="0" w:line="240" w:lineRule="auto"/>
        <w:ind w:left="708"/>
        <w:rPr>
          <w:rFonts w:asciiTheme="majorHAnsi" w:hAnsiTheme="majorHAnsi" w:cstheme="majorHAnsi"/>
        </w:rPr>
      </w:pPr>
      <w:r w:rsidRPr="001A0D91">
        <w:rPr>
          <w:rFonts w:asciiTheme="majorHAnsi" w:hAnsiTheme="majorHAnsi" w:cstheme="majorHAnsi"/>
        </w:rPr>
        <w:t>Der Task-Service kann als eine Schicht betrachtet werden. Andere Schichten können beispielsweise eine Datenbank oder ein Authentifizierungsdienst sein. Jede Schicht hat klare Verantwortlichkeiten und kann unabhängig von anderen entwickelt und skaliert werden.</w:t>
      </w:r>
    </w:p>
    <w:p w14:paraId="769E0B6D" w14:textId="64BD5542" w:rsidR="00160895" w:rsidRPr="001A0D91" w:rsidRDefault="00160895">
      <w:pPr>
        <w:rPr>
          <w:rFonts w:asciiTheme="majorHAnsi" w:hAnsiTheme="majorHAnsi" w:cstheme="majorHAnsi"/>
        </w:rPr>
      </w:pPr>
      <w:r w:rsidRPr="001A0D91">
        <w:rPr>
          <w:rFonts w:asciiTheme="majorHAnsi" w:hAnsiTheme="majorHAnsi" w:cstheme="majorHAnsi"/>
        </w:rPr>
        <w:br w:type="page"/>
      </w:r>
    </w:p>
    <w:p w14:paraId="5820039F" w14:textId="77777777" w:rsidR="00B72ABA" w:rsidRPr="001A0D91" w:rsidRDefault="00B72ABA" w:rsidP="00B72ABA">
      <w:pPr>
        <w:shd w:val="clear" w:color="auto" w:fill="FFFFFF"/>
        <w:spacing w:before="240" w:after="240" w:line="240" w:lineRule="auto"/>
        <w:outlineLvl w:val="1"/>
        <w:rPr>
          <w:rFonts w:asciiTheme="majorHAnsi" w:eastAsiaTheme="majorEastAsia" w:hAnsiTheme="majorHAnsi" w:cstheme="majorHAnsi"/>
          <w:b/>
          <w:bCs/>
          <w:color w:val="538135" w:themeColor="accent6" w:themeShade="BF"/>
        </w:rPr>
      </w:pPr>
      <w:r w:rsidRPr="001A0D91">
        <w:rPr>
          <w:rFonts w:asciiTheme="majorHAnsi" w:eastAsiaTheme="majorEastAsia" w:hAnsiTheme="majorHAnsi" w:cstheme="majorHAnsi"/>
          <w:b/>
          <w:bCs/>
          <w:color w:val="538135" w:themeColor="accent6" w:themeShade="BF"/>
        </w:rPr>
        <w:lastRenderedPageBreak/>
        <w:t xml:space="preserve">Beschreiben Sie die </w:t>
      </w:r>
      <w:proofErr w:type="spellStart"/>
      <w:r w:rsidRPr="001A0D91">
        <w:rPr>
          <w:rFonts w:asciiTheme="majorHAnsi" w:eastAsiaTheme="majorEastAsia" w:hAnsiTheme="majorHAnsi" w:cstheme="majorHAnsi"/>
          <w:b/>
          <w:bCs/>
          <w:color w:val="538135" w:themeColor="accent6" w:themeShade="BF"/>
        </w:rPr>
        <w:t>OpenAPI-Spec</w:t>
      </w:r>
      <w:proofErr w:type="spellEnd"/>
      <w:r w:rsidRPr="001A0D91">
        <w:rPr>
          <w:rFonts w:asciiTheme="majorHAnsi" w:eastAsiaTheme="majorEastAsia" w:hAnsiTheme="majorHAnsi" w:cstheme="majorHAnsi"/>
          <w:b/>
          <w:bCs/>
          <w:color w:val="538135" w:themeColor="accent6" w:themeShade="BF"/>
        </w:rPr>
        <w:t xml:space="preserve"> Ihres Service. Stellen Sie IDL, WSDL und </w:t>
      </w:r>
      <w:proofErr w:type="spellStart"/>
      <w:r w:rsidRPr="001A0D91">
        <w:rPr>
          <w:rFonts w:asciiTheme="majorHAnsi" w:eastAsiaTheme="majorEastAsia" w:hAnsiTheme="majorHAnsi" w:cstheme="majorHAnsi"/>
          <w:b/>
          <w:bCs/>
          <w:color w:val="538135" w:themeColor="accent6" w:themeShade="BF"/>
        </w:rPr>
        <w:t>OpenApi-Spec</w:t>
      </w:r>
      <w:proofErr w:type="spellEnd"/>
      <w:r w:rsidRPr="001A0D91">
        <w:rPr>
          <w:rFonts w:asciiTheme="majorHAnsi" w:eastAsiaTheme="majorEastAsia" w:hAnsiTheme="majorHAnsi" w:cstheme="majorHAnsi"/>
          <w:b/>
          <w:bCs/>
          <w:color w:val="538135" w:themeColor="accent6" w:themeShade="BF"/>
        </w:rPr>
        <w:t xml:space="preserve"> gegenüber</w:t>
      </w:r>
      <w:r w:rsidRPr="001A0D91">
        <w:rPr>
          <w:rFonts w:asciiTheme="majorHAnsi" w:eastAsiaTheme="majorEastAsia" w:hAnsiTheme="majorHAnsi" w:cstheme="majorHAnsi"/>
          <w:b/>
          <w:bCs/>
          <w:color w:val="538135" w:themeColor="accent6" w:themeShade="BF"/>
        </w:rPr>
        <w:br/>
        <w:t>10 Punkte</w:t>
      </w:r>
    </w:p>
    <w:p w14:paraId="022371DA" w14:textId="167F61A2" w:rsidR="001044B6" w:rsidRPr="001A0D91" w:rsidRDefault="001044B6" w:rsidP="001044B6">
      <w:pPr>
        <w:spacing w:after="0" w:line="240" w:lineRule="auto"/>
        <w:rPr>
          <w:rFonts w:asciiTheme="majorHAnsi" w:hAnsiTheme="majorHAnsi" w:cstheme="majorHAnsi"/>
        </w:rPr>
      </w:pPr>
      <w:r w:rsidRPr="001A0D91">
        <w:rPr>
          <w:rFonts w:asciiTheme="majorHAnsi" w:hAnsiTheme="majorHAnsi" w:cstheme="majorHAnsi"/>
        </w:rPr>
        <w:t xml:space="preserve">Die </w:t>
      </w:r>
      <w:proofErr w:type="spellStart"/>
      <w:r w:rsidRPr="001A0D91">
        <w:rPr>
          <w:rFonts w:asciiTheme="majorHAnsi" w:hAnsiTheme="majorHAnsi" w:cstheme="majorHAnsi"/>
        </w:rPr>
        <w:t>OpenAPI</w:t>
      </w:r>
      <w:proofErr w:type="spellEnd"/>
      <w:r w:rsidRPr="001A0D91">
        <w:rPr>
          <w:rFonts w:asciiTheme="majorHAnsi" w:hAnsiTheme="majorHAnsi" w:cstheme="majorHAnsi"/>
        </w:rPr>
        <w:t xml:space="preserve">-Spezifikation ist eine maschinenlesbare Beschreibung von </w:t>
      </w:r>
      <w:proofErr w:type="spellStart"/>
      <w:r w:rsidRPr="001A0D91">
        <w:rPr>
          <w:rFonts w:asciiTheme="majorHAnsi" w:hAnsiTheme="majorHAnsi" w:cstheme="majorHAnsi"/>
        </w:rPr>
        <w:t>RESTful</w:t>
      </w:r>
      <w:proofErr w:type="spellEnd"/>
      <w:r w:rsidRPr="001A0D91">
        <w:rPr>
          <w:rFonts w:asciiTheme="majorHAnsi" w:hAnsiTheme="majorHAnsi" w:cstheme="majorHAnsi"/>
        </w:rPr>
        <w:t xml:space="preserve"> APIs. </w:t>
      </w:r>
      <w:r w:rsidRPr="001A0D91">
        <w:rPr>
          <w:rFonts w:asciiTheme="majorHAnsi" w:hAnsiTheme="majorHAnsi" w:cstheme="majorHAnsi"/>
        </w:rPr>
        <w:t xml:space="preserve">Sie </w:t>
      </w:r>
      <w:r w:rsidRPr="001A0D91">
        <w:rPr>
          <w:rFonts w:asciiTheme="majorHAnsi" w:hAnsiTheme="majorHAnsi" w:cstheme="majorHAnsi"/>
        </w:rPr>
        <w:t>definiert die Endpunkte, Anfragemethoden, Antwortcodes und Datenmodelle für verschiedene Ressourcen in Ihrem Service.</w:t>
      </w:r>
    </w:p>
    <w:p w14:paraId="0C15B738" w14:textId="77777777" w:rsidR="001044B6" w:rsidRPr="001A0D91" w:rsidRDefault="001044B6" w:rsidP="001044B6">
      <w:pPr>
        <w:spacing w:after="0" w:line="240" w:lineRule="auto"/>
        <w:rPr>
          <w:rFonts w:asciiTheme="majorHAnsi" w:hAnsiTheme="majorHAnsi" w:cstheme="majorHAnsi"/>
        </w:rPr>
      </w:pPr>
    </w:p>
    <w:p w14:paraId="5B751293" w14:textId="48D75490" w:rsidR="001044B6" w:rsidRPr="001A0D91" w:rsidRDefault="001044B6" w:rsidP="001044B6">
      <w:pPr>
        <w:spacing w:after="0" w:line="240" w:lineRule="auto"/>
        <w:rPr>
          <w:rFonts w:asciiTheme="majorHAnsi" w:hAnsiTheme="majorHAnsi" w:cstheme="majorHAnsi"/>
        </w:rPr>
      </w:pPr>
      <w:r w:rsidRPr="001A0D91">
        <w:rPr>
          <w:rFonts w:asciiTheme="majorHAnsi" w:hAnsiTheme="majorHAnsi" w:cstheme="majorHAnsi"/>
        </w:rPr>
        <w:t>- Name des Dienstes: Campus02WebService</w:t>
      </w:r>
    </w:p>
    <w:p w14:paraId="3556791B" w14:textId="6A596430" w:rsidR="001044B6" w:rsidRPr="001A0D91" w:rsidRDefault="001044B6" w:rsidP="001044B6">
      <w:pPr>
        <w:spacing w:after="0" w:line="240" w:lineRule="auto"/>
        <w:rPr>
          <w:rFonts w:asciiTheme="majorHAnsi" w:hAnsiTheme="majorHAnsi" w:cstheme="majorHAnsi"/>
          <w:lang w:val="en-AU"/>
        </w:rPr>
      </w:pPr>
      <w:r w:rsidRPr="001A0D91">
        <w:rPr>
          <w:rFonts w:asciiTheme="majorHAnsi" w:hAnsiTheme="majorHAnsi" w:cstheme="majorHAnsi"/>
          <w:lang w:val="en-AU"/>
        </w:rPr>
        <w:t>- Version: 1.0</w:t>
      </w:r>
    </w:p>
    <w:p w14:paraId="136488CF" w14:textId="77777777" w:rsidR="001044B6" w:rsidRPr="001A0D91" w:rsidRDefault="001044B6" w:rsidP="001044B6">
      <w:pPr>
        <w:spacing w:after="0" w:line="240" w:lineRule="auto"/>
        <w:rPr>
          <w:rFonts w:asciiTheme="majorHAnsi" w:hAnsiTheme="majorHAnsi" w:cstheme="majorHAnsi"/>
        </w:rPr>
      </w:pPr>
    </w:p>
    <w:p w14:paraId="12E1338F" w14:textId="6D307D30" w:rsidR="001044B6" w:rsidRPr="001A0D91" w:rsidRDefault="001044B6" w:rsidP="001044B6">
      <w:pPr>
        <w:spacing w:after="0" w:line="240" w:lineRule="auto"/>
        <w:rPr>
          <w:rFonts w:asciiTheme="majorHAnsi" w:hAnsiTheme="majorHAnsi" w:cstheme="majorHAnsi"/>
          <w:lang w:val="en-AU"/>
        </w:rPr>
      </w:pPr>
      <w:r w:rsidRPr="001A0D91">
        <w:rPr>
          <w:rFonts w:asciiTheme="majorHAnsi" w:hAnsiTheme="majorHAnsi" w:cstheme="majorHAnsi"/>
          <w:lang w:val="en-AU"/>
        </w:rPr>
        <w:t>ToDoItems:</w:t>
      </w:r>
    </w:p>
    <w:p w14:paraId="6483BDED" w14:textId="5D96B9F5" w:rsidR="001044B6" w:rsidRPr="001A0D91" w:rsidRDefault="001044B6" w:rsidP="001044B6">
      <w:pPr>
        <w:spacing w:after="0" w:line="240" w:lineRule="auto"/>
        <w:rPr>
          <w:rFonts w:asciiTheme="majorHAnsi" w:hAnsiTheme="majorHAnsi" w:cstheme="majorHAnsi"/>
          <w:lang w:val="en-AU"/>
        </w:rPr>
      </w:pPr>
      <w:r w:rsidRPr="001A0D91">
        <w:rPr>
          <w:rFonts w:asciiTheme="majorHAnsi" w:hAnsiTheme="majorHAnsi" w:cstheme="majorHAnsi"/>
          <w:lang w:val="en-AU"/>
        </w:rPr>
        <w:t xml:space="preserve">   - </w:t>
      </w:r>
      <w:proofErr w:type="spellStart"/>
      <w:r w:rsidRPr="001A0D91">
        <w:rPr>
          <w:rFonts w:asciiTheme="majorHAnsi" w:hAnsiTheme="majorHAnsi" w:cstheme="majorHAnsi"/>
          <w:lang w:val="en-AU"/>
        </w:rPr>
        <w:t>Endpunkte</w:t>
      </w:r>
      <w:proofErr w:type="spellEnd"/>
      <w:r w:rsidRPr="001A0D91">
        <w:rPr>
          <w:rFonts w:asciiTheme="majorHAnsi" w:hAnsiTheme="majorHAnsi" w:cstheme="majorHAnsi"/>
          <w:lang w:val="en-AU"/>
        </w:rPr>
        <w:t>:</w:t>
      </w:r>
    </w:p>
    <w:p w14:paraId="2D1A2A28" w14:textId="77777777" w:rsidR="001044B6" w:rsidRPr="001A0D91" w:rsidRDefault="001044B6" w:rsidP="001044B6">
      <w:pPr>
        <w:spacing w:after="0" w:line="240" w:lineRule="auto"/>
        <w:rPr>
          <w:rFonts w:asciiTheme="majorHAnsi" w:hAnsiTheme="majorHAnsi" w:cstheme="majorHAnsi"/>
          <w:lang w:val="en-AU"/>
        </w:rPr>
      </w:pPr>
      <w:r w:rsidRPr="001A0D91">
        <w:rPr>
          <w:rFonts w:asciiTheme="majorHAnsi" w:hAnsiTheme="majorHAnsi" w:cstheme="majorHAnsi"/>
          <w:lang w:val="en-AU"/>
        </w:rPr>
        <w:t xml:space="preserve">     - `/</w:t>
      </w:r>
      <w:proofErr w:type="spellStart"/>
      <w:r w:rsidRPr="001A0D91">
        <w:rPr>
          <w:rFonts w:asciiTheme="majorHAnsi" w:hAnsiTheme="majorHAnsi" w:cstheme="majorHAnsi"/>
          <w:lang w:val="en-AU"/>
        </w:rPr>
        <w:t>api</w:t>
      </w:r>
      <w:proofErr w:type="spellEnd"/>
      <w:r w:rsidRPr="001A0D91">
        <w:rPr>
          <w:rFonts w:asciiTheme="majorHAnsi" w:hAnsiTheme="majorHAnsi" w:cstheme="majorHAnsi"/>
          <w:lang w:val="en-AU"/>
        </w:rPr>
        <w:t>/ToDoItems` (GET, POST)</w:t>
      </w:r>
    </w:p>
    <w:p w14:paraId="5FCFFA13" w14:textId="77777777" w:rsidR="001044B6" w:rsidRPr="001A0D91" w:rsidRDefault="001044B6" w:rsidP="001044B6">
      <w:pPr>
        <w:spacing w:after="0" w:line="240" w:lineRule="auto"/>
        <w:rPr>
          <w:rFonts w:asciiTheme="majorHAnsi" w:hAnsiTheme="majorHAnsi" w:cstheme="majorHAnsi"/>
          <w:lang w:val="en-AU"/>
        </w:rPr>
      </w:pPr>
      <w:r w:rsidRPr="001A0D91">
        <w:rPr>
          <w:rFonts w:asciiTheme="majorHAnsi" w:hAnsiTheme="majorHAnsi" w:cstheme="majorHAnsi"/>
          <w:lang w:val="en-AU"/>
        </w:rPr>
        <w:t xml:space="preserve">     - `/</w:t>
      </w:r>
      <w:proofErr w:type="spellStart"/>
      <w:r w:rsidRPr="001A0D91">
        <w:rPr>
          <w:rFonts w:asciiTheme="majorHAnsi" w:hAnsiTheme="majorHAnsi" w:cstheme="majorHAnsi"/>
          <w:lang w:val="en-AU"/>
        </w:rPr>
        <w:t>api</w:t>
      </w:r>
      <w:proofErr w:type="spellEnd"/>
      <w:r w:rsidRPr="001A0D91">
        <w:rPr>
          <w:rFonts w:asciiTheme="majorHAnsi" w:hAnsiTheme="majorHAnsi" w:cstheme="majorHAnsi"/>
          <w:lang w:val="en-AU"/>
        </w:rPr>
        <w:t>/ToDoItems/{id}` (GET, PUT, DELETE)</w:t>
      </w:r>
    </w:p>
    <w:p w14:paraId="48B997EC" w14:textId="24FE4D27" w:rsidR="001044B6" w:rsidRPr="001A0D91" w:rsidRDefault="001044B6" w:rsidP="001044B6">
      <w:pPr>
        <w:spacing w:after="0" w:line="240" w:lineRule="auto"/>
        <w:rPr>
          <w:rFonts w:asciiTheme="majorHAnsi" w:hAnsiTheme="majorHAnsi" w:cstheme="majorHAnsi"/>
          <w:lang w:val="en-AU"/>
        </w:rPr>
      </w:pPr>
      <w:r w:rsidRPr="001A0D91">
        <w:rPr>
          <w:rFonts w:asciiTheme="majorHAnsi" w:hAnsiTheme="majorHAnsi" w:cstheme="majorHAnsi"/>
          <w:lang w:val="en-AU"/>
        </w:rPr>
        <w:t xml:space="preserve">   - </w:t>
      </w:r>
      <w:proofErr w:type="spellStart"/>
      <w:r w:rsidRPr="001A0D91">
        <w:rPr>
          <w:rFonts w:asciiTheme="majorHAnsi" w:hAnsiTheme="majorHAnsi" w:cstheme="majorHAnsi"/>
          <w:lang w:val="en-AU"/>
        </w:rPr>
        <w:t>Datenmodell</w:t>
      </w:r>
      <w:proofErr w:type="spellEnd"/>
      <w:r w:rsidRPr="001A0D91">
        <w:rPr>
          <w:rFonts w:asciiTheme="majorHAnsi" w:hAnsiTheme="majorHAnsi" w:cstheme="majorHAnsi"/>
          <w:lang w:val="en-AU"/>
        </w:rPr>
        <w:t>: `</w:t>
      </w:r>
      <w:proofErr w:type="spellStart"/>
      <w:r w:rsidRPr="001A0D91">
        <w:rPr>
          <w:rFonts w:asciiTheme="majorHAnsi" w:hAnsiTheme="majorHAnsi" w:cstheme="majorHAnsi"/>
          <w:lang w:val="en-AU"/>
        </w:rPr>
        <w:t>ToDoItem</w:t>
      </w:r>
      <w:proofErr w:type="spellEnd"/>
      <w:r w:rsidRPr="001A0D91">
        <w:rPr>
          <w:rFonts w:asciiTheme="majorHAnsi" w:hAnsiTheme="majorHAnsi" w:cstheme="majorHAnsi"/>
          <w:lang w:val="en-AU"/>
        </w:rPr>
        <w:t>`</w:t>
      </w:r>
    </w:p>
    <w:p w14:paraId="13061D97" w14:textId="77777777" w:rsidR="001044B6" w:rsidRPr="001A0D91" w:rsidRDefault="001044B6" w:rsidP="001044B6">
      <w:pPr>
        <w:spacing w:after="0" w:line="240" w:lineRule="auto"/>
        <w:rPr>
          <w:rFonts w:asciiTheme="majorHAnsi" w:hAnsiTheme="majorHAnsi" w:cstheme="majorHAnsi"/>
          <w:lang w:val="en-AU"/>
        </w:rPr>
      </w:pPr>
      <w:r w:rsidRPr="001A0D91">
        <w:rPr>
          <w:rFonts w:asciiTheme="majorHAnsi" w:hAnsiTheme="majorHAnsi" w:cstheme="majorHAnsi"/>
          <w:lang w:val="en-AU"/>
        </w:rPr>
        <w:t xml:space="preserve">     - </w:t>
      </w:r>
      <w:proofErr w:type="spellStart"/>
      <w:r w:rsidRPr="001A0D91">
        <w:rPr>
          <w:rFonts w:asciiTheme="majorHAnsi" w:hAnsiTheme="majorHAnsi" w:cstheme="majorHAnsi"/>
          <w:lang w:val="en-AU"/>
        </w:rPr>
        <w:t>Eigenschaften</w:t>
      </w:r>
      <w:proofErr w:type="spellEnd"/>
      <w:r w:rsidRPr="001A0D91">
        <w:rPr>
          <w:rFonts w:asciiTheme="majorHAnsi" w:hAnsiTheme="majorHAnsi" w:cstheme="majorHAnsi"/>
          <w:lang w:val="en-AU"/>
        </w:rPr>
        <w:t>: `id` (integer, long), `description` (string, nullable), `</w:t>
      </w:r>
      <w:proofErr w:type="spellStart"/>
      <w:r w:rsidRPr="001A0D91">
        <w:rPr>
          <w:rFonts w:asciiTheme="majorHAnsi" w:hAnsiTheme="majorHAnsi" w:cstheme="majorHAnsi"/>
          <w:lang w:val="en-AU"/>
        </w:rPr>
        <w:t>dueDate</w:t>
      </w:r>
      <w:proofErr w:type="spellEnd"/>
      <w:r w:rsidRPr="001A0D91">
        <w:rPr>
          <w:rFonts w:asciiTheme="majorHAnsi" w:hAnsiTheme="majorHAnsi" w:cstheme="majorHAnsi"/>
          <w:lang w:val="en-AU"/>
        </w:rPr>
        <w:t>` (string, nullable), `status` (string, nullable)</w:t>
      </w:r>
    </w:p>
    <w:p w14:paraId="6CA9F010" w14:textId="77777777" w:rsidR="001044B6" w:rsidRPr="001A0D91" w:rsidRDefault="001044B6" w:rsidP="001044B6">
      <w:pPr>
        <w:spacing w:after="0" w:line="240" w:lineRule="auto"/>
        <w:rPr>
          <w:rFonts w:asciiTheme="majorHAnsi" w:hAnsiTheme="majorHAnsi" w:cstheme="majorHAnsi"/>
          <w:lang w:val="en-AU"/>
        </w:rPr>
      </w:pPr>
    </w:p>
    <w:p w14:paraId="4E6B7738" w14:textId="63A2AA5C" w:rsidR="001044B6" w:rsidRPr="001A0D91" w:rsidRDefault="001044B6" w:rsidP="001044B6">
      <w:pPr>
        <w:spacing w:after="0" w:line="240" w:lineRule="auto"/>
        <w:rPr>
          <w:rFonts w:asciiTheme="majorHAnsi" w:hAnsiTheme="majorHAnsi" w:cstheme="majorHAnsi"/>
          <w:lang w:val="en-AU"/>
        </w:rPr>
      </w:pPr>
      <w:r w:rsidRPr="001A0D91">
        <w:rPr>
          <w:rFonts w:asciiTheme="majorHAnsi" w:hAnsiTheme="majorHAnsi" w:cstheme="majorHAnsi"/>
          <w:lang w:val="en-AU"/>
        </w:rPr>
        <w:t>Users:</w:t>
      </w:r>
    </w:p>
    <w:p w14:paraId="0BC97E48" w14:textId="230ACE71" w:rsidR="001044B6" w:rsidRPr="001A0D91" w:rsidRDefault="001044B6" w:rsidP="001044B6">
      <w:pPr>
        <w:spacing w:after="0" w:line="240" w:lineRule="auto"/>
        <w:rPr>
          <w:rFonts w:asciiTheme="majorHAnsi" w:hAnsiTheme="majorHAnsi" w:cstheme="majorHAnsi"/>
          <w:lang w:val="en-AU"/>
        </w:rPr>
      </w:pPr>
      <w:r w:rsidRPr="001A0D91">
        <w:rPr>
          <w:rFonts w:asciiTheme="majorHAnsi" w:hAnsiTheme="majorHAnsi" w:cstheme="majorHAnsi"/>
          <w:lang w:val="en-AU"/>
        </w:rPr>
        <w:t xml:space="preserve">   - </w:t>
      </w:r>
      <w:proofErr w:type="spellStart"/>
      <w:r w:rsidRPr="001A0D91">
        <w:rPr>
          <w:rFonts w:asciiTheme="majorHAnsi" w:hAnsiTheme="majorHAnsi" w:cstheme="majorHAnsi"/>
          <w:lang w:val="en-AU"/>
        </w:rPr>
        <w:t>Endpunkte</w:t>
      </w:r>
      <w:proofErr w:type="spellEnd"/>
      <w:r w:rsidRPr="001A0D91">
        <w:rPr>
          <w:rFonts w:asciiTheme="majorHAnsi" w:hAnsiTheme="majorHAnsi" w:cstheme="majorHAnsi"/>
          <w:lang w:val="en-AU"/>
        </w:rPr>
        <w:t>:</w:t>
      </w:r>
    </w:p>
    <w:p w14:paraId="4BFE48F4" w14:textId="77777777" w:rsidR="001044B6" w:rsidRPr="001A0D91" w:rsidRDefault="001044B6" w:rsidP="001044B6">
      <w:pPr>
        <w:spacing w:after="0" w:line="240" w:lineRule="auto"/>
        <w:rPr>
          <w:rFonts w:asciiTheme="majorHAnsi" w:hAnsiTheme="majorHAnsi" w:cstheme="majorHAnsi"/>
          <w:lang w:val="en-AU"/>
        </w:rPr>
      </w:pPr>
      <w:r w:rsidRPr="001A0D91">
        <w:rPr>
          <w:rFonts w:asciiTheme="majorHAnsi" w:hAnsiTheme="majorHAnsi" w:cstheme="majorHAnsi"/>
          <w:lang w:val="en-AU"/>
        </w:rPr>
        <w:t xml:space="preserve">     - `/</w:t>
      </w:r>
      <w:proofErr w:type="spellStart"/>
      <w:r w:rsidRPr="001A0D91">
        <w:rPr>
          <w:rFonts w:asciiTheme="majorHAnsi" w:hAnsiTheme="majorHAnsi" w:cstheme="majorHAnsi"/>
          <w:lang w:val="en-AU"/>
        </w:rPr>
        <w:t>api</w:t>
      </w:r>
      <w:proofErr w:type="spellEnd"/>
      <w:r w:rsidRPr="001A0D91">
        <w:rPr>
          <w:rFonts w:asciiTheme="majorHAnsi" w:hAnsiTheme="majorHAnsi" w:cstheme="majorHAnsi"/>
          <w:lang w:val="en-AU"/>
        </w:rPr>
        <w:t>/Users` (GET, POST)</w:t>
      </w:r>
    </w:p>
    <w:p w14:paraId="75418657" w14:textId="77777777" w:rsidR="001044B6" w:rsidRPr="001A0D91" w:rsidRDefault="001044B6" w:rsidP="001044B6">
      <w:pPr>
        <w:spacing w:after="0" w:line="240" w:lineRule="auto"/>
        <w:rPr>
          <w:rFonts w:asciiTheme="majorHAnsi" w:hAnsiTheme="majorHAnsi" w:cstheme="majorHAnsi"/>
          <w:lang w:val="en-AU"/>
        </w:rPr>
      </w:pPr>
      <w:r w:rsidRPr="001A0D91">
        <w:rPr>
          <w:rFonts w:asciiTheme="majorHAnsi" w:hAnsiTheme="majorHAnsi" w:cstheme="majorHAnsi"/>
          <w:lang w:val="en-AU"/>
        </w:rPr>
        <w:t xml:space="preserve">     - `/</w:t>
      </w:r>
      <w:proofErr w:type="spellStart"/>
      <w:r w:rsidRPr="001A0D91">
        <w:rPr>
          <w:rFonts w:asciiTheme="majorHAnsi" w:hAnsiTheme="majorHAnsi" w:cstheme="majorHAnsi"/>
          <w:lang w:val="en-AU"/>
        </w:rPr>
        <w:t>api</w:t>
      </w:r>
      <w:proofErr w:type="spellEnd"/>
      <w:r w:rsidRPr="001A0D91">
        <w:rPr>
          <w:rFonts w:asciiTheme="majorHAnsi" w:hAnsiTheme="majorHAnsi" w:cstheme="majorHAnsi"/>
          <w:lang w:val="en-AU"/>
        </w:rPr>
        <w:t>/Users/{id}` (GET, PUT, DELETE)</w:t>
      </w:r>
    </w:p>
    <w:p w14:paraId="6DCB9F4E" w14:textId="0A7A051B" w:rsidR="001044B6" w:rsidRPr="001A0D91" w:rsidRDefault="001044B6" w:rsidP="001044B6">
      <w:pPr>
        <w:spacing w:after="0" w:line="240" w:lineRule="auto"/>
        <w:rPr>
          <w:rFonts w:asciiTheme="majorHAnsi" w:hAnsiTheme="majorHAnsi" w:cstheme="majorHAnsi"/>
          <w:lang w:val="en-AU"/>
        </w:rPr>
      </w:pPr>
      <w:r w:rsidRPr="001A0D91">
        <w:rPr>
          <w:rFonts w:asciiTheme="majorHAnsi" w:hAnsiTheme="majorHAnsi" w:cstheme="majorHAnsi"/>
          <w:lang w:val="en-AU"/>
        </w:rPr>
        <w:t xml:space="preserve">   - </w:t>
      </w:r>
      <w:proofErr w:type="spellStart"/>
      <w:r w:rsidRPr="001A0D91">
        <w:rPr>
          <w:rFonts w:asciiTheme="majorHAnsi" w:hAnsiTheme="majorHAnsi" w:cstheme="majorHAnsi"/>
          <w:lang w:val="en-AU"/>
        </w:rPr>
        <w:t>Datenmodell</w:t>
      </w:r>
      <w:proofErr w:type="spellEnd"/>
      <w:r w:rsidRPr="001A0D91">
        <w:rPr>
          <w:rFonts w:asciiTheme="majorHAnsi" w:hAnsiTheme="majorHAnsi" w:cstheme="majorHAnsi"/>
          <w:lang w:val="en-AU"/>
        </w:rPr>
        <w:t>: `User`</w:t>
      </w:r>
    </w:p>
    <w:p w14:paraId="37AB5C29" w14:textId="77777777" w:rsidR="001044B6" w:rsidRPr="001A0D91" w:rsidRDefault="001044B6" w:rsidP="001044B6">
      <w:pPr>
        <w:spacing w:after="0" w:line="240" w:lineRule="auto"/>
        <w:rPr>
          <w:rFonts w:asciiTheme="majorHAnsi" w:hAnsiTheme="majorHAnsi" w:cstheme="majorHAnsi"/>
          <w:lang w:val="en-AU"/>
        </w:rPr>
      </w:pPr>
      <w:r w:rsidRPr="001A0D91">
        <w:rPr>
          <w:rFonts w:asciiTheme="majorHAnsi" w:hAnsiTheme="majorHAnsi" w:cstheme="majorHAnsi"/>
          <w:lang w:val="en-AU"/>
        </w:rPr>
        <w:t xml:space="preserve">     - </w:t>
      </w:r>
      <w:proofErr w:type="spellStart"/>
      <w:r w:rsidRPr="001A0D91">
        <w:rPr>
          <w:rFonts w:asciiTheme="majorHAnsi" w:hAnsiTheme="majorHAnsi" w:cstheme="majorHAnsi"/>
          <w:lang w:val="en-AU"/>
        </w:rPr>
        <w:t>Eigenschaften</w:t>
      </w:r>
      <w:proofErr w:type="spellEnd"/>
      <w:r w:rsidRPr="001A0D91">
        <w:rPr>
          <w:rFonts w:asciiTheme="majorHAnsi" w:hAnsiTheme="majorHAnsi" w:cstheme="majorHAnsi"/>
          <w:lang w:val="en-AU"/>
        </w:rPr>
        <w:t>: `id` (integer, long), `name` (string, nullable), `email` (string, nullable), `role` (string, nullable)</w:t>
      </w:r>
    </w:p>
    <w:p w14:paraId="43FB6F3B" w14:textId="77777777" w:rsidR="001044B6" w:rsidRPr="001A0D91" w:rsidRDefault="001044B6" w:rsidP="001044B6">
      <w:pPr>
        <w:spacing w:after="0" w:line="240" w:lineRule="auto"/>
        <w:rPr>
          <w:rFonts w:asciiTheme="majorHAnsi" w:hAnsiTheme="majorHAnsi" w:cstheme="majorHAnsi"/>
          <w:lang w:val="en-AU"/>
        </w:rPr>
      </w:pPr>
    </w:p>
    <w:p w14:paraId="32A23DE0" w14:textId="77777777" w:rsidR="001044B6" w:rsidRPr="001A0D91" w:rsidRDefault="001044B6" w:rsidP="001044B6">
      <w:pPr>
        <w:spacing w:after="0" w:line="240" w:lineRule="auto"/>
        <w:rPr>
          <w:rFonts w:asciiTheme="majorHAnsi" w:hAnsiTheme="majorHAnsi" w:cstheme="majorHAnsi"/>
          <w:lang w:val="en-AU"/>
        </w:rPr>
      </w:pPr>
    </w:p>
    <w:p w14:paraId="463EDF63" w14:textId="77777777" w:rsidR="001044B6" w:rsidRPr="001A0D91" w:rsidRDefault="001044B6" w:rsidP="001044B6">
      <w:pPr>
        <w:spacing w:after="0" w:line="240" w:lineRule="auto"/>
        <w:rPr>
          <w:rFonts w:asciiTheme="majorHAnsi" w:hAnsiTheme="majorHAnsi" w:cstheme="majorHAnsi"/>
          <w:lang w:val="en-AU"/>
        </w:rPr>
      </w:pPr>
    </w:p>
    <w:p w14:paraId="69C7050C" w14:textId="053F888B" w:rsidR="001044B6" w:rsidRPr="001A0D91" w:rsidRDefault="001044B6" w:rsidP="001044B6">
      <w:pPr>
        <w:spacing w:after="0" w:line="240" w:lineRule="auto"/>
        <w:rPr>
          <w:rFonts w:asciiTheme="majorHAnsi" w:hAnsiTheme="majorHAnsi" w:cstheme="majorHAnsi"/>
          <w:u w:val="single"/>
        </w:rPr>
      </w:pPr>
      <w:r w:rsidRPr="001A0D91">
        <w:rPr>
          <w:rFonts w:asciiTheme="majorHAnsi" w:hAnsiTheme="majorHAnsi" w:cstheme="majorHAnsi"/>
          <w:u w:val="single"/>
        </w:rPr>
        <w:t>Vergleich mit IDL und WSDL:</w:t>
      </w:r>
    </w:p>
    <w:p w14:paraId="13197F12" w14:textId="70E47BE8" w:rsidR="001044B6" w:rsidRPr="001A0D91" w:rsidRDefault="001044B6" w:rsidP="001044B6">
      <w:pPr>
        <w:spacing w:after="0" w:line="240" w:lineRule="auto"/>
        <w:rPr>
          <w:rFonts w:asciiTheme="majorHAnsi" w:hAnsiTheme="majorHAnsi" w:cstheme="majorHAnsi"/>
        </w:rPr>
      </w:pPr>
      <w:r w:rsidRPr="001A0D91">
        <w:rPr>
          <w:rFonts w:asciiTheme="majorHAnsi" w:hAnsiTheme="majorHAnsi" w:cstheme="majorHAnsi"/>
        </w:rPr>
        <w:t>IDL (Interface Description Language):</w:t>
      </w:r>
    </w:p>
    <w:p w14:paraId="542C839E" w14:textId="20ABAB60" w:rsidR="001044B6" w:rsidRPr="001A0D91" w:rsidRDefault="001044B6" w:rsidP="00925197">
      <w:pPr>
        <w:pStyle w:val="Listenabsatz"/>
        <w:numPr>
          <w:ilvl w:val="0"/>
          <w:numId w:val="6"/>
        </w:numPr>
        <w:spacing w:after="0" w:line="240" w:lineRule="auto"/>
        <w:rPr>
          <w:rFonts w:asciiTheme="majorHAnsi" w:hAnsiTheme="majorHAnsi" w:cstheme="majorHAnsi"/>
        </w:rPr>
      </w:pPr>
      <w:r w:rsidRPr="001A0D91">
        <w:rPr>
          <w:rFonts w:asciiTheme="majorHAnsi" w:hAnsiTheme="majorHAnsi" w:cstheme="majorHAnsi"/>
        </w:rPr>
        <w:t>IDL wird normalerweise in verteilten Systemen verwendet, um die Schnittstelle zwischen verschiedenen Komponenten oder Diensten zu beschreiben.</w:t>
      </w:r>
    </w:p>
    <w:p w14:paraId="4AC23970" w14:textId="656766FC" w:rsidR="001044B6" w:rsidRPr="001A0D91" w:rsidRDefault="001044B6" w:rsidP="00925197">
      <w:pPr>
        <w:pStyle w:val="Listenabsatz"/>
        <w:numPr>
          <w:ilvl w:val="0"/>
          <w:numId w:val="6"/>
        </w:numPr>
        <w:spacing w:after="0" w:line="240" w:lineRule="auto"/>
        <w:rPr>
          <w:rFonts w:asciiTheme="majorHAnsi" w:hAnsiTheme="majorHAnsi" w:cstheme="majorHAnsi"/>
        </w:rPr>
      </w:pPr>
      <w:r w:rsidRPr="001A0D91">
        <w:rPr>
          <w:rFonts w:asciiTheme="majorHAnsi" w:hAnsiTheme="majorHAnsi" w:cstheme="majorHAnsi"/>
        </w:rPr>
        <w:t xml:space="preserve">In der </w:t>
      </w:r>
      <w:proofErr w:type="spellStart"/>
      <w:r w:rsidRPr="001A0D91">
        <w:rPr>
          <w:rFonts w:asciiTheme="majorHAnsi" w:hAnsiTheme="majorHAnsi" w:cstheme="majorHAnsi"/>
        </w:rPr>
        <w:t>OpenAPI</w:t>
      </w:r>
      <w:proofErr w:type="spellEnd"/>
      <w:r w:rsidRPr="001A0D91">
        <w:rPr>
          <w:rFonts w:asciiTheme="majorHAnsi" w:hAnsiTheme="majorHAnsi" w:cstheme="majorHAnsi"/>
        </w:rPr>
        <w:t xml:space="preserve">-Spezifikation fungiert die Beschreibung der Pfade, Anfragemethoden und Datenmodelle als eine Art IDL für die </w:t>
      </w:r>
      <w:proofErr w:type="spellStart"/>
      <w:r w:rsidRPr="001A0D91">
        <w:rPr>
          <w:rFonts w:asciiTheme="majorHAnsi" w:hAnsiTheme="majorHAnsi" w:cstheme="majorHAnsi"/>
        </w:rPr>
        <w:t>RESTful</w:t>
      </w:r>
      <w:proofErr w:type="spellEnd"/>
      <w:r w:rsidRPr="001A0D91">
        <w:rPr>
          <w:rFonts w:asciiTheme="majorHAnsi" w:hAnsiTheme="majorHAnsi" w:cstheme="majorHAnsi"/>
        </w:rPr>
        <w:t xml:space="preserve"> API.</w:t>
      </w:r>
    </w:p>
    <w:p w14:paraId="18224CE4" w14:textId="77777777" w:rsidR="001044B6" w:rsidRPr="001A0D91" w:rsidRDefault="001044B6" w:rsidP="001044B6">
      <w:pPr>
        <w:spacing w:after="0" w:line="240" w:lineRule="auto"/>
        <w:rPr>
          <w:rFonts w:asciiTheme="majorHAnsi" w:hAnsiTheme="majorHAnsi" w:cstheme="majorHAnsi"/>
        </w:rPr>
      </w:pPr>
    </w:p>
    <w:p w14:paraId="76EC7A13" w14:textId="5F2CD314" w:rsidR="001044B6" w:rsidRPr="001A0D91" w:rsidRDefault="001044B6" w:rsidP="001044B6">
      <w:pPr>
        <w:spacing w:after="0" w:line="240" w:lineRule="auto"/>
        <w:rPr>
          <w:rFonts w:asciiTheme="majorHAnsi" w:hAnsiTheme="majorHAnsi" w:cstheme="majorHAnsi"/>
          <w:lang w:val="en-AU"/>
        </w:rPr>
      </w:pPr>
      <w:r w:rsidRPr="001A0D91">
        <w:rPr>
          <w:rFonts w:asciiTheme="majorHAnsi" w:hAnsiTheme="majorHAnsi" w:cstheme="majorHAnsi"/>
          <w:lang w:val="en-AU"/>
        </w:rPr>
        <w:t>WSDL (Web Services Description Language):</w:t>
      </w:r>
    </w:p>
    <w:p w14:paraId="69143465" w14:textId="55C3F70F" w:rsidR="001044B6" w:rsidRPr="001A0D91" w:rsidRDefault="001044B6" w:rsidP="00925197">
      <w:pPr>
        <w:pStyle w:val="Listenabsatz"/>
        <w:numPr>
          <w:ilvl w:val="0"/>
          <w:numId w:val="7"/>
        </w:numPr>
        <w:spacing w:after="0" w:line="240" w:lineRule="auto"/>
        <w:rPr>
          <w:rFonts w:asciiTheme="majorHAnsi" w:hAnsiTheme="majorHAnsi" w:cstheme="majorHAnsi"/>
        </w:rPr>
      </w:pPr>
      <w:r w:rsidRPr="001A0D91">
        <w:rPr>
          <w:rFonts w:asciiTheme="majorHAnsi" w:hAnsiTheme="majorHAnsi" w:cstheme="majorHAnsi"/>
        </w:rPr>
        <w:t>WSDL wird häufig in SOAP-basierten Webdiensten verwendet und beschreibt die Operationen, Nachrichten und Endpunkte.</w:t>
      </w:r>
    </w:p>
    <w:p w14:paraId="472AEC85" w14:textId="4B004A52" w:rsidR="001044B6" w:rsidRPr="001A0D91" w:rsidRDefault="001044B6" w:rsidP="00925197">
      <w:pPr>
        <w:pStyle w:val="Listenabsatz"/>
        <w:numPr>
          <w:ilvl w:val="0"/>
          <w:numId w:val="7"/>
        </w:numPr>
        <w:spacing w:after="0" w:line="240" w:lineRule="auto"/>
        <w:rPr>
          <w:rFonts w:asciiTheme="majorHAnsi" w:hAnsiTheme="majorHAnsi" w:cstheme="majorHAnsi"/>
        </w:rPr>
      </w:pPr>
      <w:r w:rsidRPr="001A0D91">
        <w:rPr>
          <w:rFonts w:asciiTheme="majorHAnsi" w:hAnsiTheme="majorHAnsi" w:cstheme="majorHAnsi"/>
        </w:rPr>
        <w:t xml:space="preserve">Die </w:t>
      </w:r>
      <w:proofErr w:type="spellStart"/>
      <w:r w:rsidRPr="001A0D91">
        <w:rPr>
          <w:rFonts w:asciiTheme="majorHAnsi" w:hAnsiTheme="majorHAnsi" w:cstheme="majorHAnsi"/>
        </w:rPr>
        <w:t>OpenAPI</w:t>
      </w:r>
      <w:proofErr w:type="spellEnd"/>
      <w:r w:rsidRPr="001A0D91">
        <w:rPr>
          <w:rFonts w:asciiTheme="majorHAnsi" w:hAnsiTheme="majorHAnsi" w:cstheme="majorHAnsi"/>
        </w:rPr>
        <w:t xml:space="preserve">-Spezifikation enthält ähnliche Informationen, definiert jedoch die </w:t>
      </w:r>
      <w:proofErr w:type="spellStart"/>
      <w:r w:rsidRPr="001A0D91">
        <w:rPr>
          <w:rFonts w:asciiTheme="majorHAnsi" w:hAnsiTheme="majorHAnsi" w:cstheme="majorHAnsi"/>
        </w:rPr>
        <w:t>RESTful</w:t>
      </w:r>
      <w:proofErr w:type="spellEnd"/>
      <w:r w:rsidRPr="001A0D91">
        <w:rPr>
          <w:rFonts w:asciiTheme="majorHAnsi" w:hAnsiTheme="majorHAnsi" w:cstheme="majorHAnsi"/>
        </w:rPr>
        <w:t xml:space="preserve"> API mit den Ressourcen, Pfaden und HTTP-Methoden anstelle von Operationen und Nachrichten.</w:t>
      </w:r>
    </w:p>
    <w:p w14:paraId="54C07E63" w14:textId="77777777" w:rsidR="001044B6" w:rsidRPr="001A0D91" w:rsidRDefault="001044B6" w:rsidP="001044B6">
      <w:pPr>
        <w:spacing w:after="0" w:line="240" w:lineRule="auto"/>
        <w:rPr>
          <w:rFonts w:asciiTheme="majorHAnsi" w:hAnsiTheme="majorHAnsi" w:cstheme="majorHAnsi"/>
        </w:rPr>
      </w:pPr>
    </w:p>
    <w:p w14:paraId="5F37C8B8" w14:textId="474DDF92" w:rsidR="00B72ABA" w:rsidRPr="001A0D91" w:rsidRDefault="001044B6" w:rsidP="001044B6">
      <w:pPr>
        <w:spacing w:after="0" w:line="240" w:lineRule="auto"/>
        <w:rPr>
          <w:rFonts w:asciiTheme="majorHAnsi" w:hAnsiTheme="majorHAnsi" w:cstheme="majorHAnsi"/>
        </w:rPr>
      </w:pPr>
      <w:r w:rsidRPr="001A0D91">
        <w:rPr>
          <w:rFonts w:asciiTheme="majorHAnsi" w:hAnsiTheme="majorHAnsi" w:cstheme="majorHAnsi"/>
        </w:rPr>
        <w:t xml:space="preserve">Insgesamt stellt die </w:t>
      </w:r>
      <w:proofErr w:type="spellStart"/>
      <w:r w:rsidRPr="001A0D91">
        <w:rPr>
          <w:rFonts w:asciiTheme="majorHAnsi" w:hAnsiTheme="majorHAnsi" w:cstheme="majorHAnsi"/>
        </w:rPr>
        <w:t>OpenAPI</w:t>
      </w:r>
      <w:proofErr w:type="spellEnd"/>
      <w:r w:rsidRPr="001A0D91">
        <w:rPr>
          <w:rFonts w:asciiTheme="majorHAnsi" w:hAnsiTheme="majorHAnsi" w:cstheme="majorHAnsi"/>
        </w:rPr>
        <w:t>-Spezifikation umfassende Beschreibung</w:t>
      </w:r>
      <w:r w:rsidR="00D543ED" w:rsidRPr="001A0D91">
        <w:rPr>
          <w:rFonts w:asciiTheme="majorHAnsi" w:hAnsiTheme="majorHAnsi" w:cstheme="majorHAnsi"/>
        </w:rPr>
        <w:t xml:space="preserve"> </w:t>
      </w:r>
      <w:r w:rsidRPr="001A0D91">
        <w:rPr>
          <w:rFonts w:asciiTheme="majorHAnsi" w:hAnsiTheme="majorHAnsi" w:cstheme="majorHAnsi"/>
        </w:rPr>
        <w:t xml:space="preserve">bereit, die Entwicklern ermöglicht, effektiv </w:t>
      </w:r>
      <w:r w:rsidR="006568E6" w:rsidRPr="001A0D91">
        <w:rPr>
          <w:rFonts w:asciiTheme="majorHAnsi" w:hAnsiTheme="majorHAnsi" w:cstheme="majorHAnsi"/>
        </w:rPr>
        <w:t xml:space="preserve">mit dem Service </w:t>
      </w:r>
      <w:r w:rsidRPr="001A0D91">
        <w:rPr>
          <w:rFonts w:asciiTheme="majorHAnsi" w:hAnsiTheme="majorHAnsi" w:cstheme="majorHAnsi"/>
        </w:rPr>
        <w:t>zu arbeiten.</w:t>
      </w:r>
    </w:p>
    <w:p w14:paraId="6581957E" w14:textId="3750F411" w:rsidR="004834C4" w:rsidRPr="001A0D91" w:rsidRDefault="004834C4">
      <w:pPr>
        <w:rPr>
          <w:rFonts w:asciiTheme="majorHAnsi" w:hAnsiTheme="majorHAnsi" w:cstheme="majorHAnsi"/>
        </w:rPr>
      </w:pPr>
      <w:r w:rsidRPr="001A0D91">
        <w:rPr>
          <w:rFonts w:asciiTheme="majorHAnsi" w:hAnsiTheme="majorHAnsi" w:cstheme="majorHAnsi"/>
        </w:rPr>
        <w:br w:type="page"/>
      </w:r>
    </w:p>
    <w:p w14:paraId="7A1C3280" w14:textId="77777777" w:rsidR="00B72ABA" w:rsidRPr="001A0D91" w:rsidRDefault="00B72ABA" w:rsidP="00B72ABA">
      <w:pPr>
        <w:shd w:val="clear" w:color="auto" w:fill="FFFFFF"/>
        <w:spacing w:before="240" w:after="240" w:line="240" w:lineRule="auto"/>
        <w:outlineLvl w:val="1"/>
        <w:rPr>
          <w:rFonts w:asciiTheme="majorHAnsi" w:eastAsiaTheme="majorEastAsia" w:hAnsiTheme="majorHAnsi" w:cstheme="majorHAnsi"/>
          <w:b/>
          <w:bCs/>
          <w:color w:val="2F5496" w:themeColor="accent1" w:themeShade="BF"/>
        </w:rPr>
      </w:pPr>
      <w:r w:rsidRPr="001A0D91">
        <w:rPr>
          <w:rFonts w:asciiTheme="majorHAnsi" w:eastAsiaTheme="majorEastAsia" w:hAnsiTheme="majorHAnsi" w:cstheme="majorHAnsi"/>
          <w:b/>
          <w:bCs/>
          <w:color w:val="2F5496" w:themeColor="accent1" w:themeShade="BF"/>
        </w:rPr>
        <w:lastRenderedPageBreak/>
        <w:t xml:space="preserve">Erstellen Sie eine Service-Klasse, welche per </w:t>
      </w:r>
      <w:proofErr w:type="spellStart"/>
      <w:r w:rsidRPr="001A0D91">
        <w:rPr>
          <w:rFonts w:asciiTheme="majorHAnsi" w:eastAsiaTheme="majorEastAsia" w:hAnsiTheme="majorHAnsi" w:cstheme="majorHAnsi"/>
          <w:b/>
          <w:bCs/>
          <w:color w:val="2F5496" w:themeColor="accent1" w:themeShade="BF"/>
        </w:rPr>
        <w:t>Dependency</w:t>
      </w:r>
      <w:proofErr w:type="spellEnd"/>
      <w:r w:rsidRPr="001A0D91">
        <w:rPr>
          <w:rFonts w:asciiTheme="majorHAnsi" w:eastAsiaTheme="majorEastAsia" w:hAnsiTheme="majorHAnsi" w:cstheme="majorHAnsi"/>
          <w:b/>
          <w:bCs/>
          <w:color w:val="2F5496" w:themeColor="accent1" w:themeShade="BF"/>
        </w:rPr>
        <w:t xml:space="preserve"> </w:t>
      </w:r>
      <w:proofErr w:type="spellStart"/>
      <w:r w:rsidRPr="001A0D91">
        <w:rPr>
          <w:rFonts w:asciiTheme="majorHAnsi" w:eastAsiaTheme="majorEastAsia" w:hAnsiTheme="majorHAnsi" w:cstheme="majorHAnsi"/>
          <w:b/>
          <w:bCs/>
          <w:color w:val="2F5496" w:themeColor="accent1" w:themeShade="BF"/>
        </w:rPr>
        <w:t>Injection</w:t>
      </w:r>
      <w:proofErr w:type="spellEnd"/>
      <w:r w:rsidRPr="001A0D91">
        <w:rPr>
          <w:rFonts w:asciiTheme="majorHAnsi" w:eastAsiaTheme="majorEastAsia" w:hAnsiTheme="majorHAnsi" w:cstheme="majorHAnsi"/>
          <w:b/>
          <w:bCs/>
          <w:color w:val="2F5496" w:themeColor="accent1" w:themeShade="BF"/>
        </w:rPr>
        <w:t xml:space="preserve"> aus Ihrem Service aufgerufen wird.</w:t>
      </w:r>
      <w:r w:rsidRPr="001A0D91">
        <w:rPr>
          <w:rFonts w:asciiTheme="majorHAnsi" w:eastAsiaTheme="majorEastAsia" w:hAnsiTheme="majorHAnsi" w:cstheme="majorHAnsi"/>
          <w:b/>
          <w:bCs/>
          <w:color w:val="2F5496" w:themeColor="accent1" w:themeShade="BF"/>
        </w:rPr>
        <w:br/>
        <w:t xml:space="preserve">10 </w:t>
      </w:r>
      <w:proofErr w:type="spellStart"/>
      <w:r w:rsidRPr="001A0D91">
        <w:rPr>
          <w:rFonts w:asciiTheme="majorHAnsi" w:eastAsiaTheme="majorEastAsia" w:hAnsiTheme="majorHAnsi" w:cstheme="majorHAnsi"/>
          <w:b/>
          <w:bCs/>
          <w:color w:val="2F5496" w:themeColor="accent1" w:themeShade="BF"/>
        </w:rPr>
        <w:t>Punkte</w:t>
      </w:r>
      <w:proofErr w:type="spellEnd"/>
    </w:p>
    <w:p w14:paraId="26CA5BC7" w14:textId="77777777" w:rsidR="00B72ABA" w:rsidRPr="001A0D91" w:rsidRDefault="00B72ABA" w:rsidP="00F242F8">
      <w:pPr>
        <w:spacing w:after="0" w:line="240" w:lineRule="auto"/>
        <w:rPr>
          <w:rFonts w:asciiTheme="majorHAnsi" w:hAnsiTheme="majorHAnsi" w:cstheme="majorHAnsi"/>
        </w:rPr>
      </w:pPr>
    </w:p>
    <w:p w14:paraId="3C2F9DC3" w14:textId="77777777" w:rsidR="00B72ABA" w:rsidRPr="001A0D91" w:rsidRDefault="00B72ABA" w:rsidP="00336D60">
      <w:pPr>
        <w:pStyle w:val="berschriftfertig"/>
        <w:rPr>
          <w:rFonts w:cstheme="majorHAnsi"/>
          <w:color w:val="538135" w:themeColor="accent6" w:themeShade="BF"/>
        </w:rPr>
      </w:pPr>
      <w:r w:rsidRPr="001A0D91">
        <w:rPr>
          <w:rFonts w:cstheme="majorHAnsi"/>
          <w:color w:val="538135" w:themeColor="accent6" w:themeShade="BF"/>
        </w:rPr>
        <w:t>Erstellen Sie eine Client-Applikation, welche Ihr erstelltes Service verwendet. Die Technologie bleibt dabei Ihnen überlassen (C#-</w:t>
      </w:r>
      <w:proofErr w:type="spellStart"/>
      <w:r w:rsidRPr="001A0D91">
        <w:rPr>
          <w:rFonts w:cstheme="majorHAnsi"/>
          <w:color w:val="538135" w:themeColor="accent6" w:themeShade="BF"/>
        </w:rPr>
        <w:t>Console</w:t>
      </w:r>
      <w:proofErr w:type="spellEnd"/>
      <w:r w:rsidRPr="001A0D91">
        <w:rPr>
          <w:rFonts w:cstheme="majorHAnsi"/>
          <w:color w:val="538135" w:themeColor="accent6" w:themeShade="BF"/>
        </w:rPr>
        <w:t xml:space="preserve">-App, Java, JavaScript, </w:t>
      </w:r>
      <w:proofErr w:type="gramStart"/>
      <w:r w:rsidRPr="001A0D91">
        <w:rPr>
          <w:rFonts w:cstheme="majorHAnsi"/>
          <w:color w:val="538135" w:themeColor="accent6" w:themeShade="BF"/>
        </w:rPr>
        <w:t>Python,..</w:t>
      </w:r>
      <w:proofErr w:type="gramEnd"/>
      <w:r w:rsidRPr="001A0D91">
        <w:rPr>
          <w:rFonts w:cstheme="majorHAnsi"/>
          <w:color w:val="538135" w:themeColor="accent6" w:themeShade="BF"/>
        </w:rPr>
        <w:t>)</w:t>
      </w:r>
      <w:r w:rsidRPr="001A0D91">
        <w:rPr>
          <w:rFonts w:cstheme="majorHAnsi"/>
          <w:color w:val="2F5496" w:themeColor="accent1" w:themeShade="BF"/>
          <w14:textFill>
            <w14:solidFill>
              <w14:schemeClr w14:val="accent1">
                <w14:lumMod w14:val="75000"/>
                <w14:lumMod w14:val="75000"/>
              </w14:schemeClr>
            </w14:solidFill>
          </w14:textFill>
        </w:rPr>
        <w:br/>
      </w:r>
      <w:r w:rsidRPr="001A0D91">
        <w:rPr>
          <w:rFonts w:cstheme="majorHAnsi"/>
          <w:color w:val="538135" w:themeColor="accent6" w:themeShade="BF"/>
        </w:rPr>
        <w:t>10 Punkte</w:t>
      </w:r>
    </w:p>
    <w:p w14:paraId="09C40BB9" w14:textId="77777777" w:rsidR="00B72ABA" w:rsidRPr="001A0D91" w:rsidRDefault="00B72ABA" w:rsidP="00F242F8">
      <w:pPr>
        <w:spacing w:after="0" w:line="240" w:lineRule="auto"/>
        <w:rPr>
          <w:rFonts w:asciiTheme="majorHAnsi" w:hAnsiTheme="majorHAnsi" w:cstheme="majorHAnsi"/>
        </w:rPr>
      </w:pPr>
    </w:p>
    <w:p w14:paraId="61A0CE2B" w14:textId="77777777" w:rsidR="00A50F3B" w:rsidRPr="001A0D91" w:rsidRDefault="00A50F3B" w:rsidP="00F242F8">
      <w:pPr>
        <w:spacing w:after="0" w:line="240" w:lineRule="auto"/>
        <w:rPr>
          <w:rFonts w:asciiTheme="majorHAnsi" w:hAnsiTheme="majorHAnsi" w:cstheme="majorHAnsi"/>
        </w:rPr>
      </w:pPr>
    </w:p>
    <w:p w14:paraId="52CCC3A2" w14:textId="41026F6E" w:rsidR="00CB0DDF" w:rsidRPr="00405233" w:rsidRDefault="00B72ABA" w:rsidP="00B72ABA">
      <w:pPr>
        <w:spacing w:after="0" w:line="240" w:lineRule="auto"/>
        <w:rPr>
          <w:rFonts w:asciiTheme="majorHAnsi" w:eastAsiaTheme="majorEastAsia" w:hAnsiTheme="majorHAnsi" w:cstheme="majorHAnsi"/>
          <w:b/>
          <w:bCs/>
          <w:color w:val="538135" w:themeColor="accent6" w:themeShade="BF"/>
        </w:rPr>
      </w:pPr>
      <w:r w:rsidRPr="00405233">
        <w:rPr>
          <w:rFonts w:asciiTheme="majorHAnsi" w:eastAsiaTheme="majorEastAsia" w:hAnsiTheme="majorHAnsi" w:cstheme="majorHAnsi"/>
          <w:b/>
          <w:bCs/>
          <w:color w:val="538135" w:themeColor="accent6" w:themeShade="BF"/>
        </w:rPr>
        <w:t xml:space="preserve">Beschreiben Sie das Thema Routing im Allgemeinen. Definieren Sie </w:t>
      </w:r>
      <w:proofErr w:type="spellStart"/>
      <w:r w:rsidRPr="00405233">
        <w:rPr>
          <w:rFonts w:asciiTheme="majorHAnsi" w:eastAsiaTheme="majorEastAsia" w:hAnsiTheme="majorHAnsi" w:cstheme="majorHAnsi"/>
          <w:b/>
          <w:bCs/>
          <w:color w:val="538135" w:themeColor="accent6" w:themeShade="BF"/>
        </w:rPr>
        <w:t>mindestesn</w:t>
      </w:r>
      <w:proofErr w:type="spellEnd"/>
      <w:r w:rsidRPr="00405233">
        <w:rPr>
          <w:rFonts w:asciiTheme="majorHAnsi" w:eastAsiaTheme="majorEastAsia" w:hAnsiTheme="majorHAnsi" w:cstheme="majorHAnsi"/>
          <w:b/>
          <w:bCs/>
          <w:color w:val="538135" w:themeColor="accent6" w:themeShade="BF"/>
        </w:rPr>
        <w:t xml:space="preserve"> eine Route, welche nicht dem ASP.NET Core-Standard </w:t>
      </w:r>
      <w:proofErr w:type="gramStart"/>
      <w:r w:rsidRPr="00405233">
        <w:rPr>
          <w:rFonts w:asciiTheme="majorHAnsi" w:eastAsiaTheme="majorEastAsia" w:hAnsiTheme="majorHAnsi" w:cstheme="majorHAnsi"/>
          <w:b/>
          <w:bCs/>
          <w:color w:val="538135" w:themeColor="accent6" w:themeShade="BF"/>
        </w:rPr>
        <w:t>entspricht</w:t>
      </w:r>
      <w:proofErr w:type="gramEnd"/>
      <w:r w:rsidRPr="00405233">
        <w:rPr>
          <w:rFonts w:asciiTheme="majorHAnsi" w:eastAsiaTheme="majorEastAsia" w:hAnsiTheme="majorHAnsi" w:cstheme="majorHAnsi"/>
          <w:b/>
          <w:bCs/>
          <w:color w:val="538135" w:themeColor="accent6" w:themeShade="BF"/>
        </w:rPr>
        <w:br/>
        <w:t>10 Punkte</w:t>
      </w:r>
    </w:p>
    <w:p w14:paraId="26902DEE" w14:textId="77777777" w:rsidR="00CB0DDF" w:rsidRPr="001A0D91" w:rsidRDefault="00CB0DDF" w:rsidP="006E74E5">
      <w:pPr>
        <w:spacing w:after="0" w:line="240" w:lineRule="auto"/>
        <w:rPr>
          <w:rFonts w:asciiTheme="majorHAnsi" w:hAnsiTheme="majorHAnsi" w:cstheme="majorHAnsi"/>
        </w:rPr>
      </w:pPr>
    </w:p>
    <w:p w14:paraId="09F8A62B" w14:textId="51223691" w:rsidR="00E16208" w:rsidRPr="00E16208" w:rsidRDefault="00E16208" w:rsidP="001A0D91">
      <w:pPr>
        <w:spacing w:after="0" w:line="240" w:lineRule="auto"/>
        <w:rPr>
          <w:rFonts w:asciiTheme="majorHAnsi" w:hAnsiTheme="majorHAnsi" w:cstheme="majorHAnsi"/>
          <w:b/>
          <w:bCs/>
        </w:rPr>
      </w:pPr>
      <w:r w:rsidRPr="00E16208">
        <w:rPr>
          <w:rFonts w:asciiTheme="majorHAnsi" w:hAnsiTheme="majorHAnsi" w:cstheme="majorHAnsi"/>
          <w:b/>
          <w:bCs/>
        </w:rPr>
        <w:t>Allgemein</w:t>
      </w:r>
      <w:r>
        <w:rPr>
          <w:rFonts w:asciiTheme="majorHAnsi" w:hAnsiTheme="majorHAnsi" w:cstheme="majorHAnsi"/>
          <w:b/>
          <w:bCs/>
        </w:rPr>
        <w:t>es</w:t>
      </w:r>
    </w:p>
    <w:p w14:paraId="2353CD99" w14:textId="77777777" w:rsidR="00E16208" w:rsidRPr="001A0D91" w:rsidRDefault="00E16208" w:rsidP="001A0D91">
      <w:pPr>
        <w:spacing w:after="0" w:line="240" w:lineRule="auto"/>
        <w:rPr>
          <w:rFonts w:asciiTheme="majorHAnsi" w:hAnsiTheme="majorHAnsi" w:cstheme="majorHAnsi"/>
        </w:rPr>
      </w:pPr>
    </w:p>
    <w:p w14:paraId="57C9BD12" w14:textId="77777777" w:rsidR="001A0D91" w:rsidRPr="001A0D91" w:rsidRDefault="001A0D91" w:rsidP="001A0D91">
      <w:pPr>
        <w:spacing w:after="0" w:line="240" w:lineRule="auto"/>
        <w:rPr>
          <w:rFonts w:asciiTheme="majorHAnsi" w:hAnsiTheme="majorHAnsi" w:cstheme="majorHAnsi"/>
        </w:rPr>
      </w:pPr>
      <w:r w:rsidRPr="001A0D91">
        <w:rPr>
          <w:rFonts w:asciiTheme="majorHAnsi" w:hAnsiTheme="majorHAnsi" w:cstheme="majorHAnsi"/>
        </w:rPr>
        <w:t>Routing ist ein entscheidender Aspekt in der Webentwicklung, der die Zuordnung von URLs zu spezifischen Ressourcen oder Funktionen in einer Anwendung ermöglicht. Es bestimmt, wie eine Anwendung auf eingehende HTTP-Anforderungen reagiert und welche Teile der Anwendung für bestimmte URLs zuständig sind.</w:t>
      </w:r>
    </w:p>
    <w:p w14:paraId="71673A52" w14:textId="77777777" w:rsidR="001A0D91" w:rsidRPr="001A0D91" w:rsidRDefault="001A0D91" w:rsidP="001A0D91">
      <w:pPr>
        <w:spacing w:after="0" w:line="240" w:lineRule="auto"/>
        <w:rPr>
          <w:rFonts w:asciiTheme="majorHAnsi" w:hAnsiTheme="majorHAnsi" w:cstheme="majorHAnsi"/>
        </w:rPr>
      </w:pPr>
    </w:p>
    <w:p w14:paraId="20355360" w14:textId="0E3E7768" w:rsidR="001A0D91" w:rsidRPr="001A0D91" w:rsidRDefault="001A0D91" w:rsidP="001A0D91">
      <w:pPr>
        <w:spacing w:after="0" w:line="240" w:lineRule="auto"/>
        <w:rPr>
          <w:rFonts w:asciiTheme="majorHAnsi" w:hAnsiTheme="majorHAnsi" w:cstheme="majorHAnsi"/>
          <w:b/>
          <w:bCs/>
        </w:rPr>
      </w:pPr>
      <w:r w:rsidRPr="001A0D91">
        <w:rPr>
          <w:rFonts w:asciiTheme="majorHAnsi" w:hAnsiTheme="majorHAnsi" w:cstheme="majorHAnsi"/>
          <w:b/>
          <w:bCs/>
        </w:rPr>
        <w:t>Komponenten des Routings</w:t>
      </w:r>
    </w:p>
    <w:p w14:paraId="3D252922" w14:textId="206DA1B4" w:rsidR="001A0D91" w:rsidRPr="001A0D91" w:rsidRDefault="001A0D91" w:rsidP="001A0D91">
      <w:pPr>
        <w:spacing w:after="0" w:line="240" w:lineRule="auto"/>
        <w:rPr>
          <w:rFonts w:asciiTheme="majorHAnsi" w:hAnsiTheme="majorHAnsi" w:cstheme="majorHAnsi"/>
          <w:u w:val="single"/>
        </w:rPr>
      </w:pPr>
      <w:r w:rsidRPr="001A0D91">
        <w:rPr>
          <w:rFonts w:asciiTheme="majorHAnsi" w:hAnsiTheme="majorHAnsi" w:cstheme="majorHAnsi"/>
          <w:u w:val="single"/>
        </w:rPr>
        <w:t>URL-Pfad:</w:t>
      </w:r>
    </w:p>
    <w:p w14:paraId="6628703E" w14:textId="77777777" w:rsidR="001A0D91" w:rsidRPr="001A0D91" w:rsidRDefault="001A0D91" w:rsidP="001A0D91">
      <w:pPr>
        <w:spacing w:after="0" w:line="240" w:lineRule="auto"/>
        <w:rPr>
          <w:rFonts w:asciiTheme="majorHAnsi" w:hAnsiTheme="majorHAnsi" w:cstheme="majorHAnsi"/>
        </w:rPr>
      </w:pPr>
      <w:r w:rsidRPr="001A0D91">
        <w:rPr>
          <w:rFonts w:asciiTheme="majorHAnsi" w:hAnsiTheme="majorHAnsi" w:cstheme="majorHAnsi"/>
        </w:rPr>
        <w:t>Der Teil der URL, der den Pfad zur Ressource innerhalb der Anwendung angibt. Zum Beispiel: /</w:t>
      </w:r>
      <w:proofErr w:type="spellStart"/>
      <w:r w:rsidRPr="001A0D91">
        <w:rPr>
          <w:rFonts w:asciiTheme="majorHAnsi" w:hAnsiTheme="majorHAnsi" w:cstheme="majorHAnsi"/>
        </w:rPr>
        <w:t>produkte</w:t>
      </w:r>
      <w:proofErr w:type="spellEnd"/>
      <w:r w:rsidRPr="001A0D91">
        <w:rPr>
          <w:rFonts w:asciiTheme="majorHAnsi" w:hAnsiTheme="majorHAnsi" w:cstheme="majorHAnsi"/>
        </w:rPr>
        <w:t>/123</w:t>
      </w:r>
    </w:p>
    <w:p w14:paraId="5291934F" w14:textId="77777777" w:rsidR="001A0D91" w:rsidRDefault="001A0D91" w:rsidP="001A0D91">
      <w:pPr>
        <w:spacing w:after="0" w:line="240" w:lineRule="auto"/>
        <w:rPr>
          <w:rFonts w:asciiTheme="majorHAnsi" w:hAnsiTheme="majorHAnsi" w:cstheme="majorHAnsi"/>
        </w:rPr>
      </w:pPr>
    </w:p>
    <w:p w14:paraId="5D0498E9" w14:textId="59C64ACE" w:rsidR="001A0D91" w:rsidRPr="001A0D91" w:rsidRDefault="001A0D91" w:rsidP="001A0D91">
      <w:pPr>
        <w:spacing w:after="0" w:line="240" w:lineRule="auto"/>
        <w:rPr>
          <w:rFonts w:asciiTheme="majorHAnsi" w:hAnsiTheme="majorHAnsi" w:cstheme="majorHAnsi"/>
          <w:u w:val="single"/>
        </w:rPr>
      </w:pPr>
      <w:r w:rsidRPr="001A0D91">
        <w:rPr>
          <w:rFonts w:asciiTheme="majorHAnsi" w:hAnsiTheme="majorHAnsi" w:cstheme="majorHAnsi"/>
          <w:u w:val="single"/>
        </w:rPr>
        <w:t>HTTP-Methoden:</w:t>
      </w:r>
    </w:p>
    <w:p w14:paraId="146B124A" w14:textId="77777777" w:rsidR="001A0D91" w:rsidRPr="001A0D91" w:rsidRDefault="001A0D91" w:rsidP="001A0D91">
      <w:pPr>
        <w:spacing w:after="0" w:line="240" w:lineRule="auto"/>
        <w:rPr>
          <w:rFonts w:asciiTheme="majorHAnsi" w:hAnsiTheme="majorHAnsi" w:cstheme="majorHAnsi"/>
        </w:rPr>
      </w:pPr>
      <w:r w:rsidRPr="001A0D91">
        <w:rPr>
          <w:rFonts w:asciiTheme="majorHAnsi" w:hAnsiTheme="majorHAnsi" w:cstheme="majorHAnsi"/>
        </w:rPr>
        <w:t>Die HTTP-Methode (GET, POST, PUT, DELETE usw.), die in der Anforderung verwendet wird. Die gleiche URL kann unterschiedliche Aktionen basierend auf der verwendeten HTTP-Methode auslösen.</w:t>
      </w:r>
    </w:p>
    <w:p w14:paraId="0DA7FC2A" w14:textId="77777777" w:rsidR="001A0D91" w:rsidRDefault="001A0D91" w:rsidP="001A0D91">
      <w:pPr>
        <w:spacing w:after="0" w:line="240" w:lineRule="auto"/>
        <w:rPr>
          <w:rFonts w:asciiTheme="majorHAnsi" w:hAnsiTheme="majorHAnsi" w:cstheme="majorHAnsi"/>
        </w:rPr>
      </w:pPr>
    </w:p>
    <w:p w14:paraId="00CAB46C" w14:textId="00817D8D" w:rsidR="001A0D91" w:rsidRPr="001A0D91" w:rsidRDefault="001A0D91" w:rsidP="001A0D91">
      <w:pPr>
        <w:spacing w:after="0" w:line="240" w:lineRule="auto"/>
        <w:rPr>
          <w:rFonts w:asciiTheme="majorHAnsi" w:hAnsiTheme="majorHAnsi" w:cstheme="majorHAnsi"/>
          <w:u w:val="single"/>
        </w:rPr>
      </w:pPr>
      <w:r w:rsidRPr="001A0D91">
        <w:rPr>
          <w:rFonts w:asciiTheme="majorHAnsi" w:hAnsiTheme="majorHAnsi" w:cstheme="majorHAnsi"/>
          <w:u w:val="single"/>
        </w:rPr>
        <w:t>Parameter:</w:t>
      </w:r>
    </w:p>
    <w:p w14:paraId="357A7E71" w14:textId="7B783506" w:rsidR="000E55CC" w:rsidRPr="001A0D91" w:rsidRDefault="001A0D91" w:rsidP="001A0D91">
      <w:pPr>
        <w:spacing w:after="0" w:line="240" w:lineRule="auto"/>
        <w:rPr>
          <w:rFonts w:asciiTheme="majorHAnsi" w:hAnsiTheme="majorHAnsi" w:cstheme="majorHAnsi"/>
        </w:rPr>
      </w:pPr>
      <w:r w:rsidRPr="001A0D91">
        <w:rPr>
          <w:rFonts w:asciiTheme="majorHAnsi" w:hAnsiTheme="majorHAnsi" w:cstheme="majorHAnsi"/>
        </w:rPr>
        <w:t>Teile der URL, die variable Werte repräsentieren. Zum Beispiel: /</w:t>
      </w:r>
      <w:proofErr w:type="spellStart"/>
      <w:r w:rsidRPr="001A0D91">
        <w:rPr>
          <w:rFonts w:asciiTheme="majorHAnsi" w:hAnsiTheme="majorHAnsi" w:cstheme="majorHAnsi"/>
        </w:rPr>
        <w:t>benutzer</w:t>
      </w:r>
      <w:proofErr w:type="spellEnd"/>
      <w:r w:rsidRPr="001A0D91">
        <w:rPr>
          <w:rFonts w:asciiTheme="majorHAnsi" w:hAnsiTheme="majorHAnsi" w:cstheme="majorHAnsi"/>
        </w:rPr>
        <w:t>/{</w:t>
      </w:r>
      <w:proofErr w:type="spellStart"/>
      <w:r w:rsidRPr="001A0D91">
        <w:rPr>
          <w:rFonts w:asciiTheme="majorHAnsi" w:hAnsiTheme="majorHAnsi" w:cstheme="majorHAnsi"/>
        </w:rPr>
        <w:t>id</w:t>
      </w:r>
      <w:proofErr w:type="spellEnd"/>
      <w:r w:rsidRPr="001A0D91">
        <w:rPr>
          <w:rFonts w:asciiTheme="majorHAnsi" w:hAnsiTheme="majorHAnsi" w:cstheme="majorHAnsi"/>
        </w:rPr>
        <w:t xml:space="preserve">} </w:t>
      </w:r>
      <w:proofErr w:type="gramStart"/>
      <w:r w:rsidRPr="001A0D91">
        <w:rPr>
          <w:rFonts w:asciiTheme="majorHAnsi" w:hAnsiTheme="majorHAnsi" w:cstheme="majorHAnsi"/>
        </w:rPr>
        <w:t>Hier</w:t>
      </w:r>
      <w:proofErr w:type="gramEnd"/>
      <w:r w:rsidRPr="001A0D91">
        <w:rPr>
          <w:rFonts w:asciiTheme="majorHAnsi" w:hAnsiTheme="majorHAnsi" w:cstheme="majorHAnsi"/>
        </w:rPr>
        <w:t xml:space="preserve"> könnte {</w:t>
      </w:r>
      <w:proofErr w:type="spellStart"/>
      <w:r w:rsidRPr="001A0D91">
        <w:rPr>
          <w:rFonts w:asciiTheme="majorHAnsi" w:hAnsiTheme="majorHAnsi" w:cstheme="majorHAnsi"/>
        </w:rPr>
        <w:t>id</w:t>
      </w:r>
      <w:proofErr w:type="spellEnd"/>
      <w:r w:rsidRPr="001A0D91">
        <w:rPr>
          <w:rFonts w:asciiTheme="majorHAnsi" w:hAnsiTheme="majorHAnsi" w:cstheme="majorHAnsi"/>
        </w:rPr>
        <w:t>} ein Parameter sein.</w:t>
      </w:r>
    </w:p>
    <w:p w14:paraId="4AC781D5" w14:textId="77777777" w:rsidR="000E55CC" w:rsidRPr="001A0D91" w:rsidRDefault="000E55CC" w:rsidP="006E74E5">
      <w:pPr>
        <w:spacing w:after="0" w:line="240" w:lineRule="auto"/>
        <w:rPr>
          <w:rFonts w:asciiTheme="majorHAnsi" w:hAnsiTheme="majorHAnsi" w:cstheme="majorHAnsi"/>
        </w:rPr>
      </w:pPr>
    </w:p>
    <w:p w14:paraId="61387BD7" w14:textId="10689A54" w:rsidR="000E55CC" w:rsidRPr="00E16208" w:rsidRDefault="00E16208" w:rsidP="006E74E5">
      <w:pPr>
        <w:spacing w:after="0" w:line="240" w:lineRule="auto"/>
        <w:rPr>
          <w:rFonts w:asciiTheme="majorHAnsi" w:hAnsiTheme="majorHAnsi" w:cstheme="majorHAnsi"/>
          <w:b/>
          <w:bCs/>
        </w:rPr>
      </w:pPr>
      <w:r w:rsidRPr="00E16208">
        <w:rPr>
          <w:rFonts w:asciiTheme="majorHAnsi" w:hAnsiTheme="majorHAnsi" w:cstheme="majorHAnsi"/>
          <w:b/>
          <w:bCs/>
        </w:rPr>
        <w:t>ASP.NET Core Routing</w:t>
      </w:r>
    </w:p>
    <w:p w14:paraId="3BDB3E14" w14:textId="0663F62C" w:rsidR="00E16208" w:rsidRPr="00E16208" w:rsidRDefault="00E16208" w:rsidP="00E16208">
      <w:pPr>
        <w:spacing w:after="0" w:line="240" w:lineRule="auto"/>
        <w:rPr>
          <w:rFonts w:asciiTheme="majorHAnsi" w:hAnsiTheme="majorHAnsi" w:cstheme="majorHAnsi"/>
        </w:rPr>
      </w:pPr>
      <w:r w:rsidRPr="00E16208">
        <w:rPr>
          <w:rFonts w:asciiTheme="majorHAnsi" w:hAnsiTheme="majorHAnsi" w:cstheme="majorHAnsi"/>
        </w:rPr>
        <w:t xml:space="preserve">In ASP.NET Core wird das Routing durch </w:t>
      </w:r>
      <w:r>
        <w:rPr>
          <w:rFonts w:asciiTheme="majorHAnsi" w:hAnsiTheme="majorHAnsi" w:cstheme="majorHAnsi"/>
        </w:rPr>
        <w:t xml:space="preserve">die </w:t>
      </w:r>
      <w:r w:rsidRPr="00E16208">
        <w:rPr>
          <w:rFonts w:asciiTheme="majorHAnsi" w:hAnsiTheme="majorHAnsi" w:cstheme="majorHAnsi"/>
        </w:rPr>
        <w:t>Routing-Middleware behandelt. Standardmäßig wird das konventionelle Routing verwendet, bei dem der Controller, die Aktion und die Parameter auf Basis des URL-Pfads bestimmt werden.</w:t>
      </w:r>
    </w:p>
    <w:p w14:paraId="64E94BD9" w14:textId="77777777" w:rsidR="00E16208" w:rsidRPr="00E16208" w:rsidRDefault="00E16208" w:rsidP="00E16208">
      <w:pPr>
        <w:spacing w:after="0" w:line="240" w:lineRule="auto"/>
        <w:rPr>
          <w:rFonts w:asciiTheme="majorHAnsi" w:hAnsiTheme="majorHAnsi" w:cstheme="majorHAnsi"/>
        </w:rPr>
      </w:pPr>
    </w:p>
    <w:p w14:paraId="538C4466" w14:textId="77777777" w:rsidR="00E16208" w:rsidRPr="00E16208" w:rsidRDefault="00E16208" w:rsidP="00E16208">
      <w:pPr>
        <w:spacing w:after="0" w:line="240" w:lineRule="auto"/>
        <w:ind w:left="708"/>
        <w:rPr>
          <w:rFonts w:ascii="Courier New" w:hAnsi="Courier New" w:cs="Courier New"/>
          <w:color w:val="C45911" w:themeColor="accent2" w:themeShade="BF"/>
          <w:sz w:val="18"/>
          <w:szCs w:val="18"/>
        </w:rPr>
      </w:pPr>
      <w:r w:rsidRPr="00E16208">
        <w:rPr>
          <w:rFonts w:ascii="Courier New" w:hAnsi="Courier New" w:cs="Courier New"/>
          <w:color w:val="C45911" w:themeColor="accent2" w:themeShade="BF"/>
          <w:sz w:val="18"/>
          <w:szCs w:val="18"/>
        </w:rPr>
        <w:t>// Beispiel für eine Route im Controller</w:t>
      </w:r>
    </w:p>
    <w:p w14:paraId="4728EAE6" w14:textId="77777777" w:rsidR="00E16208" w:rsidRPr="00E16208" w:rsidRDefault="00E16208" w:rsidP="00E16208">
      <w:pPr>
        <w:spacing w:after="0" w:line="240" w:lineRule="auto"/>
        <w:ind w:left="708"/>
        <w:rPr>
          <w:rFonts w:ascii="Courier New" w:hAnsi="Courier New" w:cs="Courier New"/>
          <w:sz w:val="18"/>
          <w:szCs w:val="18"/>
          <w:lang w:val="en-AU"/>
        </w:rPr>
      </w:pPr>
      <w:r w:rsidRPr="00E16208">
        <w:rPr>
          <w:rFonts w:ascii="Courier New" w:hAnsi="Courier New" w:cs="Courier New"/>
          <w:sz w:val="18"/>
          <w:szCs w:val="18"/>
          <w:lang w:val="en-AU"/>
        </w:rPr>
        <w:t>[Route("</w:t>
      </w:r>
      <w:proofErr w:type="spellStart"/>
      <w:r w:rsidRPr="00E16208">
        <w:rPr>
          <w:rFonts w:ascii="Courier New" w:hAnsi="Courier New" w:cs="Courier New"/>
          <w:sz w:val="18"/>
          <w:szCs w:val="18"/>
          <w:lang w:val="en-AU"/>
        </w:rPr>
        <w:t>produkte</w:t>
      </w:r>
      <w:proofErr w:type="spellEnd"/>
      <w:r w:rsidRPr="00E16208">
        <w:rPr>
          <w:rFonts w:ascii="Courier New" w:hAnsi="Courier New" w:cs="Courier New"/>
          <w:sz w:val="18"/>
          <w:szCs w:val="18"/>
          <w:lang w:val="en-AU"/>
        </w:rPr>
        <w:t>/{id}")]</w:t>
      </w:r>
    </w:p>
    <w:p w14:paraId="07C85E56" w14:textId="77777777" w:rsidR="00E16208" w:rsidRPr="00E16208" w:rsidRDefault="00E16208" w:rsidP="00E16208">
      <w:pPr>
        <w:spacing w:after="0" w:line="240" w:lineRule="auto"/>
        <w:ind w:left="708"/>
        <w:rPr>
          <w:rFonts w:ascii="Courier New" w:hAnsi="Courier New" w:cs="Courier New"/>
          <w:sz w:val="18"/>
          <w:szCs w:val="18"/>
          <w:lang w:val="en-AU"/>
        </w:rPr>
      </w:pPr>
      <w:r w:rsidRPr="00E16208">
        <w:rPr>
          <w:rFonts w:ascii="Courier New" w:hAnsi="Courier New" w:cs="Courier New"/>
          <w:sz w:val="18"/>
          <w:szCs w:val="18"/>
          <w:lang w:val="en-AU"/>
        </w:rPr>
        <w:t xml:space="preserve">public </w:t>
      </w:r>
      <w:proofErr w:type="spellStart"/>
      <w:r w:rsidRPr="00E16208">
        <w:rPr>
          <w:rFonts w:ascii="Courier New" w:hAnsi="Courier New" w:cs="Courier New"/>
          <w:sz w:val="18"/>
          <w:szCs w:val="18"/>
          <w:lang w:val="en-AU"/>
        </w:rPr>
        <w:t>IActionResult</w:t>
      </w:r>
      <w:proofErr w:type="spellEnd"/>
      <w:r w:rsidRPr="00E16208">
        <w:rPr>
          <w:rFonts w:ascii="Courier New" w:hAnsi="Courier New" w:cs="Courier New"/>
          <w:sz w:val="18"/>
          <w:szCs w:val="18"/>
          <w:lang w:val="en-AU"/>
        </w:rPr>
        <w:t xml:space="preserve"> </w:t>
      </w:r>
      <w:proofErr w:type="spellStart"/>
      <w:proofErr w:type="gramStart"/>
      <w:r w:rsidRPr="00E16208">
        <w:rPr>
          <w:rFonts w:ascii="Courier New" w:hAnsi="Courier New" w:cs="Courier New"/>
          <w:sz w:val="18"/>
          <w:szCs w:val="18"/>
          <w:lang w:val="en-AU"/>
        </w:rPr>
        <w:t>GetProduct</w:t>
      </w:r>
      <w:proofErr w:type="spellEnd"/>
      <w:r w:rsidRPr="00E16208">
        <w:rPr>
          <w:rFonts w:ascii="Courier New" w:hAnsi="Courier New" w:cs="Courier New"/>
          <w:sz w:val="18"/>
          <w:szCs w:val="18"/>
          <w:lang w:val="en-AU"/>
        </w:rPr>
        <w:t>(</w:t>
      </w:r>
      <w:proofErr w:type="gramEnd"/>
      <w:r w:rsidRPr="00E16208">
        <w:rPr>
          <w:rFonts w:ascii="Courier New" w:hAnsi="Courier New" w:cs="Courier New"/>
          <w:sz w:val="18"/>
          <w:szCs w:val="18"/>
          <w:lang w:val="en-AU"/>
        </w:rPr>
        <w:t>int id)</w:t>
      </w:r>
    </w:p>
    <w:p w14:paraId="2CD7C87C" w14:textId="77777777" w:rsidR="00E16208" w:rsidRPr="00E16208" w:rsidRDefault="00E16208" w:rsidP="00E16208">
      <w:pPr>
        <w:spacing w:after="0" w:line="240" w:lineRule="auto"/>
        <w:ind w:left="708"/>
        <w:rPr>
          <w:rFonts w:ascii="Courier New" w:hAnsi="Courier New" w:cs="Courier New"/>
          <w:sz w:val="18"/>
          <w:szCs w:val="18"/>
        </w:rPr>
      </w:pPr>
      <w:r w:rsidRPr="00E16208">
        <w:rPr>
          <w:rFonts w:ascii="Courier New" w:hAnsi="Courier New" w:cs="Courier New"/>
          <w:sz w:val="18"/>
          <w:szCs w:val="18"/>
        </w:rPr>
        <w:t>{</w:t>
      </w:r>
    </w:p>
    <w:p w14:paraId="6D32FC36" w14:textId="77777777" w:rsidR="00E16208" w:rsidRPr="00E16208" w:rsidRDefault="00E16208" w:rsidP="00E16208">
      <w:pPr>
        <w:spacing w:after="0" w:line="240" w:lineRule="auto"/>
        <w:ind w:left="708"/>
        <w:rPr>
          <w:rFonts w:ascii="Courier New" w:hAnsi="Courier New" w:cs="Courier New"/>
          <w:sz w:val="18"/>
          <w:szCs w:val="18"/>
        </w:rPr>
      </w:pPr>
      <w:r w:rsidRPr="00E16208">
        <w:rPr>
          <w:rFonts w:ascii="Courier New" w:hAnsi="Courier New" w:cs="Courier New"/>
          <w:sz w:val="18"/>
          <w:szCs w:val="18"/>
        </w:rPr>
        <w:t xml:space="preserve">    // Logik zur Rückgabe des Produkts mit der angegebenen ID</w:t>
      </w:r>
    </w:p>
    <w:p w14:paraId="016425F4" w14:textId="5802822D" w:rsidR="00E16208" w:rsidRPr="00E16208" w:rsidRDefault="00E16208" w:rsidP="00E16208">
      <w:pPr>
        <w:spacing w:after="0" w:line="240" w:lineRule="auto"/>
        <w:ind w:left="708"/>
        <w:rPr>
          <w:rFonts w:ascii="Courier New" w:hAnsi="Courier New" w:cs="Courier New"/>
          <w:sz w:val="18"/>
          <w:szCs w:val="18"/>
        </w:rPr>
      </w:pPr>
      <w:r w:rsidRPr="00E16208">
        <w:rPr>
          <w:rFonts w:ascii="Courier New" w:hAnsi="Courier New" w:cs="Courier New"/>
          <w:sz w:val="18"/>
          <w:szCs w:val="18"/>
        </w:rPr>
        <w:t>}</w:t>
      </w:r>
    </w:p>
    <w:p w14:paraId="4D0D3D97" w14:textId="77777777" w:rsidR="00E16208" w:rsidRDefault="00E16208" w:rsidP="00E16208">
      <w:pPr>
        <w:spacing w:after="0" w:line="240" w:lineRule="auto"/>
        <w:rPr>
          <w:rFonts w:asciiTheme="majorHAnsi" w:hAnsiTheme="majorHAnsi" w:cstheme="majorHAnsi"/>
        </w:rPr>
      </w:pPr>
    </w:p>
    <w:p w14:paraId="3CC8C53B" w14:textId="77777777" w:rsidR="00E16208" w:rsidRPr="00E16208" w:rsidRDefault="00E16208" w:rsidP="00E16208">
      <w:pPr>
        <w:spacing w:after="0" w:line="240" w:lineRule="auto"/>
        <w:rPr>
          <w:rFonts w:asciiTheme="majorHAnsi" w:hAnsiTheme="majorHAnsi" w:cstheme="majorHAnsi"/>
        </w:rPr>
      </w:pPr>
      <w:r w:rsidRPr="00E16208">
        <w:rPr>
          <w:rFonts w:asciiTheme="majorHAnsi" w:hAnsiTheme="majorHAnsi" w:cstheme="majorHAnsi"/>
        </w:rPr>
        <w:t xml:space="preserve">Hier wird die Aktion </w:t>
      </w:r>
      <w:proofErr w:type="spellStart"/>
      <w:r w:rsidRPr="00E16208">
        <w:rPr>
          <w:rFonts w:asciiTheme="majorHAnsi" w:hAnsiTheme="majorHAnsi" w:cstheme="majorHAnsi"/>
        </w:rPr>
        <w:t>GetProduct</w:t>
      </w:r>
      <w:proofErr w:type="spellEnd"/>
      <w:r w:rsidRPr="00E16208">
        <w:rPr>
          <w:rFonts w:asciiTheme="majorHAnsi" w:hAnsiTheme="majorHAnsi" w:cstheme="majorHAnsi"/>
        </w:rPr>
        <w:t xml:space="preserve"> aufgerufen, wenn die URL /</w:t>
      </w:r>
      <w:proofErr w:type="spellStart"/>
      <w:r w:rsidRPr="00E16208">
        <w:rPr>
          <w:rFonts w:asciiTheme="majorHAnsi" w:hAnsiTheme="majorHAnsi" w:cstheme="majorHAnsi"/>
        </w:rPr>
        <w:t>produkte</w:t>
      </w:r>
      <w:proofErr w:type="spellEnd"/>
      <w:r w:rsidRPr="00E16208">
        <w:rPr>
          <w:rFonts w:asciiTheme="majorHAnsi" w:hAnsiTheme="majorHAnsi" w:cstheme="majorHAnsi"/>
        </w:rPr>
        <w:t xml:space="preserve">/123 aufgerufen wird, wobei 123 als Wert für den Parameter </w:t>
      </w:r>
      <w:proofErr w:type="spellStart"/>
      <w:r w:rsidRPr="00E16208">
        <w:rPr>
          <w:rFonts w:asciiTheme="majorHAnsi" w:hAnsiTheme="majorHAnsi" w:cstheme="majorHAnsi"/>
        </w:rPr>
        <w:t>id</w:t>
      </w:r>
      <w:proofErr w:type="spellEnd"/>
      <w:r w:rsidRPr="00E16208">
        <w:rPr>
          <w:rFonts w:asciiTheme="majorHAnsi" w:hAnsiTheme="majorHAnsi" w:cstheme="majorHAnsi"/>
        </w:rPr>
        <w:t xml:space="preserve"> übergeben wird.</w:t>
      </w:r>
    </w:p>
    <w:p w14:paraId="7D434D5C" w14:textId="17F53FF7" w:rsidR="00E16208" w:rsidRDefault="00E16208">
      <w:pPr>
        <w:rPr>
          <w:rFonts w:asciiTheme="majorHAnsi" w:hAnsiTheme="majorHAnsi" w:cstheme="majorHAnsi"/>
        </w:rPr>
      </w:pPr>
      <w:r>
        <w:rPr>
          <w:rFonts w:asciiTheme="majorHAnsi" w:hAnsiTheme="majorHAnsi" w:cstheme="majorHAnsi"/>
        </w:rPr>
        <w:br w:type="page"/>
      </w:r>
    </w:p>
    <w:p w14:paraId="19FBB5F7" w14:textId="77777777" w:rsidR="00E16208" w:rsidRPr="00E16208" w:rsidRDefault="00E16208" w:rsidP="00E16208">
      <w:pPr>
        <w:spacing w:after="0" w:line="240" w:lineRule="auto"/>
        <w:rPr>
          <w:rFonts w:asciiTheme="majorHAnsi" w:hAnsiTheme="majorHAnsi" w:cstheme="majorHAnsi"/>
          <w:b/>
          <w:bCs/>
        </w:rPr>
      </w:pPr>
      <w:r w:rsidRPr="00E16208">
        <w:rPr>
          <w:rFonts w:asciiTheme="majorHAnsi" w:hAnsiTheme="majorHAnsi" w:cstheme="majorHAnsi"/>
          <w:b/>
          <w:bCs/>
        </w:rPr>
        <w:lastRenderedPageBreak/>
        <w:t>Nicht dem Standard von ASP.NET Core entsprechende Route:</w:t>
      </w:r>
    </w:p>
    <w:p w14:paraId="042A2E9D" w14:textId="126D6274" w:rsidR="00E16208" w:rsidRDefault="00E16208" w:rsidP="00E16208">
      <w:pPr>
        <w:spacing w:after="0" w:line="240" w:lineRule="auto"/>
        <w:rPr>
          <w:rFonts w:asciiTheme="majorHAnsi" w:hAnsiTheme="majorHAnsi" w:cstheme="majorHAnsi"/>
        </w:rPr>
      </w:pPr>
      <w:r w:rsidRPr="00E16208">
        <w:rPr>
          <w:rFonts w:asciiTheme="majorHAnsi" w:hAnsiTheme="majorHAnsi" w:cstheme="majorHAnsi"/>
        </w:rPr>
        <w:t>Eine nicht dem Standard von ASP.NET Core entsprechende Route könnte ein benutzerdefiniertes Routing-Schema verwenden, das von den konventionellen Ansätzen abweicht.</w:t>
      </w:r>
    </w:p>
    <w:p w14:paraId="1549C8A0" w14:textId="77777777" w:rsidR="00E16208" w:rsidRDefault="00E16208" w:rsidP="00E16208">
      <w:pPr>
        <w:spacing w:after="0" w:line="240" w:lineRule="auto"/>
        <w:rPr>
          <w:rFonts w:asciiTheme="majorHAnsi" w:hAnsiTheme="majorHAnsi" w:cstheme="majorHAnsi"/>
        </w:rPr>
      </w:pPr>
    </w:p>
    <w:p w14:paraId="1097C2F8" w14:textId="77777777" w:rsidR="00E16208" w:rsidRPr="00E16208" w:rsidRDefault="00E16208" w:rsidP="00E16208">
      <w:pPr>
        <w:spacing w:after="0" w:line="240" w:lineRule="auto"/>
        <w:ind w:left="708"/>
        <w:rPr>
          <w:rFonts w:ascii="Courier New" w:hAnsi="Courier New" w:cs="Courier New"/>
          <w:color w:val="C45911" w:themeColor="accent2" w:themeShade="BF"/>
          <w:sz w:val="18"/>
          <w:szCs w:val="18"/>
        </w:rPr>
      </w:pPr>
      <w:r w:rsidRPr="00E16208">
        <w:rPr>
          <w:rFonts w:ascii="Courier New" w:hAnsi="Courier New" w:cs="Courier New"/>
          <w:color w:val="C45911" w:themeColor="accent2" w:themeShade="BF"/>
          <w:sz w:val="18"/>
          <w:szCs w:val="18"/>
        </w:rPr>
        <w:t>// Beispiel für eine benutzerdefinierte Route</w:t>
      </w:r>
    </w:p>
    <w:p w14:paraId="291F52A0" w14:textId="77777777" w:rsidR="00E16208" w:rsidRPr="00E16208" w:rsidRDefault="00E16208" w:rsidP="00E16208">
      <w:pPr>
        <w:spacing w:after="0" w:line="240" w:lineRule="auto"/>
        <w:ind w:left="708"/>
        <w:rPr>
          <w:rFonts w:ascii="Courier New" w:hAnsi="Courier New" w:cs="Courier New"/>
          <w:sz w:val="18"/>
          <w:szCs w:val="18"/>
        </w:rPr>
      </w:pPr>
      <w:r w:rsidRPr="00E16208">
        <w:rPr>
          <w:rFonts w:ascii="Courier New" w:hAnsi="Courier New" w:cs="Courier New"/>
          <w:sz w:val="18"/>
          <w:szCs w:val="18"/>
        </w:rPr>
        <w:t>[Route("</w:t>
      </w:r>
      <w:proofErr w:type="spellStart"/>
      <w:r w:rsidRPr="00E16208">
        <w:rPr>
          <w:rFonts w:ascii="Courier New" w:hAnsi="Courier New" w:cs="Courier New"/>
          <w:sz w:val="18"/>
          <w:szCs w:val="18"/>
        </w:rPr>
        <w:t>api</w:t>
      </w:r>
      <w:proofErr w:type="spellEnd"/>
      <w:r w:rsidRPr="00E16208">
        <w:rPr>
          <w:rFonts w:ascii="Courier New" w:hAnsi="Courier New" w:cs="Courier New"/>
          <w:sz w:val="18"/>
          <w:szCs w:val="18"/>
        </w:rPr>
        <w:t>/v1/</w:t>
      </w:r>
      <w:proofErr w:type="spellStart"/>
      <w:r w:rsidRPr="00E16208">
        <w:rPr>
          <w:rFonts w:ascii="Courier New" w:hAnsi="Courier New" w:cs="Courier New"/>
          <w:sz w:val="18"/>
          <w:szCs w:val="18"/>
        </w:rPr>
        <w:t>products</w:t>
      </w:r>
      <w:proofErr w:type="spellEnd"/>
      <w:r w:rsidRPr="00E16208">
        <w:rPr>
          <w:rFonts w:ascii="Courier New" w:hAnsi="Courier New" w:cs="Courier New"/>
          <w:sz w:val="18"/>
          <w:szCs w:val="18"/>
        </w:rPr>
        <w:t>/{</w:t>
      </w:r>
      <w:proofErr w:type="spellStart"/>
      <w:r w:rsidRPr="00E16208">
        <w:rPr>
          <w:rFonts w:ascii="Courier New" w:hAnsi="Courier New" w:cs="Courier New"/>
          <w:sz w:val="18"/>
          <w:szCs w:val="18"/>
        </w:rPr>
        <w:t>productCode</w:t>
      </w:r>
      <w:proofErr w:type="spellEnd"/>
      <w:r w:rsidRPr="00E16208">
        <w:rPr>
          <w:rFonts w:ascii="Courier New" w:hAnsi="Courier New" w:cs="Courier New"/>
          <w:sz w:val="18"/>
          <w:szCs w:val="18"/>
        </w:rPr>
        <w:t>}")]</w:t>
      </w:r>
    </w:p>
    <w:p w14:paraId="31B1963F" w14:textId="77777777" w:rsidR="00E16208" w:rsidRPr="00E16208" w:rsidRDefault="00E16208" w:rsidP="00E16208">
      <w:pPr>
        <w:spacing w:after="0" w:line="240" w:lineRule="auto"/>
        <w:ind w:left="708"/>
        <w:rPr>
          <w:rFonts w:ascii="Courier New" w:hAnsi="Courier New" w:cs="Courier New"/>
          <w:sz w:val="18"/>
          <w:szCs w:val="18"/>
          <w:lang w:val="en-AU"/>
        </w:rPr>
      </w:pPr>
      <w:r w:rsidRPr="00E16208">
        <w:rPr>
          <w:rFonts w:ascii="Courier New" w:hAnsi="Courier New" w:cs="Courier New"/>
          <w:sz w:val="18"/>
          <w:szCs w:val="18"/>
          <w:lang w:val="en-AU"/>
        </w:rPr>
        <w:t xml:space="preserve">public </w:t>
      </w:r>
      <w:proofErr w:type="spellStart"/>
      <w:r w:rsidRPr="00E16208">
        <w:rPr>
          <w:rFonts w:ascii="Courier New" w:hAnsi="Courier New" w:cs="Courier New"/>
          <w:sz w:val="18"/>
          <w:szCs w:val="18"/>
          <w:lang w:val="en-AU"/>
        </w:rPr>
        <w:t>IActionResult</w:t>
      </w:r>
      <w:proofErr w:type="spellEnd"/>
      <w:r w:rsidRPr="00E16208">
        <w:rPr>
          <w:rFonts w:ascii="Courier New" w:hAnsi="Courier New" w:cs="Courier New"/>
          <w:sz w:val="18"/>
          <w:szCs w:val="18"/>
          <w:lang w:val="en-AU"/>
        </w:rPr>
        <w:t xml:space="preserve"> </w:t>
      </w:r>
      <w:proofErr w:type="spellStart"/>
      <w:proofErr w:type="gramStart"/>
      <w:r w:rsidRPr="00E16208">
        <w:rPr>
          <w:rFonts w:ascii="Courier New" w:hAnsi="Courier New" w:cs="Courier New"/>
          <w:sz w:val="18"/>
          <w:szCs w:val="18"/>
          <w:lang w:val="en-AU"/>
        </w:rPr>
        <w:t>GetProductByCode</w:t>
      </w:r>
      <w:proofErr w:type="spellEnd"/>
      <w:r w:rsidRPr="00E16208">
        <w:rPr>
          <w:rFonts w:ascii="Courier New" w:hAnsi="Courier New" w:cs="Courier New"/>
          <w:sz w:val="18"/>
          <w:szCs w:val="18"/>
          <w:lang w:val="en-AU"/>
        </w:rPr>
        <w:t>(</w:t>
      </w:r>
      <w:proofErr w:type="gramEnd"/>
      <w:r w:rsidRPr="00E16208">
        <w:rPr>
          <w:rFonts w:ascii="Courier New" w:hAnsi="Courier New" w:cs="Courier New"/>
          <w:sz w:val="18"/>
          <w:szCs w:val="18"/>
          <w:lang w:val="en-AU"/>
        </w:rPr>
        <w:t xml:space="preserve">string </w:t>
      </w:r>
      <w:proofErr w:type="spellStart"/>
      <w:r w:rsidRPr="00E16208">
        <w:rPr>
          <w:rFonts w:ascii="Courier New" w:hAnsi="Courier New" w:cs="Courier New"/>
          <w:sz w:val="18"/>
          <w:szCs w:val="18"/>
          <w:lang w:val="en-AU"/>
        </w:rPr>
        <w:t>productCode</w:t>
      </w:r>
      <w:proofErr w:type="spellEnd"/>
      <w:r w:rsidRPr="00E16208">
        <w:rPr>
          <w:rFonts w:ascii="Courier New" w:hAnsi="Courier New" w:cs="Courier New"/>
          <w:sz w:val="18"/>
          <w:szCs w:val="18"/>
          <w:lang w:val="en-AU"/>
        </w:rPr>
        <w:t>)</w:t>
      </w:r>
    </w:p>
    <w:p w14:paraId="04DDCBBA" w14:textId="77777777" w:rsidR="00E16208" w:rsidRPr="00E16208" w:rsidRDefault="00E16208" w:rsidP="00E16208">
      <w:pPr>
        <w:spacing w:after="0" w:line="240" w:lineRule="auto"/>
        <w:ind w:left="708"/>
        <w:rPr>
          <w:rFonts w:ascii="Courier New" w:hAnsi="Courier New" w:cs="Courier New"/>
          <w:sz w:val="18"/>
          <w:szCs w:val="18"/>
        </w:rPr>
      </w:pPr>
      <w:r w:rsidRPr="00E16208">
        <w:rPr>
          <w:rFonts w:ascii="Courier New" w:hAnsi="Courier New" w:cs="Courier New"/>
          <w:sz w:val="18"/>
          <w:szCs w:val="18"/>
        </w:rPr>
        <w:t>{</w:t>
      </w:r>
    </w:p>
    <w:p w14:paraId="4BDD5412" w14:textId="77777777" w:rsidR="00E16208" w:rsidRPr="00E16208" w:rsidRDefault="00E16208" w:rsidP="00E16208">
      <w:pPr>
        <w:spacing w:after="0" w:line="240" w:lineRule="auto"/>
        <w:ind w:left="708"/>
        <w:rPr>
          <w:rFonts w:ascii="Courier New" w:hAnsi="Courier New" w:cs="Courier New"/>
          <w:sz w:val="18"/>
          <w:szCs w:val="18"/>
        </w:rPr>
      </w:pPr>
      <w:r w:rsidRPr="00E16208">
        <w:rPr>
          <w:rFonts w:ascii="Courier New" w:hAnsi="Courier New" w:cs="Courier New"/>
          <w:sz w:val="18"/>
          <w:szCs w:val="18"/>
        </w:rPr>
        <w:t xml:space="preserve">    // Logik zur Rückgabe des Produkts mit dem angegebenen Produktcode</w:t>
      </w:r>
    </w:p>
    <w:p w14:paraId="469C6D57" w14:textId="04EF048B" w:rsidR="00E16208" w:rsidRPr="00E16208" w:rsidRDefault="00E16208" w:rsidP="00E16208">
      <w:pPr>
        <w:spacing w:after="0" w:line="240" w:lineRule="auto"/>
        <w:ind w:left="708"/>
        <w:rPr>
          <w:rFonts w:ascii="Courier New" w:hAnsi="Courier New" w:cs="Courier New"/>
        </w:rPr>
      </w:pPr>
      <w:r w:rsidRPr="00E16208">
        <w:rPr>
          <w:rFonts w:ascii="Courier New" w:hAnsi="Courier New" w:cs="Courier New"/>
          <w:sz w:val="18"/>
          <w:szCs w:val="18"/>
        </w:rPr>
        <w:t>}</w:t>
      </w:r>
    </w:p>
    <w:p w14:paraId="0E451346" w14:textId="77777777" w:rsidR="00E16208" w:rsidRDefault="00E16208" w:rsidP="00E16208">
      <w:pPr>
        <w:spacing w:after="0" w:line="240" w:lineRule="auto"/>
        <w:rPr>
          <w:rFonts w:asciiTheme="majorHAnsi" w:hAnsiTheme="majorHAnsi" w:cstheme="majorHAnsi"/>
        </w:rPr>
      </w:pPr>
    </w:p>
    <w:p w14:paraId="1B8FE85C" w14:textId="77777777" w:rsidR="00E16208" w:rsidRPr="00E16208" w:rsidRDefault="00E16208" w:rsidP="00E16208">
      <w:pPr>
        <w:spacing w:after="0" w:line="240" w:lineRule="auto"/>
        <w:rPr>
          <w:rFonts w:asciiTheme="majorHAnsi" w:hAnsiTheme="majorHAnsi" w:cstheme="majorHAnsi"/>
        </w:rPr>
      </w:pPr>
      <w:r w:rsidRPr="00E16208">
        <w:rPr>
          <w:rFonts w:asciiTheme="majorHAnsi" w:hAnsiTheme="majorHAnsi" w:cstheme="majorHAnsi"/>
        </w:rPr>
        <w:t xml:space="preserve">Hier wird die Aktion </w:t>
      </w:r>
      <w:proofErr w:type="spellStart"/>
      <w:r w:rsidRPr="00E16208">
        <w:rPr>
          <w:rFonts w:asciiTheme="majorHAnsi" w:hAnsiTheme="majorHAnsi" w:cstheme="majorHAnsi"/>
        </w:rPr>
        <w:t>GetProductByCode</w:t>
      </w:r>
      <w:proofErr w:type="spellEnd"/>
      <w:r w:rsidRPr="00E16208">
        <w:rPr>
          <w:rFonts w:asciiTheme="majorHAnsi" w:hAnsiTheme="majorHAnsi" w:cstheme="majorHAnsi"/>
        </w:rPr>
        <w:t xml:space="preserve"> aufgerufen, wenn die URL /</w:t>
      </w:r>
      <w:proofErr w:type="spellStart"/>
      <w:r w:rsidRPr="00E16208">
        <w:rPr>
          <w:rFonts w:asciiTheme="majorHAnsi" w:hAnsiTheme="majorHAnsi" w:cstheme="majorHAnsi"/>
        </w:rPr>
        <w:t>api</w:t>
      </w:r>
      <w:proofErr w:type="spellEnd"/>
      <w:r w:rsidRPr="00E16208">
        <w:rPr>
          <w:rFonts w:asciiTheme="majorHAnsi" w:hAnsiTheme="majorHAnsi" w:cstheme="majorHAnsi"/>
        </w:rPr>
        <w:t>/v1/</w:t>
      </w:r>
      <w:proofErr w:type="spellStart"/>
      <w:r w:rsidRPr="00E16208">
        <w:rPr>
          <w:rFonts w:asciiTheme="majorHAnsi" w:hAnsiTheme="majorHAnsi" w:cstheme="majorHAnsi"/>
        </w:rPr>
        <w:t>products</w:t>
      </w:r>
      <w:proofErr w:type="spellEnd"/>
      <w:r w:rsidRPr="00E16208">
        <w:rPr>
          <w:rFonts w:asciiTheme="majorHAnsi" w:hAnsiTheme="majorHAnsi" w:cstheme="majorHAnsi"/>
        </w:rPr>
        <w:t xml:space="preserve">/ABC123 aufgerufen wird, wobei ABC123 als Wert für den Parameter </w:t>
      </w:r>
      <w:proofErr w:type="spellStart"/>
      <w:r w:rsidRPr="00E16208">
        <w:rPr>
          <w:rFonts w:asciiTheme="majorHAnsi" w:hAnsiTheme="majorHAnsi" w:cstheme="majorHAnsi"/>
        </w:rPr>
        <w:t>productCode</w:t>
      </w:r>
      <w:proofErr w:type="spellEnd"/>
      <w:r w:rsidRPr="00E16208">
        <w:rPr>
          <w:rFonts w:asciiTheme="majorHAnsi" w:hAnsiTheme="majorHAnsi" w:cstheme="majorHAnsi"/>
        </w:rPr>
        <w:t xml:space="preserve"> übergeben wird. Diese Route entspricht nicht dem Standard von ASP.NET Core, da sie ein benutzerdefiniertes Routing-Schema verwendet, das explizit die API-Version und den Produktcode im Pfad angibt.</w:t>
      </w:r>
    </w:p>
    <w:p w14:paraId="7AD1DE5F" w14:textId="77777777" w:rsidR="00E16208" w:rsidRPr="00E16208" w:rsidRDefault="00E16208" w:rsidP="00E16208">
      <w:pPr>
        <w:spacing w:after="0" w:line="240" w:lineRule="auto"/>
        <w:rPr>
          <w:rFonts w:asciiTheme="majorHAnsi" w:hAnsiTheme="majorHAnsi" w:cstheme="majorHAnsi"/>
        </w:rPr>
      </w:pPr>
    </w:p>
    <w:p w14:paraId="604CD141" w14:textId="77777777" w:rsidR="00E16208" w:rsidRPr="00E16208" w:rsidRDefault="00E16208" w:rsidP="00E16208">
      <w:pPr>
        <w:spacing w:after="0" w:line="240" w:lineRule="auto"/>
        <w:rPr>
          <w:rFonts w:asciiTheme="majorHAnsi" w:hAnsiTheme="majorHAnsi" w:cstheme="majorHAnsi"/>
        </w:rPr>
      </w:pPr>
      <w:r w:rsidRPr="00E16208">
        <w:rPr>
          <w:rFonts w:asciiTheme="majorHAnsi" w:hAnsiTheme="majorHAnsi" w:cstheme="majorHAnsi"/>
        </w:rPr>
        <w:t>Es ist wichtig zu beachten, dass benutzerdefinierte Routen sorgfältig dokumentiert und gepflegt werden sollten, um sicherzustellen, dass Entwickler und APIs sie verstehen und konsistent verwenden können.</w:t>
      </w:r>
    </w:p>
    <w:p w14:paraId="7E04966E" w14:textId="77777777" w:rsidR="00E16208" w:rsidRPr="00E16208" w:rsidRDefault="00E16208" w:rsidP="00E16208">
      <w:pPr>
        <w:spacing w:after="0" w:line="240" w:lineRule="auto"/>
        <w:rPr>
          <w:rFonts w:asciiTheme="majorHAnsi" w:hAnsiTheme="majorHAnsi" w:cstheme="majorHAnsi"/>
        </w:rPr>
      </w:pPr>
    </w:p>
    <w:p w14:paraId="110C08C7" w14:textId="77777777" w:rsidR="00E16208" w:rsidRPr="00E16208" w:rsidRDefault="00E16208" w:rsidP="00E16208">
      <w:pPr>
        <w:spacing w:after="0" w:line="240" w:lineRule="auto"/>
        <w:rPr>
          <w:rFonts w:asciiTheme="majorHAnsi" w:hAnsiTheme="majorHAnsi" w:cstheme="majorHAnsi"/>
        </w:rPr>
      </w:pPr>
    </w:p>
    <w:p w14:paraId="74032D09" w14:textId="70CA1817" w:rsidR="00CB6C4F" w:rsidRDefault="00CB6C4F">
      <w:pPr>
        <w:rPr>
          <w:rFonts w:asciiTheme="majorHAnsi" w:hAnsiTheme="majorHAnsi" w:cstheme="majorHAnsi"/>
        </w:rPr>
      </w:pPr>
      <w:r>
        <w:rPr>
          <w:rFonts w:asciiTheme="majorHAnsi" w:hAnsiTheme="majorHAnsi" w:cstheme="majorHAnsi"/>
        </w:rPr>
        <w:br w:type="page"/>
      </w:r>
    </w:p>
    <w:p w14:paraId="140B2B4F" w14:textId="77777777" w:rsidR="00E16208" w:rsidRDefault="00E16208" w:rsidP="00E16208">
      <w:pPr>
        <w:spacing w:after="0" w:line="240" w:lineRule="auto"/>
        <w:rPr>
          <w:rFonts w:asciiTheme="majorHAnsi" w:hAnsiTheme="majorHAnsi" w:cstheme="majorHAnsi"/>
        </w:rPr>
      </w:pPr>
    </w:p>
    <w:p w14:paraId="12879A9A" w14:textId="77777777" w:rsidR="00E16208" w:rsidRPr="001A0D91" w:rsidRDefault="00E16208" w:rsidP="00E16208">
      <w:pPr>
        <w:spacing w:after="0" w:line="240" w:lineRule="auto"/>
        <w:rPr>
          <w:rFonts w:asciiTheme="majorHAnsi" w:hAnsiTheme="majorHAnsi" w:cstheme="majorHAnsi"/>
        </w:rPr>
      </w:pPr>
    </w:p>
    <w:p w14:paraId="2063ED50" w14:textId="73F67B35" w:rsidR="00E336C6" w:rsidRPr="001A0D91" w:rsidRDefault="00E336C6" w:rsidP="00E336C6">
      <w:pPr>
        <w:shd w:val="clear" w:color="auto" w:fill="FFFFFF"/>
        <w:spacing w:before="240" w:after="240" w:line="240" w:lineRule="auto"/>
        <w:outlineLvl w:val="1"/>
        <w:rPr>
          <w:rFonts w:asciiTheme="majorHAnsi" w:eastAsiaTheme="majorEastAsia" w:hAnsiTheme="majorHAnsi" w:cstheme="majorHAnsi"/>
          <w:b/>
          <w:bCs/>
          <w:color w:val="2F5496" w:themeColor="accent1" w:themeShade="BF"/>
        </w:rPr>
      </w:pPr>
      <w:r w:rsidRPr="001A0D91">
        <w:rPr>
          <w:rFonts w:asciiTheme="majorHAnsi" w:eastAsiaTheme="majorEastAsia" w:hAnsiTheme="majorHAnsi" w:cstheme="majorHAnsi"/>
          <w:b/>
          <w:bCs/>
          <w:color w:val="2F5496" w:themeColor="accent1" w:themeShade="BF"/>
        </w:rPr>
        <w:t>Verwenden Sie Einträge aus der „</w:t>
      </w:r>
      <w:proofErr w:type="spellStart"/>
      <w:proofErr w:type="gramStart"/>
      <w:r w:rsidRPr="001A0D91">
        <w:rPr>
          <w:rFonts w:asciiTheme="majorHAnsi" w:eastAsiaTheme="majorEastAsia" w:hAnsiTheme="majorHAnsi" w:cstheme="majorHAnsi"/>
          <w:b/>
          <w:bCs/>
          <w:color w:val="2F5496" w:themeColor="accent1" w:themeShade="BF"/>
        </w:rPr>
        <w:t>appsettings.json</w:t>
      </w:r>
      <w:proofErr w:type="spellEnd"/>
      <w:proofErr w:type="gramEnd"/>
      <w:r w:rsidRPr="001A0D91">
        <w:rPr>
          <w:rFonts w:asciiTheme="majorHAnsi" w:eastAsiaTheme="majorEastAsia" w:hAnsiTheme="majorHAnsi" w:cstheme="majorHAnsi"/>
          <w:b/>
          <w:bCs/>
          <w:color w:val="2F5496" w:themeColor="accent1" w:themeShade="BF"/>
        </w:rPr>
        <w:t xml:space="preserve">“ </w:t>
      </w:r>
      <w:r w:rsidRPr="001A0D91">
        <w:rPr>
          <w:rFonts w:asciiTheme="majorHAnsi" w:eastAsiaTheme="majorEastAsia" w:hAnsiTheme="majorHAnsi" w:cstheme="majorHAnsi"/>
          <w:b/>
          <w:bCs/>
          <w:color w:val="2F5496" w:themeColor="accent1" w:themeShade="BF"/>
        </w:rPr>
        <w:br/>
        <w:t>10 Punkte</w:t>
      </w:r>
    </w:p>
    <w:p w14:paraId="39DB30EF" w14:textId="77777777" w:rsidR="00E336C6" w:rsidRPr="001A0D91" w:rsidRDefault="00E336C6" w:rsidP="00F242F8">
      <w:pPr>
        <w:spacing w:after="0" w:line="240" w:lineRule="auto"/>
        <w:rPr>
          <w:rFonts w:asciiTheme="majorHAnsi" w:hAnsiTheme="majorHAnsi" w:cstheme="majorHAnsi"/>
        </w:rPr>
      </w:pPr>
    </w:p>
    <w:p w14:paraId="3493D8E1" w14:textId="482BF7BD" w:rsidR="00E336C6" w:rsidRPr="001A0D91" w:rsidRDefault="00E336C6" w:rsidP="00E336C6">
      <w:pPr>
        <w:shd w:val="clear" w:color="auto" w:fill="FFFFFF"/>
        <w:spacing w:before="240" w:after="240" w:line="240" w:lineRule="auto"/>
        <w:outlineLvl w:val="1"/>
        <w:rPr>
          <w:rFonts w:asciiTheme="majorHAnsi" w:eastAsiaTheme="majorEastAsia" w:hAnsiTheme="majorHAnsi" w:cstheme="majorHAnsi"/>
          <w:b/>
          <w:bCs/>
          <w:color w:val="2F5496" w:themeColor="accent1" w:themeShade="BF"/>
        </w:rPr>
      </w:pPr>
      <w:r w:rsidRPr="001A0D91">
        <w:rPr>
          <w:rFonts w:asciiTheme="majorHAnsi" w:eastAsiaTheme="majorEastAsia" w:hAnsiTheme="majorHAnsi" w:cstheme="majorHAnsi"/>
          <w:b/>
          <w:bCs/>
          <w:color w:val="2F5496" w:themeColor="accent1" w:themeShade="BF"/>
        </w:rPr>
        <w:t>Aufbereitung und Präsentation inkl. Aufgabenbereich der einzelnen Gruppenmitgliedern und grober „eingesetzter Aufwand“ in Stunden pro Mitglied und Aufgabenbereich</w:t>
      </w:r>
      <w:r w:rsidRPr="001A0D91">
        <w:rPr>
          <w:rFonts w:asciiTheme="majorHAnsi" w:eastAsiaTheme="majorEastAsia" w:hAnsiTheme="majorHAnsi" w:cstheme="majorHAnsi"/>
          <w:b/>
          <w:bCs/>
          <w:color w:val="2F5496" w:themeColor="accent1" w:themeShade="BF"/>
        </w:rPr>
        <w:br/>
        <w:t>10 Punkte</w:t>
      </w:r>
    </w:p>
    <w:p w14:paraId="19B82E0E" w14:textId="77777777" w:rsidR="00E336C6" w:rsidRPr="001A0D91" w:rsidRDefault="00E336C6" w:rsidP="00F242F8">
      <w:pPr>
        <w:spacing w:after="0" w:line="240" w:lineRule="auto"/>
        <w:rPr>
          <w:rFonts w:asciiTheme="majorHAnsi" w:hAnsiTheme="majorHAnsi" w:cstheme="majorHAnsi"/>
        </w:rPr>
      </w:pPr>
    </w:p>
    <w:p w14:paraId="26F41259" w14:textId="42E0DFCB" w:rsidR="00E336C6" w:rsidRPr="001A0D91" w:rsidRDefault="00E336C6" w:rsidP="00E336C6">
      <w:pPr>
        <w:shd w:val="clear" w:color="auto" w:fill="FFFFFF"/>
        <w:spacing w:before="240" w:after="240" w:line="240" w:lineRule="auto"/>
        <w:outlineLvl w:val="1"/>
        <w:rPr>
          <w:rFonts w:asciiTheme="majorHAnsi" w:eastAsiaTheme="majorEastAsia" w:hAnsiTheme="majorHAnsi" w:cstheme="majorHAnsi"/>
          <w:b/>
          <w:bCs/>
          <w:color w:val="2F5496" w:themeColor="accent1" w:themeShade="BF"/>
        </w:rPr>
      </w:pPr>
      <w:proofErr w:type="spellStart"/>
      <w:r w:rsidRPr="001A0D91">
        <w:rPr>
          <w:rFonts w:asciiTheme="majorHAnsi" w:eastAsiaTheme="majorEastAsia" w:hAnsiTheme="majorHAnsi" w:cstheme="majorHAnsi"/>
          <w:b/>
          <w:bCs/>
          <w:color w:val="2F5496" w:themeColor="accent1" w:themeShade="BF"/>
        </w:rPr>
        <w:t>Funktionierende</w:t>
      </w:r>
      <w:proofErr w:type="spellEnd"/>
      <w:r w:rsidRPr="001A0D91">
        <w:rPr>
          <w:rFonts w:asciiTheme="majorHAnsi" w:eastAsiaTheme="majorEastAsia" w:hAnsiTheme="majorHAnsi" w:cstheme="majorHAnsi"/>
          <w:b/>
          <w:bCs/>
          <w:color w:val="2F5496" w:themeColor="accent1" w:themeShade="BF"/>
        </w:rPr>
        <w:t xml:space="preserve"> </w:t>
      </w:r>
      <w:proofErr w:type="spellStart"/>
      <w:r w:rsidRPr="001A0D91">
        <w:rPr>
          <w:rFonts w:asciiTheme="majorHAnsi" w:eastAsiaTheme="majorEastAsia" w:hAnsiTheme="majorHAnsi" w:cstheme="majorHAnsi"/>
          <w:b/>
          <w:bCs/>
          <w:color w:val="2F5496" w:themeColor="accent1" w:themeShade="BF"/>
        </w:rPr>
        <w:t>Gesamtlösung</w:t>
      </w:r>
      <w:proofErr w:type="spellEnd"/>
      <w:r w:rsidRPr="001A0D91">
        <w:rPr>
          <w:rFonts w:asciiTheme="majorHAnsi" w:eastAsiaTheme="majorEastAsia" w:hAnsiTheme="majorHAnsi" w:cstheme="majorHAnsi"/>
          <w:b/>
          <w:bCs/>
          <w:color w:val="2F5496" w:themeColor="accent1" w:themeShade="BF"/>
        </w:rPr>
        <w:br/>
        <w:t>10 Punkte</w:t>
      </w:r>
    </w:p>
    <w:p w14:paraId="5F7F237C" w14:textId="77777777" w:rsidR="00E336C6" w:rsidRPr="001A0D91" w:rsidRDefault="00E336C6" w:rsidP="00F242F8">
      <w:pPr>
        <w:spacing w:after="0" w:line="240" w:lineRule="auto"/>
        <w:rPr>
          <w:rFonts w:asciiTheme="majorHAnsi" w:hAnsiTheme="majorHAnsi" w:cstheme="majorHAnsi"/>
        </w:rPr>
      </w:pPr>
    </w:p>
    <w:p w14:paraId="6E037834" w14:textId="77777777" w:rsidR="00E336C6" w:rsidRPr="001A0D91" w:rsidRDefault="00E336C6" w:rsidP="00E336C6">
      <w:pPr>
        <w:shd w:val="clear" w:color="auto" w:fill="FFFFFF"/>
        <w:spacing w:before="240" w:after="240" w:line="240" w:lineRule="auto"/>
        <w:outlineLvl w:val="1"/>
        <w:rPr>
          <w:rFonts w:asciiTheme="majorHAnsi" w:eastAsiaTheme="majorEastAsia" w:hAnsiTheme="majorHAnsi" w:cstheme="majorHAnsi"/>
          <w:b/>
          <w:bCs/>
          <w:color w:val="2F5496" w:themeColor="accent1" w:themeShade="BF"/>
        </w:rPr>
      </w:pPr>
      <w:r w:rsidRPr="001A0D91">
        <w:rPr>
          <w:rFonts w:asciiTheme="majorHAnsi" w:eastAsiaTheme="majorEastAsia" w:hAnsiTheme="majorHAnsi" w:cstheme="majorHAnsi"/>
          <w:b/>
          <w:bCs/>
          <w:color w:val="2F5496" w:themeColor="accent1" w:themeShade="BF"/>
        </w:rPr>
        <w:t>Beschreiben Sie anhand des Artikels „</w:t>
      </w:r>
      <w:hyperlink r:id="rId6" w:history="1">
        <w:r w:rsidRPr="001A0D91">
          <w:rPr>
            <w:rFonts w:asciiTheme="majorHAnsi" w:eastAsiaTheme="majorEastAsia" w:hAnsiTheme="majorHAnsi" w:cstheme="majorHAnsi"/>
            <w:bCs/>
            <w:color w:val="2F5496" w:themeColor="accent1" w:themeShade="BF"/>
          </w:rPr>
          <w:t xml:space="preserve">The </w:t>
        </w:r>
        <w:proofErr w:type="spellStart"/>
        <w:r w:rsidRPr="001A0D91">
          <w:rPr>
            <w:rFonts w:asciiTheme="majorHAnsi" w:eastAsiaTheme="majorEastAsia" w:hAnsiTheme="majorHAnsi" w:cstheme="majorHAnsi"/>
            <w:bCs/>
            <w:color w:val="2F5496" w:themeColor="accent1" w:themeShade="BF"/>
          </w:rPr>
          <w:t>Difference</w:t>
        </w:r>
        <w:proofErr w:type="spellEnd"/>
        <w:r w:rsidRPr="001A0D91">
          <w:rPr>
            <w:rFonts w:asciiTheme="majorHAnsi" w:eastAsiaTheme="majorEastAsia" w:hAnsiTheme="majorHAnsi" w:cstheme="majorHAnsi"/>
            <w:bCs/>
            <w:color w:val="2F5496" w:themeColor="accent1" w:themeShade="BF"/>
          </w:rPr>
          <w:t xml:space="preserve"> </w:t>
        </w:r>
        <w:proofErr w:type="spellStart"/>
        <w:r w:rsidRPr="001A0D91">
          <w:rPr>
            <w:rFonts w:asciiTheme="majorHAnsi" w:eastAsiaTheme="majorEastAsia" w:hAnsiTheme="majorHAnsi" w:cstheme="majorHAnsi"/>
            <w:bCs/>
            <w:color w:val="2F5496" w:themeColor="accent1" w:themeShade="BF"/>
          </w:rPr>
          <w:t>Between</w:t>
        </w:r>
        <w:proofErr w:type="spellEnd"/>
        <w:r w:rsidRPr="001A0D91">
          <w:rPr>
            <w:rFonts w:asciiTheme="majorHAnsi" w:eastAsiaTheme="majorEastAsia" w:hAnsiTheme="majorHAnsi" w:cstheme="majorHAnsi"/>
            <w:bCs/>
            <w:color w:val="2F5496" w:themeColor="accent1" w:themeShade="BF"/>
          </w:rPr>
          <w:t xml:space="preserve"> HTTP Auth, API Keys, and OAuth | Nordic APIs |</w:t>
        </w:r>
      </w:hyperlink>
      <w:r w:rsidRPr="001A0D91">
        <w:rPr>
          <w:rFonts w:asciiTheme="majorHAnsi" w:eastAsiaTheme="majorEastAsia" w:hAnsiTheme="majorHAnsi" w:cstheme="majorHAnsi"/>
          <w:b/>
          <w:bCs/>
          <w:color w:val="2F5496" w:themeColor="accent1" w:themeShade="BF"/>
        </w:rPr>
        <w:t xml:space="preserve">“ das Einsatzgebiet und Vor- und Nachteile folgender </w:t>
      </w:r>
      <w:proofErr w:type="spellStart"/>
      <w:r w:rsidRPr="001A0D91">
        <w:rPr>
          <w:rFonts w:asciiTheme="majorHAnsi" w:eastAsiaTheme="majorEastAsia" w:hAnsiTheme="majorHAnsi" w:cstheme="majorHAnsi"/>
          <w:b/>
          <w:bCs/>
          <w:color w:val="2F5496" w:themeColor="accent1" w:themeShade="BF"/>
        </w:rPr>
        <w:t>Authentifizierungs</w:t>
      </w:r>
      <w:proofErr w:type="spellEnd"/>
      <w:r w:rsidRPr="001A0D91">
        <w:rPr>
          <w:rFonts w:asciiTheme="majorHAnsi" w:eastAsiaTheme="majorEastAsia" w:hAnsiTheme="majorHAnsi" w:cstheme="majorHAnsi"/>
          <w:b/>
          <w:bCs/>
          <w:color w:val="2F5496" w:themeColor="accent1" w:themeShade="BF"/>
        </w:rPr>
        <w:t xml:space="preserve"> und Autorisierungs-Möglichkeiten (</w:t>
      </w:r>
      <w:proofErr w:type="spellStart"/>
      <w:r w:rsidRPr="001A0D91">
        <w:rPr>
          <w:rFonts w:asciiTheme="majorHAnsi" w:eastAsiaTheme="majorEastAsia" w:hAnsiTheme="majorHAnsi" w:cstheme="majorHAnsi"/>
          <w:b/>
          <w:bCs/>
          <w:color w:val="2F5496" w:themeColor="accent1" w:themeShade="BF"/>
        </w:rPr>
        <w:t>ApiKey</w:t>
      </w:r>
      <w:proofErr w:type="spellEnd"/>
      <w:r w:rsidRPr="001A0D91">
        <w:rPr>
          <w:rFonts w:asciiTheme="majorHAnsi" w:eastAsiaTheme="majorEastAsia" w:hAnsiTheme="majorHAnsi" w:cstheme="majorHAnsi"/>
          <w:b/>
          <w:bCs/>
          <w:color w:val="2F5496" w:themeColor="accent1" w:themeShade="BF"/>
        </w:rPr>
        <w:t>, http Basic Auth, OAuth 2.0</w:t>
      </w:r>
    </w:p>
    <w:p w14:paraId="79910652" w14:textId="16275A41" w:rsidR="000E55CC" w:rsidRPr="001A0D91" w:rsidRDefault="00E336C6" w:rsidP="00E336C6">
      <w:pPr>
        <w:spacing w:after="0" w:line="240" w:lineRule="auto"/>
        <w:rPr>
          <w:rFonts w:asciiTheme="majorHAnsi" w:eastAsiaTheme="majorEastAsia" w:hAnsiTheme="majorHAnsi" w:cstheme="majorHAnsi"/>
          <w:b/>
          <w:bCs/>
          <w:color w:val="2F5496" w:themeColor="accent1" w:themeShade="BF"/>
        </w:rPr>
      </w:pPr>
      <w:r w:rsidRPr="001A0D91">
        <w:rPr>
          <w:rFonts w:asciiTheme="majorHAnsi" w:eastAsiaTheme="majorEastAsia" w:hAnsiTheme="majorHAnsi" w:cstheme="majorHAnsi"/>
          <w:b/>
          <w:bCs/>
          <w:color w:val="2F5496" w:themeColor="accent1" w:themeShade="BF"/>
        </w:rPr>
        <w:t>Sichern Sie mindestens ein Service mit einem „</w:t>
      </w:r>
      <w:proofErr w:type="spellStart"/>
      <w:r w:rsidRPr="001A0D91">
        <w:rPr>
          <w:rFonts w:asciiTheme="majorHAnsi" w:eastAsiaTheme="majorEastAsia" w:hAnsiTheme="majorHAnsi" w:cstheme="majorHAnsi"/>
          <w:b/>
          <w:bCs/>
          <w:color w:val="2F5496" w:themeColor="accent1" w:themeShade="BF"/>
        </w:rPr>
        <w:t>APIKey</w:t>
      </w:r>
      <w:proofErr w:type="spellEnd"/>
      <w:r w:rsidRPr="001A0D91">
        <w:rPr>
          <w:rFonts w:asciiTheme="majorHAnsi" w:eastAsiaTheme="majorEastAsia" w:hAnsiTheme="majorHAnsi" w:cstheme="majorHAnsi"/>
          <w:b/>
          <w:bCs/>
          <w:color w:val="2F5496" w:themeColor="accent1" w:themeShade="BF"/>
        </w:rPr>
        <w:t>“ ab.</w:t>
      </w:r>
      <w:r w:rsidRPr="001A0D91">
        <w:rPr>
          <w:rFonts w:asciiTheme="majorHAnsi" w:eastAsiaTheme="majorEastAsia" w:hAnsiTheme="majorHAnsi" w:cstheme="majorHAnsi"/>
          <w:b/>
          <w:bCs/>
          <w:color w:val="2F5496" w:themeColor="accent1" w:themeShade="BF"/>
        </w:rPr>
        <w:br/>
        <w:t>10 Punkte</w:t>
      </w:r>
    </w:p>
    <w:p w14:paraId="34500854" w14:textId="77777777" w:rsidR="000E55CC" w:rsidRPr="001A0D91" w:rsidRDefault="000E55CC" w:rsidP="006E74E5">
      <w:pPr>
        <w:spacing w:after="0" w:line="240" w:lineRule="auto"/>
        <w:rPr>
          <w:rFonts w:asciiTheme="majorHAnsi" w:hAnsiTheme="majorHAnsi" w:cstheme="majorHAnsi"/>
        </w:rPr>
      </w:pPr>
    </w:p>
    <w:p w14:paraId="5A9C8DE5" w14:textId="77777777" w:rsidR="000E55CC" w:rsidRPr="001A0D91" w:rsidRDefault="000E55CC" w:rsidP="006E74E5">
      <w:pPr>
        <w:spacing w:after="0" w:line="240" w:lineRule="auto"/>
        <w:rPr>
          <w:rFonts w:asciiTheme="majorHAnsi" w:hAnsiTheme="majorHAnsi" w:cstheme="majorHAnsi"/>
        </w:rPr>
      </w:pPr>
    </w:p>
    <w:p w14:paraId="67571B6C" w14:textId="77777777" w:rsidR="000E55CC" w:rsidRPr="001A0D91" w:rsidRDefault="000E55CC" w:rsidP="006E74E5">
      <w:pPr>
        <w:spacing w:after="0" w:line="240" w:lineRule="auto"/>
        <w:rPr>
          <w:rFonts w:asciiTheme="majorHAnsi" w:hAnsiTheme="majorHAnsi" w:cstheme="majorHAnsi"/>
        </w:rPr>
      </w:pPr>
    </w:p>
    <w:p w14:paraId="5D4A8B4B" w14:textId="77777777" w:rsidR="000E55CC" w:rsidRPr="001A0D91" w:rsidRDefault="000E55CC" w:rsidP="006E74E5">
      <w:pPr>
        <w:spacing w:after="0" w:line="240" w:lineRule="auto"/>
        <w:rPr>
          <w:rFonts w:asciiTheme="majorHAnsi" w:hAnsiTheme="majorHAnsi" w:cstheme="majorHAnsi"/>
        </w:rPr>
      </w:pPr>
    </w:p>
    <w:p w14:paraId="0720B079" w14:textId="77777777" w:rsidR="000E55CC" w:rsidRPr="001A0D91" w:rsidRDefault="000E55CC" w:rsidP="006E74E5">
      <w:pPr>
        <w:spacing w:after="0" w:line="240" w:lineRule="auto"/>
        <w:rPr>
          <w:rFonts w:asciiTheme="majorHAnsi" w:hAnsiTheme="majorHAnsi" w:cstheme="majorHAnsi"/>
        </w:rPr>
      </w:pPr>
    </w:p>
    <w:p w14:paraId="1429FDC2" w14:textId="77777777" w:rsidR="000E55CC" w:rsidRPr="001A0D91" w:rsidRDefault="000E55CC" w:rsidP="006E74E5">
      <w:pPr>
        <w:spacing w:after="0" w:line="240" w:lineRule="auto"/>
        <w:rPr>
          <w:rFonts w:asciiTheme="majorHAnsi" w:hAnsiTheme="majorHAnsi" w:cstheme="majorHAnsi"/>
        </w:rPr>
      </w:pPr>
    </w:p>
    <w:p w14:paraId="44345A20" w14:textId="77777777" w:rsidR="000E55CC" w:rsidRPr="001A0D91" w:rsidRDefault="000E55CC" w:rsidP="006E74E5">
      <w:pPr>
        <w:spacing w:after="0" w:line="240" w:lineRule="auto"/>
        <w:rPr>
          <w:rFonts w:asciiTheme="majorHAnsi" w:hAnsiTheme="majorHAnsi" w:cstheme="majorHAnsi"/>
        </w:rPr>
      </w:pPr>
    </w:p>
    <w:p w14:paraId="65A6E386" w14:textId="77777777" w:rsidR="000E55CC" w:rsidRPr="001A0D91" w:rsidRDefault="000E55CC" w:rsidP="006E74E5">
      <w:pPr>
        <w:spacing w:after="0" w:line="240" w:lineRule="auto"/>
        <w:rPr>
          <w:rFonts w:asciiTheme="majorHAnsi" w:hAnsiTheme="majorHAnsi" w:cstheme="majorHAnsi"/>
        </w:rPr>
      </w:pPr>
    </w:p>
    <w:sectPr w:rsidR="000E55CC" w:rsidRPr="001A0D9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697117"/>
    <w:multiLevelType w:val="hybridMultilevel"/>
    <w:tmpl w:val="A8CE70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2DC47304"/>
    <w:multiLevelType w:val="hybridMultilevel"/>
    <w:tmpl w:val="719E5CC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42754FBB"/>
    <w:multiLevelType w:val="hybridMultilevel"/>
    <w:tmpl w:val="ED72C59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4F424FA6"/>
    <w:multiLevelType w:val="hybridMultilevel"/>
    <w:tmpl w:val="A2CCEA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600C076C"/>
    <w:multiLevelType w:val="hybridMultilevel"/>
    <w:tmpl w:val="EBA259A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72C532A3"/>
    <w:multiLevelType w:val="hybridMultilevel"/>
    <w:tmpl w:val="A1B2D876"/>
    <w:lvl w:ilvl="0" w:tplc="494668A2">
      <w:start w:val="1"/>
      <w:numFmt w:val="decimal"/>
      <w:lvlText w:val="%1."/>
      <w:lvlJc w:val="left"/>
      <w:pPr>
        <w:ind w:left="1080" w:hanging="360"/>
      </w:pPr>
    </w:lvl>
    <w:lvl w:ilvl="1" w:tplc="0C070019">
      <w:start w:val="1"/>
      <w:numFmt w:val="lowerLetter"/>
      <w:lvlText w:val="%2."/>
      <w:lvlJc w:val="left"/>
      <w:pPr>
        <w:ind w:left="1800" w:hanging="360"/>
      </w:pPr>
    </w:lvl>
    <w:lvl w:ilvl="2" w:tplc="0C07001B">
      <w:start w:val="1"/>
      <w:numFmt w:val="lowerRoman"/>
      <w:lvlText w:val="%3."/>
      <w:lvlJc w:val="right"/>
      <w:pPr>
        <w:ind w:left="2520" w:hanging="180"/>
      </w:pPr>
    </w:lvl>
    <w:lvl w:ilvl="3" w:tplc="0C07000F">
      <w:start w:val="1"/>
      <w:numFmt w:val="decimal"/>
      <w:lvlText w:val="%4."/>
      <w:lvlJc w:val="left"/>
      <w:pPr>
        <w:ind w:left="3240" w:hanging="360"/>
      </w:pPr>
    </w:lvl>
    <w:lvl w:ilvl="4" w:tplc="0C070019">
      <w:start w:val="1"/>
      <w:numFmt w:val="lowerLetter"/>
      <w:lvlText w:val="%5."/>
      <w:lvlJc w:val="left"/>
      <w:pPr>
        <w:ind w:left="3960" w:hanging="360"/>
      </w:pPr>
    </w:lvl>
    <w:lvl w:ilvl="5" w:tplc="0C07001B">
      <w:start w:val="1"/>
      <w:numFmt w:val="lowerRoman"/>
      <w:lvlText w:val="%6."/>
      <w:lvlJc w:val="right"/>
      <w:pPr>
        <w:ind w:left="4680" w:hanging="180"/>
      </w:pPr>
    </w:lvl>
    <w:lvl w:ilvl="6" w:tplc="0C07000F">
      <w:start w:val="1"/>
      <w:numFmt w:val="decimal"/>
      <w:lvlText w:val="%7."/>
      <w:lvlJc w:val="left"/>
      <w:pPr>
        <w:ind w:left="5400" w:hanging="360"/>
      </w:pPr>
    </w:lvl>
    <w:lvl w:ilvl="7" w:tplc="0C070019">
      <w:start w:val="1"/>
      <w:numFmt w:val="lowerLetter"/>
      <w:lvlText w:val="%8."/>
      <w:lvlJc w:val="left"/>
      <w:pPr>
        <w:ind w:left="6120" w:hanging="360"/>
      </w:pPr>
    </w:lvl>
    <w:lvl w:ilvl="8" w:tplc="0C07001B">
      <w:start w:val="1"/>
      <w:numFmt w:val="lowerRoman"/>
      <w:lvlText w:val="%9."/>
      <w:lvlJc w:val="right"/>
      <w:pPr>
        <w:ind w:left="6840" w:hanging="180"/>
      </w:pPr>
    </w:lvl>
  </w:abstractNum>
  <w:num w:numId="1" w16cid:durableId="1250771435">
    <w:abstractNumId w:val="0"/>
  </w:num>
  <w:num w:numId="2" w16cid:durableId="2112627398">
    <w:abstractNumId w:val="3"/>
  </w:num>
  <w:num w:numId="3" w16cid:durableId="259065971">
    <w:abstractNumId w:val="2"/>
  </w:num>
  <w:num w:numId="4" w16cid:durableId="14737194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256591545">
    <w:abstractNumId w:val="5"/>
  </w:num>
  <w:num w:numId="6" w16cid:durableId="1877305775">
    <w:abstractNumId w:val="1"/>
  </w:num>
  <w:num w:numId="7" w16cid:durableId="14794954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C0"/>
    <w:rsid w:val="0006105A"/>
    <w:rsid w:val="000D04C7"/>
    <w:rsid w:val="000E55CC"/>
    <w:rsid w:val="000F1736"/>
    <w:rsid w:val="001044B6"/>
    <w:rsid w:val="00160895"/>
    <w:rsid w:val="00164F46"/>
    <w:rsid w:val="001A0D91"/>
    <w:rsid w:val="001A5B12"/>
    <w:rsid w:val="001D3186"/>
    <w:rsid w:val="002439C1"/>
    <w:rsid w:val="00282859"/>
    <w:rsid w:val="002F2B94"/>
    <w:rsid w:val="002F64A8"/>
    <w:rsid w:val="00336D60"/>
    <w:rsid w:val="00405233"/>
    <w:rsid w:val="004834C4"/>
    <w:rsid w:val="00495008"/>
    <w:rsid w:val="004C2EAB"/>
    <w:rsid w:val="004F0ED1"/>
    <w:rsid w:val="004F6CA5"/>
    <w:rsid w:val="00576395"/>
    <w:rsid w:val="005907D7"/>
    <w:rsid w:val="00654B81"/>
    <w:rsid w:val="006568E6"/>
    <w:rsid w:val="006B57EA"/>
    <w:rsid w:val="006E74E5"/>
    <w:rsid w:val="00737740"/>
    <w:rsid w:val="007C47A4"/>
    <w:rsid w:val="00845C68"/>
    <w:rsid w:val="00850A66"/>
    <w:rsid w:val="00853C8E"/>
    <w:rsid w:val="00925197"/>
    <w:rsid w:val="009B04D2"/>
    <w:rsid w:val="00A50F3B"/>
    <w:rsid w:val="00A61B23"/>
    <w:rsid w:val="00B023C1"/>
    <w:rsid w:val="00B14BB1"/>
    <w:rsid w:val="00B72ABA"/>
    <w:rsid w:val="00CB0DDF"/>
    <w:rsid w:val="00CB6C4F"/>
    <w:rsid w:val="00D543ED"/>
    <w:rsid w:val="00DC4CC0"/>
    <w:rsid w:val="00E16208"/>
    <w:rsid w:val="00E336C6"/>
    <w:rsid w:val="00E36D73"/>
    <w:rsid w:val="00E37390"/>
    <w:rsid w:val="00F242F8"/>
    <w:rsid w:val="00F41D5B"/>
    <w:rsid w:val="00F90674"/>
    <w:rsid w:val="00FC12BF"/>
    <w:rsid w:val="00FC5B6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4FDF2"/>
  <w15:chartTrackingRefBased/>
  <w15:docId w15:val="{4AA7B05D-118C-41A6-BD51-D814C34BD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B0D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qFormat/>
    <w:rsid w:val="006E74E5"/>
    <w:pPr>
      <w:ind w:left="720"/>
      <w:contextualSpacing/>
    </w:pPr>
  </w:style>
  <w:style w:type="character" w:customStyle="1" w:styleId="berschrift1Zchn">
    <w:name w:val="Überschrift 1 Zchn"/>
    <w:basedOn w:val="Absatz-Standardschriftart"/>
    <w:link w:val="berschrift1"/>
    <w:uiPriority w:val="9"/>
    <w:rsid w:val="00CB0DDF"/>
    <w:rPr>
      <w:rFonts w:asciiTheme="majorHAnsi" w:eastAsiaTheme="majorEastAsia" w:hAnsiTheme="majorHAnsi" w:cstheme="majorBidi"/>
      <w:color w:val="2F5496" w:themeColor="accent1" w:themeShade="BF"/>
      <w:sz w:val="32"/>
      <w:szCs w:val="32"/>
    </w:rPr>
  </w:style>
  <w:style w:type="character" w:styleId="Hyperlink">
    <w:name w:val="Hyperlink"/>
    <w:basedOn w:val="Absatz-Standardschriftart"/>
    <w:uiPriority w:val="99"/>
    <w:semiHidden/>
    <w:unhideWhenUsed/>
    <w:rsid w:val="00E336C6"/>
    <w:rPr>
      <w:color w:val="0563C1" w:themeColor="hyperlink"/>
      <w:u w:val="single"/>
    </w:rPr>
  </w:style>
  <w:style w:type="paragraph" w:customStyle="1" w:styleId="berschriftfertig">
    <w:name w:val="Überschrift fertig"/>
    <w:basedOn w:val="berschrift1"/>
    <w:link w:val="berschriftfertigZchn"/>
    <w:qFormat/>
    <w:rsid w:val="00336D60"/>
    <w:rPr>
      <w:b/>
      <w:bCs/>
      <w:color w:val="538135" w:themeColor="accent6" w:themeShade="BF"/>
      <w:sz w:val="22"/>
      <w:szCs w:val="22"/>
    </w:rPr>
  </w:style>
  <w:style w:type="character" w:customStyle="1" w:styleId="berschriftfertigZchn">
    <w:name w:val="Überschrift fertig Zchn"/>
    <w:basedOn w:val="berschrift1Zchn"/>
    <w:link w:val="berschriftfertig"/>
    <w:rsid w:val="00336D60"/>
    <w:rPr>
      <w:rFonts w:asciiTheme="majorHAnsi" w:eastAsiaTheme="majorEastAsia" w:hAnsiTheme="majorHAnsi" w:cstheme="majorBidi"/>
      <w:b/>
      <w:bCs/>
      <w:color w:val="538135" w:themeColor="accent6"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944273">
      <w:bodyDiv w:val="1"/>
      <w:marLeft w:val="0"/>
      <w:marRight w:val="0"/>
      <w:marTop w:val="0"/>
      <w:marBottom w:val="0"/>
      <w:divBdr>
        <w:top w:val="none" w:sz="0" w:space="0" w:color="auto"/>
        <w:left w:val="none" w:sz="0" w:space="0" w:color="auto"/>
        <w:bottom w:val="none" w:sz="0" w:space="0" w:color="auto"/>
        <w:right w:val="none" w:sz="0" w:space="0" w:color="auto"/>
      </w:divBdr>
    </w:div>
    <w:div w:id="1062751438">
      <w:bodyDiv w:val="1"/>
      <w:marLeft w:val="0"/>
      <w:marRight w:val="0"/>
      <w:marTop w:val="0"/>
      <w:marBottom w:val="0"/>
      <w:divBdr>
        <w:top w:val="none" w:sz="0" w:space="0" w:color="auto"/>
        <w:left w:val="none" w:sz="0" w:space="0" w:color="auto"/>
        <w:bottom w:val="none" w:sz="0" w:space="0" w:color="auto"/>
        <w:right w:val="none" w:sz="0" w:space="0" w:color="auto"/>
      </w:divBdr>
      <w:divsChild>
        <w:div w:id="1438714372">
          <w:marLeft w:val="0"/>
          <w:marRight w:val="0"/>
          <w:marTop w:val="0"/>
          <w:marBottom w:val="0"/>
          <w:divBdr>
            <w:top w:val="single" w:sz="2" w:space="0" w:color="D9D9E3"/>
            <w:left w:val="single" w:sz="2" w:space="0" w:color="D9D9E3"/>
            <w:bottom w:val="single" w:sz="2" w:space="0" w:color="D9D9E3"/>
            <w:right w:val="single" w:sz="2" w:space="0" w:color="D9D9E3"/>
          </w:divBdr>
          <w:divsChild>
            <w:div w:id="574633775">
              <w:marLeft w:val="0"/>
              <w:marRight w:val="0"/>
              <w:marTop w:val="0"/>
              <w:marBottom w:val="0"/>
              <w:divBdr>
                <w:top w:val="single" w:sz="2" w:space="0" w:color="D9D9E3"/>
                <w:left w:val="single" w:sz="2" w:space="0" w:color="D9D9E3"/>
                <w:bottom w:val="single" w:sz="2" w:space="0" w:color="D9D9E3"/>
                <w:right w:val="single" w:sz="2" w:space="0" w:color="D9D9E3"/>
              </w:divBdr>
            </w:div>
            <w:div w:id="5155820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35923431">
          <w:marLeft w:val="0"/>
          <w:marRight w:val="0"/>
          <w:marTop w:val="0"/>
          <w:marBottom w:val="0"/>
          <w:divBdr>
            <w:top w:val="single" w:sz="2" w:space="0" w:color="D9D9E3"/>
            <w:left w:val="single" w:sz="2" w:space="0" w:color="D9D9E3"/>
            <w:bottom w:val="single" w:sz="2" w:space="0" w:color="D9D9E3"/>
            <w:right w:val="single" w:sz="2" w:space="0" w:color="D9D9E3"/>
          </w:divBdr>
          <w:divsChild>
            <w:div w:id="1272473641">
              <w:marLeft w:val="0"/>
              <w:marRight w:val="0"/>
              <w:marTop w:val="0"/>
              <w:marBottom w:val="0"/>
              <w:divBdr>
                <w:top w:val="single" w:sz="2" w:space="0" w:color="D9D9E3"/>
                <w:left w:val="single" w:sz="2" w:space="0" w:color="D9D9E3"/>
                <w:bottom w:val="single" w:sz="2" w:space="0" w:color="D9D9E3"/>
                <w:right w:val="single" w:sz="2" w:space="0" w:color="D9D9E3"/>
              </w:divBdr>
            </w:div>
            <w:div w:id="4297430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24664467">
      <w:bodyDiv w:val="1"/>
      <w:marLeft w:val="0"/>
      <w:marRight w:val="0"/>
      <w:marTop w:val="0"/>
      <w:marBottom w:val="0"/>
      <w:divBdr>
        <w:top w:val="none" w:sz="0" w:space="0" w:color="auto"/>
        <w:left w:val="none" w:sz="0" w:space="0" w:color="auto"/>
        <w:bottom w:val="none" w:sz="0" w:space="0" w:color="auto"/>
        <w:right w:val="none" w:sz="0" w:space="0" w:color="auto"/>
      </w:divBdr>
    </w:div>
    <w:div w:id="1137837790">
      <w:bodyDiv w:val="1"/>
      <w:marLeft w:val="0"/>
      <w:marRight w:val="0"/>
      <w:marTop w:val="0"/>
      <w:marBottom w:val="0"/>
      <w:divBdr>
        <w:top w:val="none" w:sz="0" w:space="0" w:color="auto"/>
        <w:left w:val="none" w:sz="0" w:space="0" w:color="auto"/>
        <w:bottom w:val="none" w:sz="0" w:space="0" w:color="auto"/>
        <w:right w:val="none" w:sz="0" w:space="0" w:color="auto"/>
      </w:divBdr>
    </w:div>
    <w:div w:id="1574313621">
      <w:bodyDiv w:val="1"/>
      <w:marLeft w:val="0"/>
      <w:marRight w:val="0"/>
      <w:marTop w:val="0"/>
      <w:marBottom w:val="0"/>
      <w:divBdr>
        <w:top w:val="none" w:sz="0" w:space="0" w:color="auto"/>
        <w:left w:val="none" w:sz="0" w:space="0" w:color="auto"/>
        <w:bottom w:val="none" w:sz="0" w:space="0" w:color="auto"/>
        <w:right w:val="none" w:sz="0" w:space="0" w:color="auto"/>
      </w:divBdr>
    </w:div>
    <w:div w:id="212784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rdicapis.com/the-difference-between-http-auth-api-keys-and-oauth/"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1184</Words>
  <Characters>7460</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Haumer</dc:creator>
  <cp:keywords/>
  <dc:description/>
  <cp:lastModifiedBy>Daniela Haumer</cp:lastModifiedBy>
  <cp:revision>54</cp:revision>
  <dcterms:created xsi:type="dcterms:W3CDTF">2024-01-30T15:46:00Z</dcterms:created>
  <dcterms:modified xsi:type="dcterms:W3CDTF">2024-01-30T18:12:00Z</dcterms:modified>
</cp:coreProperties>
</file>