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9FD" w:rsidRDefault="007F49FD" w:rsidP="007F49FD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 w:bidi="bn-IN"/>
        </w:rPr>
      </w:pPr>
    </w:p>
    <w:p w:rsidR="007F49FD" w:rsidRPr="007F49FD" w:rsidRDefault="007F49FD" w:rsidP="007F49F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 w:bidi="bn-IN"/>
        </w:rPr>
      </w:pPr>
      <w:proofErr w:type="spellStart"/>
      <w:r w:rsidRPr="007F49F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 w:bidi="bn-IN"/>
        </w:rPr>
        <w:t>Qestion</w:t>
      </w:r>
      <w:proofErr w:type="spellEnd"/>
      <w:r w:rsidRPr="007F49F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 w:bidi="bn-IN"/>
        </w:rPr>
        <w:t xml:space="preserve"> </w:t>
      </w:r>
      <w:r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 w:bidi="bn-IN"/>
        </w:rPr>
        <w:t>A</w:t>
      </w:r>
    </w:p>
    <w:p w:rsidR="007F49FD" w:rsidRPr="007F49FD" w:rsidRDefault="007F49FD" w:rsidP="007F49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</w:pPr>
      <w:r w:rsidRPr="007F49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 w:bidi="bn-IN"/>
        </w:rPr>
        <w:t>Daily Active Customer</w:t>
      </w:r>
    </w:p>
    <w:p w:rsidR="00BC3C1E" w:rsidRPr="00BC3C1E" w:rsidRDefault="00BC3C1E" w:rsidP="007F49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per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table and plot from above, the number of active customers are very high at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begining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the period (I imagine is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relase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the game), the variation is not very high following that period, but has few drop-downs due to some game updates (I guess), where after that the activity increases again.</w:t>
      </w:r>
    </w:p>
    <w:p w:rsidR="007F49FD" w:rsidRPr="007F49FD" w:rsidRDefault="007F49FD" w:rsidP="00BC3C1E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</w:pPr>
      <w:r w:rsidRPr="007F49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 w:bidi="bn-IN"/>
        </w:rPr>
        <w:t>Daily Active User Per build version and player level</w:t>
      </w:r>
    </w:p>
    <w:p w:rsidR="007F49FD" w:rsidRDefault="007F49FD" w:rsidP="007F49FD">
      <w:pPr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per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table and plot from above, more players with low lever are playing the new versions (second and third) of the game, while very few players reached a higher level with the old version. This might be due to the fact that they kept playing and did not upgrade the version.</w:t>
      </w:r>
    </w:p>
    <w:p w:rsidR="00BC3C1E" w:rsidRDefault="00BC3C1E" w:rsidP="007F49F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 w:bidi="bn-I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ore players played the old versions at the release of the game, followed by a uniform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distrbution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players's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level using the second and third version.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ver the studied period, the old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vesion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was used by more users in large variations, while the second and third version were used by fewer players, but in a uniform distribution.</w:t>
      </w:r>
    </w:p>
    <w:p w:rsidR="007F49FD" w:rsidRPr="007F49FD" w:rsidRDefault="007F49FD" w:rsidP="007F49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</w:pPr>
      <w:r w:rsidRPr="007F49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 w:bidi="bn-IN"/>
        </w:rPr>
        <w:t>Daily Revenue</w:t>
      </w:r>
    </w:p>
    <w:p w:rsidR="007F49FD" w:rsidRDefault="007F49FD" w:rsidP="007F49F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 w:bidi="bn-I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per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table and plot from above, over the studied period, the items bundle_1,2,3,8,9 and 10 seems to be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preffered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among players and to bring the most of revenue.</w:t>
      </w:r>
    </w:p>
    <w:p w:rsidR="007F49FD" w:rsidRPr="007F49FD" w:rsidRDefault="007F49FD" w:rsidP="007F49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</w:pPr>
      <w:r w:rsidRPr="007F49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 w:bidi="bn-IN"/>
        </w:rPr>
        <w:t>Daily Conversion</w:t>
      </w:r>
    </w:p>
    <w:p w:rsidR="007F49FD" w:rsidRDefault="007F49FD" w:rsidP="007F49F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 w:bidi="bn-I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per the tables from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above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,first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few days after the release, the daily conversion is high, especially for the bundle items.</w:t>
      </w:r>
    </w:p>
    <w:p w:rsidR="007F49FD" w:rsidRPr="007F49FD" w:rsidRDefault="007F49FD" w:rsidP="007F49F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 w:bidi="bn-IN"/>
        </w:rPr>
      </w:pPr>
      <w:r w:rsidRPr="007F49F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 w:bidi="bn-IN"/>
        </w:rPr>
        <w:t>Q</w:t>
      </w:r>
      <w:r w:rsidR="00BC3C1E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 w:bidi="bn-IN"/>
        </w:rPr>
        <w:t>u</w:t>
      </w:r>
      <w:r w:rsidRPr="007F49F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 w:bidi="bn-IN"/>
        </w:rPr>
        <w:t>estion B</w:t>
      </w:r>
    </w:p>
    <w:p w:rsidR="007F49FD" w:rsidRPr="007F49FD" w:rsidRDefault="007F49FD" w:rsidP="007F49F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</w:pPr>
      <w:r w:rsidRPr="007F49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 w:bidi="bn-IN"/>
        </w:rPr>
        <w:t>What segments will you use and how will you create it?</w:t>
      </w:r>
    </w:p>
    <w:p w:rsidR="00BC3C1E" w:rsidRPr="00BC3C1E" w:rsidRDefault="00BC3C1E" w:rsidP="00BC3C1E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</w:pPr>
      <w:r w:rsidRPr="00BC3C1E"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  <w:t>Two segments would be very interesting to see:</w:t>
      </w:r>
    </w:p>
    <w:p w:rsidR="00BC3C1E" w:rsidRPr="00BC3C1E" w:rsidRDefault="00BC3C1E" w:rsidP="00BC3C1E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</w:pPr>
      <w:proofErr w:type="gramStart"/>
      <w:r w:rsidRPr="00BC3C1E"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  <w:t>the</w:t>
      </w:r>
      <w:proofErr w:type="gramEnd"/>
      <w:r w:rsidRPr="00BC3C1E"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  <w:t xml:space="preserve"> players who spend in the game: on what/ how much?</w:t>
      </w:r>
    </w:p>
    <w:p w:rsidR="00BC3C1E" w:rsidRPr="00BC3C1E" w:rsidRDefault="00BC3C1E" w:rsidP="00BC3C1E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</w:pPr>
      <w:r w:rsidRPr="00BC3C1E"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  <w:t>the players who are more active: when during the day/night and how many minutes</w:t>
      </w:r>
    </w:p>
    <w:p w:rsidR="00BC3C1E" w:rsidRPr="00BC3C1E" w:rsidRDefault="00BC3C1E" w:rsidP="00BC3C1E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</w:pPr>
      <w:r w:rsidRPr="00BC3C1E"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  <w:t>For this, more complex and elaborated data is necessary. Otherwise, the analysis on these segments will look similar to the one from question C. For the active players, I would separate them by day-hours and night-hours (hours corresponding to their country, log-in hour), minutes spent, in order to know when is best time to upgrade or release version.</w:t>
      </w:r>
    </w:p>
    <w:p w:rsidR="007F49FD" w:rsidRDefault="007F49FD">
      <w:bookmarkStart w:id="0" w:name="_GoBack"/>
      <w:bookmarkEnd w:id="0"/>
    </w:p>
    <w:p w:rsidR="007F49FD" w:rsidRPr="007F49FD" w:rsidRDefault="007F49FD" w:rsidP="007F49FD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 w:bidi="bn-IN"/>
        </w:rPr>
      </w:pPr>
      <w:r w:rsidRPr="007F49F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CA" w:bidi="bn-IN"/>
        </w:rPr>
        <w:t>Question C</w:t>
      </w:r>
    </w:p>
    <w:p w:rsidR="007F49FD" w:rsidRPr="007F49FD" w:rsidRDefault="007F49FD" w:rsidP="007F49FD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</w:pPr>
      <w:r w:rsidRPr="007F49FD"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  <w:t>Point A: During the first day of game release, many users are active, as they were waiting to play the game</w:t>
      </w:r>
    </w:p>
    <w:p w:rsidR="007F49FD" w:rsidRPr="007F49FD" w:rsidRDefault="007F49FD" w:rsidP="007F49FD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</w:pPr>
      <w:r w:rsidRPr="007F49FD"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  <w:t>Point B: After the Game update: possible there are few bugs, and users cannot play the game; the number of users drop down</w:t>
      </w:r>
    </w:p>
    <w:p w:rsidR="007F49FD" w:rsidRPr="007F49FD" w:rsidRDefault="007F49FD" w:rsidP="007F49FD">
      <w:pPr>
        <w:numPr>
          <w:ilvl w:val="0"/>
          <w:numId w:val="2"/>
        </w:numPr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</w:pPr>
      <w:r w:rsidRPr="007F49FD">
        <w:rPr>
          <w:rFonts w:ascii="Helvetica" w:eastAsia="Times New Roman" w:hAnsi="Helvetica" w:cs="Helvetica"/>
          <w:color w:val="000000"/>
          <w:sz w:val="21"/>
          <w:szCs w:val="21"/>
          <w:lang w:eastAsia="en-CA" w:bidi="bn-IN"/>
        </w:rPr>
        <w:lastRenderedPageBreak/>
        <w:t>Point C: After the game has been fixed, the daily variation in active users has a positive variation above the average</w:t>
      </w:r>
    </w:p>
    <w:p w:rsidR="007F49FD" w:rsidRDefault="007F49FD"/>
    <w:sectPr w:rsidR="007F4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33CF"/>
    <w:multiLevelType w:val="multilevel"/>
    <w:tmpl w:val="9F5A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E3A76"/>
    <w:multiLevelType w:val="multilevel"/>
    <w:tmpl w:val="FE44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B360C"/>
    <w:multiLevelType w:val="multilevel"/>
    <w:tmpl w:val="4A98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368E8"/>
    <w:multiLevelType w:val="multilevel"/>
    <w:tmpl w:val="AB98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D51F89"/>
    <w:multiLevelType w:val="multilevel"/>
    <w:tmpl w:val="F33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E7434F"/>
    <w:multiLevelType w:val="multilevel"/>
    <w:tmpl w:val="F5D8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727E5"/>
    <w:multiLevelType w:val="multilevel"/>
    <w:tmpl w:val="6F5E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FD"/>
    <w:rsid w:val="003000AC"/>
    <w:rsid w:val="007F49FD"/>
    <w:rsid w:val="00B1428A"/>
    <w:rsid w:val="00BC3C1E"/>
    <w:rsid w:val="00C3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50E07-D1CC-48D2-B2ED-247D6628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4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9FD"/>
    <w:rPr>
      <w:rFonts w:ascii="Times New Roman" w:eastAsia="Times New Roman" w:hAnsi="Times New Roman" w:cs="Times New Roman"/>
      <w:b/>
      <w:bCs/>
      <w:sz w:val="27"/>
      <w:szCs w:val="27"/>
      <w:lang w:eastAsia="en-CA" w:bidi="bn-IN"/>
    </w:rPr>
  </w:style>
  <w:style w:type="paragraph" w:styleId="NormalWeb">
    <w:name w:val="Normal (Web)"/>
    <w:basedOn w:val="Normal"/>
    <w:uiPriority w:val="99"/>
    <w:semiHidden/>
    <w:unhideWhenUsed/>
    <w:rsid w:val="007F4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bn-IN"/>
    </w:rPr>
  </w:style>
  <w:style w:type="character" w:styleId="Strong">
    <w:name w:val="Strong"/>
    <w:basedOn w:val="DefaultParagraphFont"/>
    <w:uiPriority w:val="22"/>
    <w:qFormat/>
    <w:rsid w:val="007F4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2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6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237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2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1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57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7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Manolache</dc:creator>
  <cp:keywords/>
  <dc:description/>
  <cp:lastModifiedBy>Laura Manolache</cp:lastModifiedBy>
  <cp:revision>3</cp:revision>
  <dcterms:created xsi:type="dcterms:W3CDTF">2018-08-15T16:37:00Z</dcterms:created>
  <dcterms:modified xsi:type="dcterms:W3CDTF">2018-08-16T12:09:00Z</dcterms:modified>
</cp:coreProperties>
</file>