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B7246" w14:textId="196BD86A" w:rsidR="00264A50" w:rsidRPr="00634BDA" w:rsidRDefault="00081ED7" w:rsidP="00024D22">
      <w:pPr>
        <w:jc w:val="both"/>
        <w:rPr>
          <w:rFonts w:ascii="Arial" w:hAnsi="Arial" w:cs="Arial"/>
          <w:b/>
          <w:sz w:val="40"/>
          <w:szCs w:val="40"/>
        </w:rPr>
      </w:pPr>
      <w:r w:rsidRPr="00634BDA">
        <w:rPr>
          <w:rFonts w:ascii="Arial" w:hAnsi="Arial" w:cs="Arial"/>
          <w:b/>
          <w:noProof/>
          <w:sz w:val="40"/>
          <w:szCs w:val="40"/>
        </w:rPr>
        <w:t xml:space="preserve"> </w:t>
      </w:r>
      <w:r w:rsidR="008F29AD" w:rsidRPr="00634BDA">
        <w:rPr>
          <w:rFonts w:ascii="Arial" w:hAnsi="Arial" w:cs="Arial"/>
          <w:b/>
          <w:noProof/>
          <w:sz w:val="40"/>
          <w:szCs w:val="40"/>
        </w:rPr>
        <w:drawing>
          <wp:inline distT="0" distB="0" distL="0" distR="0" wp14:anchorId="1EA33581" wp14:editId="58D9248E">
            <wp:extent cx="1019175" cy="666750"/>
            <wp:effectExtent l="0" t="0" r="9525" b="0"/>
            <wp:docPr id="1" name="obrázek 1" descr="cg_logo_cmy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cg_logo_cmy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19175" cy="666750"/>
                    </a:xfrm>
                    <a:prstGeom prst="rect">
                      <a:avLst/>
                    </a:prstGeom>
                    <a:noFill/>
                    <a:ln>
                      <a:noFill/>
                    </a:ln>
                  </pic:spPr>
                </pic:pic>
              </a:graphicData>
            </a:graphic>
          </wp:inline>
        </w:drawing>
      </w:r>
      <w:r w:rsidR="00A22808" w:rsidRPr="00634BDA">
        <w:rPr>
          <w:rFonts w:ascii="Arial" w:hAnsi="Arial" w:cs="Arial"/>
          <w:b/>
          <w:sz w:val="40"/>
          <w:szCs w:val="40"/>
        </w:rPr>
        <w:tab/>
      </w:r>
      <w:r w:rsidR="00C628F1" w:rsidRPr="00634BDA">
        <w:rPr>
          <w:rFonts w:ascii="Arial" w:hAnsi="Arial" w:cs="Arial"/>
          <w:b/>
          <w:sz w:val="40"/>
          <w:szCs w:val="40"/>
        </w:rPr>
        <w:tab/>
      </w:r>
      <w:r w:rsidR="00C113BC" w:rsidRPr="00634BDA">
        <w:rPr>
          <w:rFonts w:ascii="Arial" w:hAnsi="Arial" w:cs="Arial"/>
          <w:b/>
          <w:sz w:val="40"/>
          <w:szCs w:val="40"/>
        </w:rPr>
        <w:tab/>
      </w:r>
      <w:r w:rsidR="00C113BC" w:rsidRPr="00634BDA">
        <w:rPr>
          <w:rFonts w:ascii="Arial" w:hAnsi="Arial" w:cs="Arial"/>
          <w:b/>
          <w:sz w:val="40"/>
          <w:szCs w:val="40"/>
        </w:rPr>
        <w:tab/>
      </w:r>
    </w:p>
    <w:p w14:paraId="6B9BADA3" w14:textId="77777777" w:rsidR="00CD4D9D" w:rsidRPr="00634BDA" w:rsidRDefault="00CD4D9D" w:rsidP="00024D22">
      <w:pPr>
        <w:jc w:val="both"/>
        <w:rPr>
          <w:rFonts w:ascii="Arial" w:hAnsi="Arial" w:cs="Arial"/>
          <w:b/>
          <w:sz w:val="32"/>
          <w:szCs w:val="32"/>
        </w:rPr>
      </w:pPr>
    </w:p>
    <w:p w14:paraId="4E61279F" w14:textId="77777777" w:rsidR="00F1353F" w:rsidRPr="00634BDA" w:rsidRDefault="00F1353F" w:rsidP="00024D22">
      <w:pPr>
        <w:jc w:val="both"/>
        <w:rPr>
          <w:rFonts w:ascii="Arial" w:hAnsi="Arial" w:cs="Arial"/>
          <w:b/>
          <w:sz w:val="32"/>
          <w:szCs w:val="32"/>
        </w:rPr>
      </w:pPr>
    </w:p>
    <w:p w14:paraId="46FAD4D3" w14:textId="41ABF394" w:rsidR="00D81847" w:rsidRPr="00634BDA" w:rsidRDefault="00D81847" w:rsidP="00024D22">
      <w:pPr>
        <w:jc w:val="center"/>
        <w:rPr>
          <w:rFonts w:ascii="Arial" w:hAnsi="Arial" w:cs="Arial"/>
          <w:b/>
          <w:sz w:val="32"/>
          <w:szCs w:val="32"/>
        </w:rPr>
      </w:pPr>
      <w:r w:rsidRPr="00634BDA">
        <w:rPr>
          <w:rFonts w:ascii="Arial" w:hAnsi="Arial" w:cs="Arial"/>
          <w:b/>
          <w:sz w:val="32"/>
          <w:szCs w:val="32"/>
        </w:rPr>
        <w:t xml:space="preserve">Společnost CENTRAL GROUP </w:t>
      </w:r>
    </w:p>
    <w:p w14:paraId="1FC3705B" w14:textId="77777777" w:rsidR="007506CE" w:rsidRPr="00634BDA" w:rsidRDefault="007506CE" w:rsidP="00024D22">
      <w:pPr>
        <w:jc w:val="center"/>
        <w:rPr>
          <w:rFonts w:ascii="Arial" w:hAnsi="Arial" w:cs="Arial"/>
          <w:b/>
          <w:sz w:val="28"/>
          <w:szCs w:val="28"/>
        </w:rPr>
      </w:pPr>
    </w:p>
    <w:p w14:paraId="27BA22C9" w14:textId="47363B14" w:rsidR="005B4863" w:rsidRPr="00634BDA" w:rsidRDefault="005B4863" w:rsidP="00024D22">
      <w:pPr>
        <w:jc w:val="center"/>
        <w:outlineLvl w:val="0"/>
        <w:rPr>
          <w:rFonts w:ascii="Arial" w:hAnsi="Arial" w:cs="Arial"/>
          <w:sz w:val="28"/>
          <w:szCs w:val="28"/>
        </w:rPr>
      </w:pPr>
      <w:r w:rsidRPr="00634BDA">
        <w:rPr>
          <w:rFonts w:ascii="Arial" w:hAnsi="Arial" w:cs="Arial"/>
          <w:sz w:val="28"/>
          <w:szCs w:val="28"/>
        </w:rPr>
        <w:t>vyhlašuj</w:t>
      </w:r>
      <w:r w:rsidR="00F0348D" w:rsidRPr="00634BDA">
        <w:rPr>
          <w:rFonts w:ascii="Arial" w:hAnsi="Arial" w:cs="Arial"/>
          <w:sz w:val="28"/>
          <w:szCs w:val="28"/>
        </w:rPr>
        <w:t>e</w:t>
      </w:r>
      <w:r w:rsidRPr="00634BDA">
        <w:rPr>
          <w:rFonts w:ascii="Arial" w:hAnsi="Arial" w:cs="Arial"/>
          <w:sz w:val="28"/>
          <w:szCs w:val="28"/>
        </w:rPr>
        <w:t xml:space="preserve"> </w:t>
      </w:r>
      <w:r w:rsidR="0053626F" w:rsidRPr="00634BDA">
        <w:rPr>
          <w:rFonts w:ascii="Arial" w:hAnsi="Arial" w:cs="Arial"/>
          <w:sz w:val="28"/>
          <w:szCs w:val="28"/>
        </w:rPr>
        <w:t>1</w:t>
      </w:r>
      <w:r w:rsidR="001E3D50">
        <w:rPr>
          <w:rFonts w:ascii="Arial" w:hAnsi="Arial" w:cs="Arial"/>
          <w:sz w:val="28"/>
          <w:szCs w:val="28"/>
        </w:rPr>
        <w:t>4</w:t>
      </w:r>
      <w:r w:rsidR="00F939ED" w:rsidRPr="00634BDA">
        <w:rPr>
          <w:rFonts w:ascii="Arial" w:hAnsi="Arial" w:cs="Arial"/>
          <w:sz w:val="28"/>
          <w:szCs w:val="28"/>
        </w:rPr>
        <w:t>.</w:t>
      </w:r>
      <w:r w:rsidR="00752818" w:rsidRPr="00634BDA">
        <w:rPr>
          <w:rFonts w:ascii="Arial" w:hAnsi="Arial" w:cs="Arial"/>
          <w:sz w:val="28"/>
          <w:szCs w:val="28"/>
        </w:rPr>
        <w:t xml:space="preserve"> </w:t>
      </w:r>
      <w:r w:rsidR="00611058" w:rsidRPr="00634BDA">
        <w:rPr>
          <w:rFonts w:ascii="Arial" w:hAnsi="Arial" w:cs="Arial"/>
          <w:sz w:val="28"/>
          <w:szCs w:val="28"/>
        </w:rPr>
        <w:t xml:space="preserve">ročník </w:t>
      </w:r>
      <w:r w:rsidR="008D26EA" w:rsidRPr="00634BDA">
        <w:rPr>
          <w:rFonts w:ascii="Arial" w:hAnsi="Arial" w:cs="Arial"/>
          <w:sz w:val="28"/>
          <w:szCs w:val="28"/>
        </w:rPr>
        <w:t xml:space="preserve">veřejné, </w:t>
      </w:r>
      <w:r w:rsidR="00903301" w:rsidRPr="00634BDA">
        <w:rPr>
          <w:rFonts w:ascii="Arial" w:hAnsi="Arial" w:cs="Arial"/>
          <w:sz w:val="28"/>
          <w:szCs w:val="28"/>
        </w:rPr>
        <w:t>j</w:t>
      </w:r>
      <w:r w:rsidR="00DA1760" w:rsidRPr="00634BDA">
        <w:rPr>
          <w:rFonts w:ascii="Arial" w:hAnsi="Arial" w:cs="Arial"/>
          <w:sz w:val="28"/>
          <w:szCs w:val="28"/>
        </w:rPr>
        <w:t>ednokolov</w:t>
      </w:r>
      <w:r w:rsidR="00611058" w:rsidRPr="00634BDA">
        <w:rPr>
          <w:rFonts w:ascii="Arial" w:hAnsi="Arial" w:cs="Arial"/>
          <w:sz w:val="28"/>
          <w:szCs w:val="28"/>
        </w:rPr>
        <w:t>é</w:t>
      </w:r>
      <w:r w:rsidR="008D26EA" w:rsidRPr="00634BDA">
        <w:rPr>
          <w:rFonts w:ascii="Arial" w:hAnsi="Arial" w:cs="Arial"/>
          <w:sz w:val="28"/>
          <w:szCs w:val="28"/>
        </w:rPr>
        <w:t>,</w:t>
      </w:r>
      <w:r w:rsidR="00DA1760" w:rsidRPr="00634BDA">
        <w:rPr>
          <w:rFonts w:ascii="Arial" w:hAnsi="Arial" w:cs="Arial"/>
          <w:sz w:val="28"/>
          <w:szCs w:val="28"/>
        </w:rPr>
        <w:t xml:space="preserve"> </w:t>
      </w:r>
      <w:r w:rsidR="00265990" w:rsidRPr="00634BDA">
        <w:rPr>
          <w:rFonts w:ascii="Arial" w:hAnsi="Arial" w:cs="Arial"/>
          <w:sz w:val="28"/>
          <w:szCs w:val="28"/>
        </w:rPr>
        <w:t>ideov</w:t>
      </w:r>
      <w:r w:rsidR="00611058" w:rsidRPr="00634BDA">
        <w:rPr>
          <w:rFonts w:ascii="Arial" w:hAnsi="Arial" w:cs="Arial"/>
          <w:sz w:val="28"/>
          <w:szCs w:val="28"/>
        </w:rPr>
        <w:t>é</w:t>
      </w:r>
    </w:p>
    <w:p w14:paraId="2AD536B0" w14:textId="36611AF0" w:rsidR="00C07355" w:rsidRPr="00634BDA" w:rsidRDefault="005F442D" w:rsidP="00024D22">
      <w:pPr>
        <w:jc w:val="center"/>
        <w:outlineLvl w:val="0"/>
        <w:rPr>
          <w:rFonts w:ascii="Arial" w:hAnsi="Arial" w:cs="Arial"/>
          <w:sz w:val="28"/>
          <w:szCs w:val="28"/>
        </w:rPr>
      </w:pPr>
      <w:r w:rsidRPr="00634BDA">
        <w:rPr>
          <w:rFonts w:ascii="Arial" w:hAnsi="Arial" w:cs="Arial"/>
          <w:sz w:val="28"/>
          <w:szCs w:val="28"/>
        </w:rPr>
        <w:t>architektonick</w:t>
      </w:r>
      <w:r w:rsidR="003A7F70" w:rsidRPr="00634BDA">
        <w:rPr>
          <w:rFonts w:ascii="Arial" w:hAnsi="Arial" w:cs="Arial"/>
          <w:sz w:val="28"/>
          <w:szCs w:val="28"/>
        </w:rPr>
        <w:t>é</w:t>
      </w:r>
      <w:r w:rsidR="00DA1760" w:rsidRPr="00634BDA">
        <w:rPr>
          <w:rFonts w:ascii="Arial" w:hAnsi="Arial" w:cs="Arial"/>
          <w:sz w:val="28"/>
          <w:szCs w:val="28"/>
        </w:rPr>
        <w:t xml:space="preserve"> soutěž</w:t>
      </w:r>
      <w:r w:rsidR="00D81847" w:rsidRPr="00634BDA">
        <w:rPr>
          <w:rFonts w:ascii="Arial" w:hAnsi="Arial" w:cs="Arial"/>
          <w:sz w:val="28"/>
          <w:szCs w:val="28"/>
        </w:rPr>
        <w:t>e</w:t>
      </w:r>
      <w:r w:rsidR="00265990" w:rsidRPr="00634BDA">
        <w:rPr>
          <w:rFonts w:ascii="Arial" w:hAnsi="Arial" w:cs="Arial"/>
          <w:sz w:val="28"/>
          <w:szCs w:val="28"/>
        </w:rPr>
        <w:t xml:space="preserve"> </w:t>
      </w:r>
      <w:r w:rsidR="00DA1760" w:rsidRPr="00634BDA">
        <w:rPr>
          <w:rFonts w:ascii="Arial" w:hAnsi="Arial" w:cs="Arial"/>
          <w:sz w:val="28"/>
          <w:szCs w:val="28"/>
        </w:rPr>
        <w:t xml:space="preserve">pro </w:t>
      </w:r>
      <w:r w:rsidR="00903301" w:rsidRPr="00634BDA">
        <w:rPr>
          <w:rFonts w:ascii="Arial" w:hAnsi="Arial" w:cs="Arial"/>
          <w:sz w:val="28"/>
          <w:szCs w:val="28"/>
        </w:rPr>
        <w:t>VŠ</w:t>
      </w:r>
      <w:r w:rsidR="005D2AD2" w:rsidRPr="00634BDA">
        <w:rPr>
          <w:rFonts w:ascii="Arial" w:hAnsi="Arial" w:cs="Arial"/>
          <w:sz w:val="28"/>
          <w:szCs w:val="28"/>
        </w:rPr>
        <w:t xml:space="preserve"> </w:t>
      </w:r>
      <w:r w:rsidR="00DA1760" w:rsidRPr="00634BDA">
        <w:rPr>
          <w:rFonts w:ascii="Arial" w:hAnsi="Arial" w:cs="Arial"/>
          <w:sz w:val="28"/>
          <w:szCs w:val="28"/>
        </w:rPr>
        <w:t>studenty</w:t>
      </w:r>
    </w:p>
    <w:p w14:paraId="509FC438" w14:textId="6BA081B8" w:rsidR="00DA1760" w:rsidRPr="00634BDA" w:rsidRDefault="00B21D13" w:rsidP="00024D22">
      <w:pPr>
        <w:jc w:val="center"/>
        <w:outlineLvl w:val="0"/>
        <w:rPr>
          <w:rFonts w:ascii="Arial" w:hAnsi="Arial" w:cs="Arial"/>
          <w:sz w:val="28"/>
          <w:szCs w:val="28"/>
        </w:rPr>
      </w:pPr>
      <w:r w:rsidRPr="00634BDA">
        <w:rPr>
          <w:rFonts w:ascii="Arial" w:hAnsi="Arial" w:cs="Arial"/>
          <w:sz w:val="28"/>
          <w:szCs w:val="28"/>
        </w:rPr>
        <w:t>oboru</w:t>
      </w:r>
      <w:r w:rsidR="00C07355" w:rsidRPr="00634BDA">
        <w:rPr>
          <w:rFonts w:ascii="Arial" w:hAnsi="Arial" w:cs="Arial"/>
          <w:sz w:val="28"/>
          <w:szCs w:val="28"/>
        </w:rPr>
        <w:t xml:space="preserve"> </w:t>
      </w:r>
      <w:r w:rsidR="00A1627B" w:rsidRPr="00634BDA">
        <w:rPr>
          <w:rFonts w:ascii="Arial" w:hAnsi="Arial" w:cs="Arial"/>
          <w:sz w:val="28"/>
          <w:szCs w:val="28"/>
        </w:rPr>
        <w:t>architektura</w:t>
      </w:r>
      <w:r w:rsidR="00264A50" w:rsidRPr="00634BDA">
        <w:rPr>
          <w:rFonts w:ascii="Arial" w:hAnsi="Arial" w:cs="Arial"/>
          <w:sz w:val="28"/>
          <w:szCs w:val="28"/>
        </w:rPr>
        <w:t xml:space="preserve"> a</w:t>
      </w:r>
      <w:r w:rsidR="005D2AD2" w:rsidRPr="00634BDA">
        <w:rPr>
          <w:rFonts w:ascii="Arial" w:hAnsi="Arial" w:cs="Arial"/>
          <w:sz w:val="28"/>
          <w:szCs w:val="28"/>
        </w:rPr>
        <w:t xml:space="preserve"> p</w:t>
      </w:r>
      <w:r w:rsidRPr="00634BDA">
        <w:rPr>
          <w:rFonts w:ascii="Arial" w:hAnsi="Arial" w:cs="Arial"/>
          <w:sz w:val="28"/>
          <w:szCs w:val="28"/>
        </w:rPr>
        <w:t>říbuzných oborů</w:t>
      </w:r>
      <w:r w:rsidR="00CE59F4" w:rsidRPr="00634BDA">
        <w:rPr>
          <w:rFonts w:ascii="Arial" w:hAnsi="Arial" w:cs="Arial"/>
          <w:sz w:val="28"/>
          <w:szCs w:val="28"/>
        </w:rPr>
        <w:t xml:space="preserve"> na </w:t>
      </w:r>
      <w:r w:rsidR="00180C78" w:rsidRPr="00634BDA">
        <w:rPr>
          <w:rFonts w:ascii="Arial" w:hAnsi="Arial" w:cs="Arial"/>
          <w:sz w:val="28"/>
          <w:szCs w:val="28"/>
        </w:rPr>
        <w:t>téma:</w:t>
      </w:r>
    </w:p>
    <w:p w14:paraId="1C3780B9" w14:textId="77777777" w:rsidR="00BA4332" w:rsidRPr="00634BDA" w:rsidRDefault="00BA4332" w:rsidP="00024D22">
      <w:pPr>
        <w:jc w:val="center"/>
        <w:outlineLvl w:val="0"/>
        <w:rPr>
          <w:rFonts w:ascii="Arial" w:hAnsi="Arial" w:cs="Arial"/>
          <w:sz w:val="32"/>
          <w:szCs w:val="32"/>
        </w:rPr>
      </w:pPr>
    </w:p>
    <w:p w14:paraId="23B4D571" w14:textId="5578C163" w:rsidR="001E3D50" w:rsidRPr="001E3D50" w:rsidRDefault="001E3D50" w:rsidP="00211549">
      <w:pPr>
        <w:jc w:val="center"/>
        <w:outlineLvl w:val="0"/>
        <w:rPr>
          <w:rFonts w:ascii="Arial" w:hAnsi="Arial" w:cs="Arial"/>
          <w:b/>
          <w:sz w:val="32"/>
          <w:szCs w:val="32"/>
        </w:rPr>
      </w:pPr>
      <w:bookmarkStart w:id="0" w:name="_Hlk85529025"/>
      <w:bookmarkStart w:id="1" w:name="_Hlk85529320"/>
      <w:r w:rsidRPr="001E3D50">
        <w:rPr>
          <w:rFonts w:ascii="Arial" w:hAnsi="Arial" w:cs="Arial"/>
          <w:b/>
          <w:sz w:val="32"/>
          <w:szCs w:val="32"/>
        </w:rPr>
        <w:t>Návrh národní koncertní budovy - Vltavsk</w:t>
      </w:r>
      <w:r w:rsidR="00D54176">
        <w:rPr>
          <w:rFonts w:ascii="Arial" w:hAnsi="Arial" w:cs="Arial"/>
          <w:b/>
          <w:sz w:val="32"/>
          <w:szCs w:val="32"/>
        </w:rPr>
        <w:t>á</w:t>
      </w:r>
      <w:r w:rsidRPr="001E3D50">
        <w:rPr>
          <w:rFonts w:ascii="Arial" w:hAnsi="Arial" w:cs="Arial"/>
          <w:b/>
          <w:sz w:val="32"/>
          <w:szCs w:val="32"/>
        </w:rPr>
        <w:t xml:space="preserve"> filharmonie</w:t>
      </w:r>
      <w:bookmarkEnd w:id="0"/>
    </w:p>
    <w:bookmarkEnd w:id="1"/>
    <w:p w14:paraId="43CCA5A7" w14:textId="77777777" w:rsidR="00BA4332" w:rsidRPr="00634BDA" w:rsidRDefault="00BA4332" w:rsidP="004543F9">
      <w:pPr>
        <w:jc w:val="both"/>
        <w:rPr>
          <w:rFonts w:ascii="Arial" w:hAnsi="Arial" w:cs="Arial"/>
          <w:b/>
          <w:sz w:val="22"/>
          <w:szCs w:val="22"/>
          <w:u w:val="single"/>
        </w:rPr>
      </w:pPr>
    </w:p>
    <w:p w14:paraId="3E06084C" w14:textId="77777777" w:rsidR="006819DC" w:rsidRPr="004761CF" w:rsidRDefault="006819DC" w:rsidP="00024D22">
      <w:pPr>
        <w:jc w:val="both"/>
        <w:rPr>
          <w:rFonts w:ascii="Arial" w:hAnsi="Arial" w:cs="Arial"/>
          <w:b/>
          <w:sz w:val="22"/>
          <w:szCs w:val="22"/>
          <w:u w:val="single"/>
        </w:rPr>
      </w:pPr>
      <w:r w:rsidRPr="004761CF">
        <w:rPr>
          <w:rFonts w:ascii="Arial" w:hAnsi="Arial" w:cs="Arial"/>
          <w:b/>
          <w:sz w:val="22"/>
          <w:szCs w:val="22"/>
          <w:u w:val="single"/>
        </w:rPr>
        <w:t>Zadání</w:t>
      </w:r>
    </w:p>
    <w:p w14:paraId="2C3C6BD4" w14:textId="77777777" w:rsidR="006819DC" w:rsidRPr="004761CF" w:rsidRDefault="006819DC" w:rsidP="00024D22">
      <w:pPr>
        <w:jc w:val="both"/>
        <w:rPr>
          <w:rFonts w:ascii="Arial" w:hAnsi="Arial" w:cs="Arial"/>
          <w:sz w:val="22"/>
          <w:szCs w:val="22"/>
        </w:rPr>
      </w:pPr>
    </w:p>
    <w:p w14:paraId="1CFBE25E" w14:textId="549B198F" w:rsidR="00BA4332" w:rsidRPr="004761CF" w:rsidRDefault="00BA4332" w:rsidP="00024D22">
      <w:pPr>
        <w:jc w:val="both"/>
        <w:rPr>
          <w:rFonts w:ascii="Arial" w:hAnsi="Arial" w:cs="Arial"/>
          <w:sz w:val="22"/>
          <w:szCs w:val="22"/>
        </w:rPr>
      </w:pPr>
      <w:bookmarkStart w:id="2" w:name="_Hlk84580964"/>
      <w:bookmarkStart w:id="3" w:name="_Hlk84507849"/>
      <w:r w:rsidRPr="004761CF">
        <w:rPr>
          <w:rFonts w:ascii="Arial" w:hAnsi="Arial" w:cs="Arial"/>
          <w:sz w:val="22"/>
          <w:szCs w:val="22"/>
        </w:rPr>
        <w:t xml:space="preserve">Zadáním soutěže je </w:t>
      </w:r>
      <w:r w:rsidR="000624C5" w:rsidRPr="004761CF">
        <w:rPr>
          <w:rFonts w:ascii="Arial" w:hAnsi="Arial" w:cs="Arial"/>
          <w:sz w:val="22"/>
          <w:szCs w:val="22"/>
        </w:rPr>
        <w:t>předložení</w:t>
      </w:r>
      <w:r w:rsidRPr="004761CF">
        <w:rPr>
          <w:rFonts w:ascii="Arial" w:hAnsi="Arial" w:cs="Arial"/>
          <w:sz w:val="22"/>
          <w:szCs w:val="22"/>
        </w:rPr>
        <w:t xml:space="preserve"> návrhu</w:t>
      </w:r>
      <w:r w:rsidR="00211549" w:rsidRPr="004761CF">
        <w:rPr>
          <w:rFonts w:ascii="Arial" w:hAnsi="Arial" w:cs="Arial"/>
          <w:sz w:val="22"/>
          <w:szCs w:val="22"/>
        </w:rPr>
        <w:t xml:space="preserve"> na téma </w:t>
      </w:r>
      <w:bookmarkStart w:id="4" w:name="_Hlk85526836"/>
      <w:r w:rsidR="00211549" w:rsidRPr="004761CF">
        <w:rPr>
          <w:rFonts w:ascii="Arial" w:hAnsi="Arial" w:cs="Arial"/>
          <w:sz w:val="22"/>
          <w:szCs w:val="22"/>
        </w:rPr>
        <w:t>„</w:t>
      </w:r>
      <w:bookmarkStart w:id="5" w:name="_Hlk85527478"/>
      <w:r w:rsidR="001E3D50" w:rsidRPr="004761CF">
        <w:rPr>
          <w:rFonts w:ascii="Arial" w:hAnsi="Arial" w:cs="Arial"/>
          <w:sz w:val="22"/>
          <w:szCs w:val="22"/>
        </w:rPr>
        <w:t>Návrh národní koncertní budovy - Vltavsk</w:t>
      </w:r>
      <w:r w:rsidR="00D54176">
        <w:rPr>
          <w:rFonts w:ascii="Arial" w:hAnsi="Arial" w:cs="Arial"/>
          <w:sz w:val="22"/>
          <w:szCs w:val="22"/>
        </w:rPr>
        <w:t>á</w:t>
      </w:r>
      <w:r w:rsidR="001E3D50" w:rsidRPr="004761CF">
        <w:rPr>
          <w:rFonts w:ascii="Arial" w:hAnsi="Arial" w:cs="Arial"/>
          <w:sz w:val="22"/>
          <w:szCs w:val="22"/>
        </w:rPr>
        <w:t xml:space="preserve"> filharmonie</w:t>
      </w:r>
      <w:bookmarkEnd w:id="5"/>
      <w:r w:rsidR="001E3D50" w:rsidRPr="004761CF">
        <w:rPr>
          <w:rFonts w:ascii="Arial" w:hAnsi="Arial" w:cs="Arial"/>
          <w:sz w:val="22"/>
          <w:szCs w:val="22"/>
        </w:rPr>
        <w:t>“</w:t>
      </w:r>
      <w:r w:rsidR="00211549" w:rsidRPr="004761CF">
        <w:rPr>
          <w:rFonts w:ascii="Arial" w:hAnsi="Arial" w:cs="Arial"/>
          <w:sz w:val="22"/>
          <w:szCs w:val="22"/>
        </w:rPr>
        <w:t xml:space="preserve"> s podtitulem „</w:t>
      </w:r>
      <w:r w:rsidR="001E3D50" w:rsidRPr="004761CF">
        <w:rPr>
          <w:rFonts w:ascii="Arial" w:hAnsi="Arial" w:cs="Arial"/>
          <w:sz w:val="22"/>
          <w:szCs w:val="22"/>
        </w:rPr>
        <w:t xml:space="preserve">Jakou podobu by mohla mít nová </w:t>
      </w:r>
      <w:r w:rsidR="00781F17" w:rsidRPr="004761CF">
        <w:rPr>
          <w:rFonts w:ascii="Arial" w:hAnsi="Arial" w:cs="Arial"/>
          <w:sz w:val="22"/>
          <w:szCs w:val="22"/>
        </w:rPr>
        <w:t>architektonická dominanta Prahy</w:t>
      </w:r>
      <w:r w:rsidR="009060A6">
        <w:rPr>
          <w:rFonts w:ascii="Arial" w:hAnsi="Arial" w:cs="Arial"/>
          <w:sz w:val="22"/>
          <w:szCs w:val="22"/>
        </w:rPr>
        <w:t>?</w:t>
      </w:r>
      <w:r w:rsidR="00211549" w:rsidRPr="004761CF">
        <w:rPr>
          <w:rFonts w:ascii="Arial" w:hAnsi="Arial" w:cs="Arial"/>
          <w:sz w:val="22"/>
          <w:szCs w:val="22"/>
        </w:rPr>
        <w:t>“</w:t>
      </w:r>
      <w:r w:rsidRPr="004761CF">
        <w:rPr>
          <w:rFonts w:ascii="Arial" w:hAnsi="Arial" w:cs="Arial"/>
          <w:sz w:val="22"/>
          <w:szCs w:val="22"/>
        </w:rPr>
        <w:t xml:space="preserve"> </w:t>
      </w:r>
      <w:bookmarkEnd w:id="4"/>
    </w:p>
    <w:p w14:paraId="6938376A" w14:textId="47177D88" w:rsidR="001043E9" w:rsidRPr="004761CF" w:rsidRDefault="0060218B" w:rsidP="00024D22">
      <w:pPr>
        <w:jc w:val="both"/>
        <w:rPr>
          <w:rFonts w:ascii="Arial" w:hAnsi="Arial" w:cs="Arial"/>
          <w:sz w:val="22"/>
          <w:szCs w:val="22"/>
        </w:rPr>
      </w:pPr>
      <w:r w:rsidRPr="004761CF">
        <w:rPr>
          <w:rFonts w:ascii="Arial" w:hAnsi="Arial" w:cs="Arial"/>
          <w:sz w:val="22"/>
          <w:szCs w:val="22"/>
        </w:rPr>
        <w:t xml:space="preserve">Od soutěžích se očekává škála </w:t>
      </w:r>
      <w:r w:rsidR="00CA447E" w:rsidRPr="004761CF">
        <w:rPr>
          <w:rFonts w:ascii="Arial" w:hAnsi="Arial" w:cs="Arial"/>
          <w:sz w:val="22"/>
          <w:szCs w:val="22"/>
        </w:rPr>
        <w:t xml:space="preserve">inspirativních </w:t>
      </w:r>
      <w:r w:rsidRPr="004761CF">
        <w:rPr>
          <w:rFonts w:ascii="Arial" w:hAnsi="Arial" w:cs="Arial"/>
          <w:sz w:val="22"/>
          <w:szCs w:val="22"/>
        </w:rPr>
        <w:t>názorů, jak budovu Vltavské filharmonie zapojit do složitých poměrů místa.</w:t>
      </w:r>
    </w:p>
    <w:bookmarkEnd w:id="2"/>
    <w:bookmarkEnd w:id="3"/>
    <w:p w14:paraId="0627FCCE" w14:textId="77777777" w:rsidR="00BA4332" w:rsidRPr="004761CF" w:rsidRDefault="00BA4332" w:rsidP="00024D22">
      <w:pPr>
        <w:jc w:val="both"/>
        <w:rPr>
          <w:rFonts w:ascii="Arial" w:hAnsi="Arial" w:cs="Arial"/>
          <w:sz w:val="22"/>
          <w:szCs w:val="22"/>
          <w:u w:val="single"/>
        </w:rPr>
      </w:pPr>
    </w:p>
    <w:p w14:paraId="471A1758" w14:textId="0385105E" w:rsidR="0016442A" w:rsidRPr="004761CF" w:rsidRDefault="0016442A" w:rsidP="00024D22">
      <w:pPr>
        <w:tabs>
          <w:tab w:val="left" w:pos="0"/>
        </w:tabs>
        <w:jc w:val="both"/>
        <w:rPr>
          <w:rFonts w:ascii="Arial" w:hAnsi="Arial" w:cs="Arial"/>
          <w:b/>
          <w:sz w:val="22"/>
          <w:szCs w:val="22"/>
          <w:u w:val="single"/>
        </w:rPr>
      </w:pPr>
      <w:bookmarkStart w:id="6" w:name="_Toc268602997"/>
      <w:bookmarkStart w:id="7" w:name="_Toc268603171"/>
      <w:bookmarkStart w:id="8" w:name="_Toc268603224"/>
      <w:bookmarkStart w:id="9" w:name="_Toc268603331"/>
      <w:r w:rsidRPr="004761CF">
        <w:rPr>
          <w:rFonts w:ascii="Arial" w:hAnsi="Arial" w:cs="Arial"/>
          <w:b/>
          <w:sz w:val="22"/>
          <w:szCs w:val="22"/>
          <w:u w:val="single"/>
        </w:rPr>
        <w:t>Vyhlašovatel soutěže</w:t>
      </w:r>
      <w:bookmarkEnd w:id="6"/>
      <w:bookmarkEnd w:id="7"/>
      <w:bookmarkEnd w:id="8"/>
      <w:bookmarkEnd w:id="9"/>
    </w:p>
    <w:p w14:paraId="493DA684" w14:textId="77777777" w:rsidR="00C57A63" w:rsidRPr="004761CF" w:rsidRDefault="00C57A63" w:rsidP="00024D22">
      <w:pPr>
        <w:tabs>
          <w:tab w:val="left" w:pos="0"/>
        </w:tabs>
        <w:jc w:val="both"/>
        <w:rPr>
          <w:rFonts w:ascii="Arial" w:hAnsi="Arial" w:cs="Arial"/>
          <w:b/>
          <w:sz w:val="22"/>
          <w:szCs w:val="22"/>
          <w:u w:val="single"/>
        </w:rPr>
      </w:pPr>
    </w:p>
    <w:p w14:paraId="4EFE60C3" w14:textId="77777777" w:rsidR="0016442A" w:rsidRPr="004761CF" w:rsidRDefault="0016442A" w:rsidP="00024D22">
      <w:pPr>
        <w:pStyle w:val="Nadpis2"/>
        <w:ind w:left="426" w:hanging="426"/>
        <w:jc w:val="both"/>
        <w:rPr>
          <w:rFonts w:cs="Arial"/>
          <w:szCs w:val="22"/>
        </w:rPr>
      </w:pPr>
      <w:r w:rsidRPr="004761CF">
        <w:rPr>
          <w:rFonts w:cs="Arial"/>
          <w:szCs w:val="22"/>
        </w:rPr>
        <w:t>Vyhlašovatel</w:t>
      </w:r>
    </w:p>
    <w:p w14:paraId="0FD2F1DC" w14:textId="7DC52AC8" w:rsidR="0016442A" w:rsidRPr="004761CF" w:rsidRDefault="0016442A" w:rsidP="00024D22">
      <w:pPr>
        <w:ind w:left="426"/>
        <w:jc w:val="both"/>
        <w:rPr>
          <w:rFonts w:ascii="Arial" w:hAnsi="Arial" w:cs="Arial"/>
          <w:sz w:val="22"/>
          <w:szCs w:val="22"/>
        </w:rPr>
      </w:pPr>
      <w:r w:rsidRPr="004761CF">
        <w:rPr>
          <w:rFonts w:ascii="Arial" w:hAnsi="Arial" w:cs="Arial"/>
          <w:sz w:val="22"/>
          <w:szCs w:val="22"/>
        </w:rPr>
        <w:t>Název:</w:t>
      </w:r>
      <w:r w:rsidR="00C75E37" w:rsidRPr="004761CF">
        <w:rPr>
          <w:rFonts w:ascii="Arial" w:hAnsi="Arial" w:cs="Arial"/>
          <w:sz w:val="22"/>
          <w:szCs w:val="22"/>
        </w:rPr>
        <w:t xml:space="preserve"> </w:t>
      </w:r>
      <w:r w:rsidR="002412EF" w:rsidRPr="004761CF">
        <w:rPr>
          <w:rFonts w:ascii="Arial" w:hAnsi="Arial" w:cs="Arial"/>
          <w:sz w:val="22"/>
          <w:szCs w:val="22"/>
        </w:rPr>
        <w:tab/>
      </w:r>
      <w:r w:rsidR="008B3C91" w:rsidRPr="004761CF">
        <w:rPr>
          <w:rFonts w:ascii="Arial" w:hAnsi="Arial" w:cs="Arial"/>
          <w:sz w:val="22"/>
          <w:szCs w:val="22"/>
        </w:rPr>
        <w:tab/>
      </w:r>
      <w:r w:rsidR="00C75E37" w:rsidRPr="004761CF">
        <w:rPr>
          <w:rFonts w:ascii="Arial" w:hAnsi="Arial" w:cs="Arial"/>
          <w:sz w:val="22"/>
          <w:szCs w:val="22"/>
        </w:rPr>
        <w:t>C</w:t>
      </w:r>
      <w:r w:rsidR="003A7F70" w:rsidRPr="004761CF">
        <w:rPr>
          <w:rFonts w:ascii="Arial" w:hAnsi="Arial" w:cs="Arial"/>
          <w:sz w:val="22"/>
          <w:szCs w:val="22"/>
        </w:rPr>
        <w:t>ENTRAL GROUP</w:t>
      </w:r>
      <w:r w:rsidR="002412EF" w:rsidRPr="004761CF">
        <w:rPr>
          <w:rFonts w:ascii="Arial" w:hAnsi="Arial" w:cs="Arial"/>
          <w:sz w:val="22"/>
          <w:szCs w:val="22"/>
        </w:rPr>
        <w:t xml:space="preserve"> a.s.</w:t>
      </w:r>
    </w:p>
    <w:p w14:paraId="2A95304F" w14:textId="77777777" w:rsidR="0016442A" w:rsidRPr="004761CF" w:rsidRDefault="0016442A" w:rsidP="00024D22">
      <w:pPr>
        <w:ind w:left="426"/>
        <w:jc w:val="both"/>
        <w:rPr>
          <w:rFonts w:ascii="Arial" w:hAnsi="Arial" w:cs="Arial"/>
          <w:sz w:val="22"/>
          <w:szCs w:val="22"/>
        </w:rPr>
      </w:pPr>
      <w:r w:rsidRPr="004761CF">
        <w:rPr>
          <w:rFonts w:ascii="Arial" w:hAnsi="Arial" w:cs="Arial"/>
          <w:sz w:val="22"/>
          <w:szCs w:val="22"/>
        </w:rPr>
        <w:t>Sídlo:</w:t>
      </w:r>
      <w:r w:rsidR="00C75E37" w:rsidRPr="004761CF">
        <w:rPr>
          <w:rFonts w:ascii="Arial" w:hAnsi="Arial" w:cs="Arial"/>
          <w:sz w:val="22"/>
          <w:szCs w:val="22"/>
        </w:rPr>
        <w:t xml:space="preserve"> </w:t>
      </w:r>
      <w:r w:rsidR="002412EF" w:rsidRPr="004761CF">
        <w:rPr>
          <w:rFonts w:ascii="Arial" w:hAnsi="Arial" w:cs="Arial"/>
          <w:sz w:val="22"/>
          <w:szCs w:val="22"/>
        </w:rPr>
        <w:tab/>
      </w:r>
      <w:r w:rsidR="008B3C91" w:rsidRPr="004761CF">
        <w:rPr>
          <w:rFonts w:ascii="Arial" w:hAnsi="Arial" w:cs="Arial"/>
          <w:sz w:val="22"/>
          <w:szCs w:val="22"/>
        </w:rPr>
        <w:tab/>
      </w:r>
      <w:r w:rsidR="002412EF" w:rsidRPr="004761CF">
        <w:rPr>
          <w:rFonts w:ascii="Arial" w:hAnsi="Arial" w:cs="Arial"/>
          <w:sz w:val="22"/>
          <w:szCs w:val="22"/>
        </w:rPr>
        <w:t>Na Strži 65/1702, 140 00 Praha 4</w:t>
      </w:r>
    </w:p>
    <w:p w14:paraId="386B00B2" w14:textId="78E26177" w:rsidR="0016442A" w:rsidRPr="004761CF" w:rsidRDefault="00EF378D" w:rsidP="00024D22">
      <w:pPr>
        <w:ind w:left="426"/>
        <w:jc w:val="both"/>
        <w:rPr>
          <w:rFonts w:ascii="Arial" w:hAnsi="Arial" w:cs="Arial"/>
          <w:sz w:val="22"/>
          <w:szCs w:val="22"/>
        </w:rPr>
      </w:pPr>
      <w:r w:rsidRPr="004761CF">
        <w:rPr>
          <w:rFonts w:ascii="Arial" w:hAnsi="Arial" w:cs="Arial"/>
          <w:sz w:val="22"/>
          <w:szCs w:val="22"/>
        </w:rPr>
        <w:t>Zastoupený</w:t>
      </w:r>
      <w:r w:rsidR="0016442A" w:rsidRPr="004761CF">
        <w:rPr>
          <w:rFonts w:ascii="Arial" w:hAnsi="Arial" w:cs="Arial"/>
          <w:sz w:val="22"/>
          <w:szCs w:val="22"/>
        </w:rPr>
        <w:t>:</w:t>
      </w:r>
      <w:r w:rsidRPr="004761CF">
        <w:rPr>
          <w:rFonts w:ascii="Arial" w:hAnsi="Arial" w:cs="Arial"/>
          <w:sz w:val="22"/>
          <w:szCs w:val="22"/>
        </w:rPr>
        <w:tab/>
      </w:r>
      <w:r w:rsidR="008441FF" w:rsidRPr="004761CF">
        <w:rPr>
          <w:rFonts w:ascii="Arial" w:hAnsi="Arial" w:cs="Arial"/>
          <w:sz w:val="22"/>
          <w:szCs w:val="22"/>
        </w:rPr>
        <w:t>Ing. Barbora Gottfried</w:t>
      </w:r>
    </w:p>
    <w:p w14:paraId="7C0676C4" w14:textId="4CC3A2E8" w:rsidR="0016442A" w:rsidRPr="004761CF" w:rsidRDefault="0016442A" w:rsidP="00024D22">
      <w:pPr>
        <w:ind w:left="426"/>
        <w:jc w:val="both"/>
        <w:rPr>
          <w:rFonts w:ascii="Arial" w:hAnsi="Arial" w:cs="Arial"/>
          <w:sz w:val="22"/>
          <w:szCs w:val="22"/>
        </w:rPr>
      </w:pPr>
      <w:r w:rsidRPr="004761CF">
        <w:rPr>
          <w:rFonts w:ascii="Arial" w:hAnsi="Arial" w:cs="Arial"/>
          <w:sz w:val="22"/>
          <w:szCs w:val="22"/>
        </w:rPr>
        <w:t>Tel:</w:t>
      </w:r>
      <w:r w:rsidR="00EF378D" w:rsidRPr="004761CF">
        <w:rPr>
          <w:rFonts w:ascii="Arial" w:hAnsi="Arial" w:cs="Arial"/>
          <w:sz w:val="22"/>
          <w:szCs w:val="22"/>
        </w:rPr>
        <w:t xml:space="preserve"> </w:t>
      </w:r>
      <w:r w:rsidR="00EF378D" w:rsidRPr="004761CF">
        <w:rPr>
          <w:rFonts w:ascii="Arial" w:hAnsi="Arial" w:cs="Arial"/>
          <w:sz w:val="22"/>
          <w:szCs w:val="22"/>
        </w:rPr>
        <w:tab/>
      </w:r>
      <w:r w:rsidR="00EF378D" w:rsidRPr="004761CF">
        <w:rPr>
          <w:rFonts w:ascii="Arial" w:hAnsi="Arial" w:cs="Arial"/>
          <w:sz w:val="22"/>
          <w:szCs w:val="22"/>
        </w:rPr>
        <w:tab/>
        <w:t>226 221 1</w:t>
      </w:r>
      <w:r w:rsidR="008441FF" w:rsidRPr="004761CF">
        <w:rPr>
          <w:rFonts w:ascii="Arial" w:hAnsi="Arial" w:cs="Arial"/>
          <w:sz w:val="22"/>
          <w:szCs w:val="22"/>
        </w:rPr>
        <w:t>51</w:t>
      </w:r>
    </w:p>
    <w:p w14:paraId="1F072FB2" w14:textId="17D725F0" w:rsidR="0016442A" w:rsidRPr="004761CF" w:rsidRDefault="0016442A" w:rsidP="00024D22">
      <w:pPr>
        <w:ind w:left="426"/>
        <w:jc w:val="both"/>
        <w:rPr>
          <w:rFonts w:ascii="Arial" w:hAnsi="Arial" w:cs="Arial"/>
          <w:sz w:val="22"/>
          <w:szCs w:val="22"/>
        </w:rPr>
      </w:pPr>
      <w:r w:rsidRPr="004761CF">
        <w:rPr>
          <w:rFonts w:ascii="Arial" w:hAnsi="Arial" w:cs="Arial"/>
          <w:sz w:val="22"/>
          <w:szCs w:val="22"/>
        </w:rPr>
        <w:t>E-mail:</w:t>
      </w:r>
      <w:r w:rsidR="002412EF" w:rsidRPr="004761CF">
        <w:rPr>
          <w:rFonts w:ascii="Arial" w:hAnsi="Arial" w:cs="Arial"/>
          <w:sz w:val="22"/>
          <w:szCs w:val="22"/>
        </w:rPr>
        <w:t xml:space="preserve"> </w:t>
      </w:r>
      <w:r w:rsidR="002412EF" w:rsidRPr="004761CF">
        <w:rPr>
          <w:rFonts w:ascii="Arial" w:hAnsi="Arial" w:cs="Arial"/>
          <w:sz w:val="22"/>
          <w:szCs w:val="22"/>
        </w:rPr>
        <w:tab/>
      </w:r>
      <w:r w:rsidR="002412EF" w:rsidRPr="004761CF">
        <w:rPr>
          <w:rFonts w:ascii="Arial" w:hAnsi="Arial" w:cs="Arial"/>
          <w:sz w:val="22"/>
          <w:szCs w:val="22"/>
        </w:rPr>
        <w:tab/>
      </w:r>
      <w:r w:rsidR="008441FF" w:rsidRPr="004761CF">
        <w:rPr>
          <w:rFonts w:ascii="Arial" w:hAnsi="Arial" w:cs="Arial"/>
          <w:sz w:val="22"/>
          <w:szCs w:val="22"/>
        </w:rPr>
        <w:t>gottfried@central-group.cz</w:t>
      </w:r>
    </w:p>
    <w:p w14:paraId="71BD881E" w14:textId="77777777" w:rsidR="0016442A" w:rsidRPr="004761CF" w:rsidRDefault="0016442A" w:rsidP="00024D22">
      <w:pPr>
        <w:ind w:left="426"/>
        <w:jc w:val="both"/>
        <w:rPr>
          <w:rFonts w:ascii="Arial" w:hAnsi="Arial" w:cs="Arial"/>
          <w:sz w:val="22"/>
          <w:szCs w:val="22"/>
        </w:rPr>
      </w:pPr>
      <w:r w:rsidRPr="004761CF">
        <w:rPr>
          <w:rFonts w:ascii="Arial" w:hAnsi="Arial" w:cs="Arial"/>
          <w:sz w:val="22"/>
          <w:szCs w:val="22"/>
        </w:rPr>
        <w:t>IČ:</w:t>
      </w:r>
      <w:r w:rsidR="002412EF" w:rsidRPr="004761CF">
        <w:rPr>
          <w:rFonts w:ascii="Arial" w:hAnsi="Arial" w:cs="Arial"/>
          <w:sz w:val="22"/>
          <w:szCs w:val="22"/>
        </w:rPr>
        <w:tab/>
      </w:r>
      <w:r w:rsidR="002412EF" w:rsidRPr="004761CF">
        <w:rPr>
          <w:rFonts w:ascii="Arial" w:hAnsi="Arial" w:cs="Arial"/>
          <w:sz w:val="22"/>
          <w:szCs w:val="22"/>
        </w:rPr>
        <w:tab/>
      </w:r>
      <w:r w:rsidR="008B3C91" w:rsidRPr="004761CF">
        <w:rPr>
          <w:rFonts w:ascii="Arial" w:hAnsi="Arial" w:cs="Arial"/>
          <w:sz w:val="22"/>
          <w:szCs w:val="22"/>
        </w:rPr>
        <w:tab/>
      </w:r>
      <w:r w:rsidR="002412EF" w:rsidRPr="004761CF">
        <w:rPr>
          <w:rFonts w:ascii="Arial" w:hAnsi="Arial" w:cs="Arial"/>
          <w:sz w:val="22"/>
          <w:szCs w:val="22"/>
        </w:rPr>
        <w:t>24227757</w:t>
      </w:r>
    </w:p>
    <w:p w14:paraId="0F1BD98B" w14:textId="77777777" w:rsidR="0016442A" w:rsidRPr="004761CF" w:rsidRDefault="0016442A" w:rsidP="00024D22">
      <w:pPr>
        <w:ind w:left="426"/>
        <w:jc w:val="both"/>
        <w:rPr>
          <w:rFonts w:ascii="Arial" w:hAnsi="Arial" w:cs="Arial"/>
          <w:sz w:val="22"/>
          <w:szCs w:val="22"/>
        </w:rPr>
      </w:pPr>
      <w:r w:rsidRPr="004761CF">
        <w:rPr>
          <w:rFonts w:ascii="Arial" w:hAnsi="Arial" w:cs="Arial"/>
          <w:sz w:val="22"/>
          <w:szCs w:val="22"/>
        </w:rPr>
        <w:t>DIČ:</w:t>
      </w:r>
      <w:r w:rsidR="002412EF" w:rsidRPr="004761CF">
        <w:rPr>
          <w:rFonts w:ascii="Arial" w:hAnsi="Arial" w:cs="Arial"/>
          <w:sz w:val="22"/>
          <w:szCs w:val="22"/>
        </w:rPr>
        <w:tab/>
      </w:r>
      <w:r w:rsidR="002412EF" w:rsidRPr="004761CF">
        <w:rPr>
          <w:rFonts w:ascii="Arial" w:hAnsi="Arial" w:cs="Arial"/>
          <w:sz w:val="22"/>
          <w:szCs w:val="22"/>
        </w:rPr>
        <w:tab/>
        <w:t>CZ24227757</w:t>
      </w:r>
    </w:p>
    <w:p w14:paraId="3A7559AD" w14:textId="77777777" w:rsidR="0016442A" w:rsidRPr="004761CF" w:rsidRDefault="0016442A" w:rsidP="00024D22">
      <w:pPr>
        <w:ind w:left="426"/>
        <w:jc w:val="both"/>
        <w:rPr>
          <w:rFonts w:ascii="Arial" w:hAnsi="Arial" w:cs="Arial"/>
          <w:sz w:val="22"/>
          <w:szCs w:val="22"/>
        </w:rPr>
      </w:pPr>
    </w:p>
    <w:p w14:paraId="42FE13D2" w14:textId="49913769" w:rsidR="0016442A" w:rsidRPr="004761CF" w:rsidRDefault="0016442A" w:rsidP="00024D22">
      <w:pPr>
        <w:pStyle w:val="Nadpis2"/>
        <w:ind w:left="426" w:hanging="426"/>
        <w:jc w:val="both"/>
        <w:rPr>
          <w:rFonts w:cs="Arial"/>
          <w:szCs w:val="22"/>
        </w:rPr>
      </w:pPr>
      <w:r w:rsidRPr="004761CF">
        <w:rPr>
          <w:rFonts w:cs="Arial"/>
          <w:szCs w:val="22"/>
        </w:rPr>
        <w:t xml:space="preserve">Zpracovatel </w:t>
      </w:r>
      <w:r w:rsidR="00211549" w:rsidRPr="004761CF">
        <w:rPr>
          <w:rFonts w:cs="Arial"/>
          <w:szCs w:val="22"/>
        </w:rPr>
        <w:t>soutěžních</w:t>
      </w:r>
      <w:r w:rsidR="00F0348D" w:rsidRPr="004761CF">
        <w:rPr>
          <w:rFonts w:cs="Arial"/>
          <w:szCs w:val="22"/>
        </w:rPr>
        <w:t xml:space="preserve"> </w:t>
      </w:r>
      <w:r w:rsidR="002A6245" w:rsidRPr="004761CF">
        <w:rPr>
          <w:rFonts w:cs="Arial"/>
          <w:szCs w:val="22"/>
        </w:rPr>
        <w:t>podmínek</w:t>
      </w:r>
    </w:p>
    <w:p w14:paraId="284B2E31" w14:textId="1AFBA857" w:rsidR="0016442A" w:rsidRPr="004761CF" w:rsidRDefault="0016442A" w:rsidP="00024D22">
      <w:pPr>
        <w:ind w:left="426"/>
        <w:jc w:val="both"/>
        <w:rPr>
          <w:rFonts w:ascii="Arial" w:hAnsi="Arial" w:cs="Arial"/>
          <w:sz w:val="22"/>
          <w:szCs w:val="22"/>
        </w:rPr>
      </w:pPr>
      <w:r w:rsidRPr="004761CF">
        <w:rPr>
          <w:rFonts w:ascii="Arial" w:hAnsi="Arial" w:cs="Arial"/>
          <w:sz w:val="22"/>
          <w:szCs w:val="22"/>
        </w:rPr>
        <w:t>Jméno:</w:t>
      </w:r>
      <w:r w:rsidRPr="004761CF">
        <w:rPr>
          <w:rFonts w:ascii="Arial" w:hAnsi="Arial" w:cs="Arial"/>
          <w:sz w:val="22"/>
          <w:szCs w:val="22"/>
        </w:rPr>
        <w:tab/>
      </w:r>
      <w:r w:rsidR="008B3C91" w:rsidRPr="004761CF">
        <w:rPr>
          <w:rFonts w:ascii="Arial" w:hAnsi="Arial" w:cs="Arial"/>
          <w:sz w:val="22"/>
          <w:szCs w:val="22"/>
        </w:rPr>
        <w:tab/>
      </w:r>
      <w:r w:rsidR="000624C5" w:rsidRPr="004761CF">
        <w:rPr>
          <w:rFonts w:ascii="Arial" w:hAnsi="Arial" w:cs="Arial"/>
          <w:sz w:val="22"/>
          <w:szCs w:val="22"/>
        </w:rPr>
        <w:t>Mgr. Jaroslav Janovec</w:t>
      </w:r>
    </w:p>
    <w:p w14:paraId="6737CB8A" w14:textId="77777777" w:rsidR="00187A9D" w:rsidRPr="004761CF" w:rsidRDefault="00187A9D" w:rsidP="00024D22">
      <w:pPr>
        <w:ind w:left="426"/>
        <w:jc w:val="both"/>
        <w:rPr>
          <w:rFonts w:ascii="Arial" w:hAnsi="Arial" w:cs="Arial"/>
          <w:sz w:val="22"/>
          <w:szCs w:val="22"/>
        </w:rPr>
      </w:pPr>
      <w:r w:rsidRPr="004761CF">
        <w:rPr>
          <w:rFonts w:ascii="Arial" w:hAnsi="Arial" w:cs="Arial"/>
          <w:sz w:val="22"/>
          <w:szCs w:val="22"/>
        </w:rPr>
        <w:t xml:space="preserve">Adresa: </w:t>
      </w:r>
      <w:r w:rsidR="002412EF" w:rsidRPr="004761CF">
        <w:rPr>
          <w:rFonts w:ascii="Arial" w:hAnsi="Arial" w:cs="Arial"/>
          <w:sz w:val="22"/>
          <w:szCs w:val="22"/>
        </w:rPr>
        <w:tab/>
      </w:r>
      <w:r w:rsidR="008B3C91" w:rsidRPr="004761CF">
        <w:rPr>
          <w:rFonts w:ascii="Arial" w:hAnsi="Arial" w:cs="Arial"/>
          <w:sz w:val="22"/>
          <w:szCs w:val="22"/>
        </w:rPr>
        <w:tab/>
      </w:r>
      <w:r w:rsidR="002412EF" w:rsidRPr="004761CF">
        <w:rPr>
          <w:rFonts w:ascii="Arial" w:hAnsi="Arial" w:cs="Arial"/>
          <w:sz w:val="22"/>
          <w:szCs w:val="22"/>
        </w:rPr>
        <w:t>Na Strži 65/1702, 140 00 Praha 4</w:t>
      </w:r>
    </w:p>
    <w:p w14:paraId="628860BF" w14:textId="617F64E4" w:rsidR="0016442A" w:rsidRPr="004761CF" w:rsidRDefault="0016442A" w:rsidP="00024D22">
      <w:pPr>
        <w:ind w:left="426"/>
        <w:jc w:val="both"/>
        <w:rPr>
          <w:rFonts w:ascii="Arial" w:hAnsi="Arial" w:cs="Arial"/>
          <w:sz w:val="22"/>
          <w:szCs w:val="22"/>
        </w:rPr>
      </w:pPr>
      <w:r w:rsidRPr="004761CF">
        <w:rPr>
          <w:rFonts w:ascii="Arial" w:hAnsi="Arial" w:cs="Arial"/>
          <w:sz w:val="22"/>
          <w:szCs w:val="22"/>
        </w:rPr>
        <w:t xml:space="preserve">Tel: </w:t>
      </w:r>
      <w:r w:rsidRPr="004761CF">
        <w:rPr>
          <w:rFonts w:ascii="Arial" w:hAnsi="Arial" w:cs="Arial"/>
          <w:sz w:val="22"/>
          <w:szCs w:val="22"/>
        </w:rPr>
        <w:tab/>
      </w:r>
      <w:r w:rsidRPr="004761CF">
        <w:rPr>
          <w:rFonts w:ascii="Arial" w:hAnsi="Arial" w:cs="Arial"/>
          <w:sz w:val="22"/>
          <w:szCs w:val="22"/>
        </w:rPr>
        <w:tab/>
      </w:r>
      <w:r w:rsidR="000624C5" w:rsidRPr="004761CF">
        <w:rPr>
          <w:rFonts w:ascii="Arial" w:hAnsi="Arial" w:cs="Arial"/>
          <w:sz w:val="22"/>
          <w:szCs w:val="22"/>
        </w:rPr>
        <w:t>226 221 097</w:t>
      </w:r>
    </w:p>
    <w:p w14:paraId="24F463A5" w14:textId="2C13E524" w:rsidR="0016442A" w:rsidRPr="004761CF" w:rsidRDefault="0016442A" w:rsidP="00024D22">
      <w:pPr>
        <w:ind w:left="426"/>
        <w:jc w:val="both"/>
        <w:rPr>
          <w:rFonts w:ascii="Arial" w:hAnsi="Arial" w:cs="Arial"/>
          <w:sz w:val="22"/>
          <w:szCs w:val="22"/>
        </w:rPr>
      </w:pPr>
      <w:r w:rsidRPr="004761CF">
        <w:rPr>
          <w:rFonts w:ascii="Arial" w:hAnsi="Arial" w:cs="Arial"/>
          <w:sz w:val="22"/>
          <w:szCs w:val="22"/>
        </w:rPr>
        <w:t xml:space="preserve">E-mail: </w:t>
      </w:r>
      <w:r w:rsidRPr="004761CF">
        <w:rPr>
          <w:rFonts w:ascii="Arial" w:hAnsi="Arial" w:cs="Arial"/>
          <w:sz w:val="22"/>
          <w:szCs w:val="22"/>
        </w:rPr>
        <w:tab/>
      </w:r>
      <w:r w:rsidRPr="004761CF">
        <w:rPr>
          <w:rFonts w:ascii="Arial" w:hAnsi="Arial" w:cs="Arial"/>
          <w:sz w:val="22"/>
          <w:szCs w:val="22"/>
        </w:rPr>
        <w:tab/>
      </w:r>
      <w:r w:rsidR="000624C5" w:rsidRPr="004761CF">
        <w:rPr>
          <w:rFonts w:ascii="Arial" w:hAnsi="Arial" w:cs="Arial"/>
          <w:sz w:val="22"/>
          <w:szCs w:val="22"/>
        </w:rPr>
        <w:t>janovec@central-group.cz</w:t>
      </w:r>
    </w:p>
    <w:p w14:paraId="4E9F65C4" w14:textId="77777777" w:rsidR="0016442A" w:rsidRPr="004761CF" w:rsidRDefault="0016442A" w:rsidP="00024D22">
      <w:pPr>
        <w:ind w:left="426"/>
        <w:jc w:val="both"/>
        <w:rPr>
          <w:rFonts w:ascii="Arial" w:hAnsi="Arial" w:cs="Arial"/>
          <w:sz w:val="22"/>
          <w:szCs w:val="22"/>
        </w:rPr>
      </w:pPr>
    </w:p>
    <w:p w14:paraId="37BA3FF0" w14:textId="77777777" w:rsidR="001E3D50" w:rsidRPr="004761CF" w:rsidRDefault="001E3D50" w:rsidP="001E3D50">
      <w:pPr>
        <w:pStyle w:val="Nadpis2"/>
        <w:ind w:left="426" w:hanging="426"/>
        <w:jc w:val="both"/>
        <w:rPr>
          <w:rFonts w:cs="Arial"/>
          <w:szCs w:val="22"/>
        </w:rPr>
      </w:pPr>
      <w:r w:rsidRPr="004761CF">
        <w:rPr>
          <w:rFonts w:cs="Arial"/>
          <w:szCs w:val="22"/>
        </w:rPr>
        <w:t xml:space="preserve">Sekretář soutěže </w:t>
      </w:r>
    </w:p>
    <w:p w14:paraId="7F339B5F" w14:textId="150E6529" w:rsidR="001E3D50" w:rsidRPr="004761CF" w:rsidRDefault="001E3D50" w:rsidP="001E3D50">
      <w:pPr>
        <w:ind w:left="426"/>
        <w:jc w:val="both"/>
        <w:rPr>
          <w:rFonts w:ascii="Arial" w:hAnsi="Arial" w:cs="Arial"/>
          <w:sz w:val="22"/>
          <w:szCs w:val="22"/>
        </w:rPr>
      </w:pPr>
      <w:r w:rsidRPr="004761CF">
        <w:rPr>
          <w:rFonts w:ascii="Arial" w:hAnsi="Arial" w:cs="Arial"/>
          <w:sz w:val="22"/>
          <w:szCs w:val="22"/>
        </w:rPr>
        <w:t xml:space="preserve">Jméno: </w:t>
      </w:r>
      <w:r w:rsidRPr="004761CF">
        <w:rPr>
          <w:rFonts w:ascii="Arial" w:hAnsi="Arial" w:cs="Arial"/>
          <w:sz w:val="22"/>
          <w:szCs w:val="22"/>
        </w:rPr>
        <w:tab/>
      </w:r>
      <w:r w:rsidRPr="004761CF">
        <w:rPr>
          <w:rFonts w:ascii="Arial" w:hAnsi="Arial" w:cs="Arial"/>
          <w:sz w:val="22"/>
          <w:szCs w:val="22"/>
        </w:rPr>
        <w:tab/>
        <w:t>Ing. Barbora Gottfried</w:t>
      </w:r>
    </w:p>
    <w:p w14:paraId="79DC8CC3" w14:textId="77777777" w:rsidR="001E3D50" w:rsidRPr="004761CF" w:rsidRDefault="001E3D50" w:rsidP="001E3D50">
      <w:pPr>
        <w:ind w:left="426"/>
        <w:jc w:val="both"/>
        <w:rPr>
          <w:rFonts w:ascii="Arial" w:hAnsi="Arial" w:cs="Arial"/>
          <w:sz w:val="22"/>
          <w:szCs w:val="22"/>
        </w:rPr>
      </w:pPr>
      <w:r w:rsidRPr="004761CF">
        <w:rPr>
          <w:rFonts w:ascii="Arial" w:hAnsi="Arial" w:cs="Arial"/>
          <w:sz w:val="22"/>
          <w:szCs w:val="22"/>
        </w:rPr>
        <w:t xml:space="preserve">Adresa: </w:t>
      </w:r>
      <w:r w:rsidRPr="004761CF">
        <w:rPr>
          <w:rFonts w:ascii="Arial" w:hAnsi="Arial" w:cs="Arial"/>
          <w:sz w:val="22"/>
          <w:szCs w:val="22"/>
        </w:rPr>
        <w:tab/>
      </w:r>
      <w:r w:rsidRPr="004761CF">
        <w:rPr>
          <w:rFonts w:ascii="Arial" w:hAnsi="Arial" w:cs="Arial"/>
          <w:sz w:val="22"/>
          <w:szCs w:val="22"/>
        </w:rPr>
        <w:tab/>
        <w:t>Na Strži 65/1702, 140 00 Praha 4</w:t>
      </w:r>
    </w:p>
    <w:p w14:paraId="1D10FB6B" w14:textId="12632C70" w:rsidR="001E3D50" w:rsidRPr="004761CF" w:rsidRDefault="001E3D50" w:rsidP="001E3D50">
      <w:pPr>
        <w:ind w:left="426"/>
        <w:jc w:val="both"/>
        <w:rPr>
          <w:rFonts w:ascii="Arial" w:hAnsi="Arial" w:cs="Arial"/>
          <w:sz w:val="22"/>
          <w:szCs w:val="22"/>
        </w:rPr>
      </w:pPr>
      <w:r w:rsidRPr="004761CF">
        <w:rPr>
          <w:rFonts w:ascii="Arial" w:hAnsi="Arial" w:cs="Arial"/>
          <w:sz w:val="22"/>
          <w:szCs w:val="22"/>
        </w:rPr>
        <w:t>Tel:</w:t>
      </w:r>
      <w:r w:rsidRPr="004761CF">
        <w:rPr>
          <w:rFonts w:ascii="Arial" w:hAnsi="Arial" w:cs="Arial"/>
          <w:sz w:val="22"/>
          <w:szCs w:val="22"/>
        </w:rPr>
        <w:tab/>
      </w:r>
      <w:r w:rsidRPr="004761CF">
        <w:rPr>
          <w:rFonts w:ascii="Arial" w:hAnsi="Arial" w:cs="Arial"/>
          <w:sz w:val="22"/>
          <w:szCs w:val="22"/>
        </w:rPr>
        <w:tab/>
        <w:t>226 221 1</w:t>
      </w:r>
      <w:r w:rsidR="008441FF" w:rsidRPr="004761CF">
        <w:rPr>
          <w:rFonts w:ascii="Arial" w:hAnsi="Arial" w:cs="Arial"/>
          <w:sz w:val="22"/>
          <w:szCs w:val="22"/>
        </w:rPr>
        <w:t>51</w:t>
      </w:r>
    </w:p>
    <w:p w14:paraId="2F8A04F9" w14:textId="455FE7AA" w:rsidR="001E3D50" w:rsidRPr="004761CF" w:rsidRDefault="001E3D50" w:rsidP="001E3D50">
      <w:pPr>
        <w:ind w:left="426"/>
        <w:jc w:val="both"/>
        <w:rPr>
          <w:rFonts w:ascii="Arial" w:hAnsi="Arial" w:cs="Arial"/>
          <w:sz w:val="22"/>
          <w:szCs w:val="22"/>
        </w:rPr>
      </w:pPr>
      <w:r w:rsidRPr="004761CF">
        <w:rPr>
          <w:rFonts w:ascii="Arial" w:hAnsi="Arial" w:cs="Arial"/>
          <w:sz w:val="22"/>
          <w:szCs w:val="22"/>
        </w:rPr>
        <w:t>E-mail:</w:t>
      </w:r>
      <w:r w:rsidRPr="004761CF">
        <w:rPr>
          <w:rFonts w:ascii="Arial" w:hAnsi="Arial" w:cs="Arial"/>
          <w:sz w:val="22"/>
          <w:szCs w:val="22"/>
        </w:rPr>
        <w:tab/>
      </w:r>
      <w:r w:rsidRPr="004761CF">
        <w:rPr>
          <w:rFonts w:ascii="Arial" w:hAnsi="Arial" w:cs="Arial"/>
          <w:sz w:val="22"/>
          <w:szCs w:val="22"/>
        </w:rPr>
        <w:tab/>
      </w:r>
      <w:r w:rsidR="008441FF" w:rsidRPr="004761CF">
        <w:rPr>
          <w:rFonts w:ascii="Arial" w:hAnsi="Arial" w:cs="Arial"/>
          <w:sz w:val="22"/>
          <w:szCs w:val="22"/>
        </w:rPr>
        <w:t>gottfried</w:t>
      </w:r>
      <w:r w:rsidRPr="004761CF">
        <w:rPr>
          <w:rFonts w:ascii="Arial" w:hAnsi="Arial" w:cs="Arial"/>
          <w:sz w:val="22"/>
          <w:szCs w:val="22"/>
        </w:rPr>
        <w:t>@central-group.cz</w:t>
      </w:r>
    </w:p>
    <w:p w14:paraId="7579C1C5" w14:textId="77777777" w:rsidR="0016442A" w:rsidRPr="004761CF" w:rsidRDefault="0016442A" w:rsidP="00024D22">
      <w:pPr>
        <w:ind w:left="426"/>
        <w:jc w:val="both"/>
        <w:rPr>
          <w:rFonts w:ascii="Arial" w:hAnsi="Arial" w:cs="Arial"/>
          <w:i/>
          <w:sz w:val="22"/>
          <w:szCs w:val="22"/>
        </w:rPr>
      </w:pPr>
    </w:p>
    <w:p w14:paraId="5B0B943B" w14:textId="77777777" w:rsidR="0016442A" w:rsidRPr="004761CF" w:rsidRDefault="0016442A" w:rsidP="00024D22">
      <w:pPr>
        <w:pStyle w:val="Nadpis2"/>
        <w:ind w:left="426" w:hanging="426"/>
        <w:jc w:val="both"/>
        <w:rPr>
          <w:rFonts w:cs="Arial"/>
          <w:szCs w:val="22"/>
        </w:rPr>
      </w:pPr>
      <w:proofErr w:type="spellStart"/>
      <w:r w:rsidRPr="004761CF">
        <w:rPr>
          <w:rFonts w:cs="Arial"/>
          <w:szCs w:val="22"/>
        </w:rPr>
        <w:t>Přezkušovatel</w:t>
      </w:r>
      <w:proofErr w:type="spellEnd"/>
      <w:r w:rsidRPr="004761CF">
        <w:rPr>
          <w:rFonts w:cs="Arial"/>
          <w:szCs w:val="22"/>
        </w:rPr>
        <w:t xml:space="preserve"> soutěžních návrhů </w:t>
      </w:r>
    </w:p>
    <w:p w14:paraId="2EBF82A6" w14:textId="77777777" w:rsidR="001E3D50" w:rsidRPr="004761CF" w:rsidRDefault="001E3D50" w:rsidP="001E3D50">
      <w:pPr>
        <w:ind w:left="426"/>
        <w:jc w:val="both"/>
        <w:rPr>
          <w:rFonts w:ascii="Arial" w:hAnsi="Arial" w:cs="Arial"/>
          <w:sz w:val="22"/>
          <w:szCs w:val="22"/>
        </w:rPr>
      </w:pPr>
      <w:r w:rsidRPr="004761CF">
        <w:rPr>
          <w:rFonts w:ascii="Arial" w:hAnsi="Arial" w:cs="Arial"/>
          <w:sz w:val="22"/>
          <w:szCs w:val="22"/>
        </w:rPr>
        <w:t xml:space="preserve">Jméno: </w:t>
      </w:r>
      <w:r w:rsidRPr="004761CF">
        <w:rPr>
          <w:rFonts w:ascii="Arial" w:hAnsi="Arial" w:cs="Arial"/>
          <w:sz w:val="22"/>
          <w:szCs w:val="22"/>
        </w:rPr>
        <w:tab/>
      </w:r>
      <w:r w:rsidRPr="004761CF">
        <w:rPr>
          <w:rFonts w:ascii="Arial" w:hAnsi="Arial" w:cs="Arial"/>
          <w:sz w:val="22"/>
          <w:szCs w:val="22"/>
        </w:rPr>
        <w:tab/>
        <w:t>Ing. Mgr. Irena Pencová</w:t>
      </w:r>
    </w:p>
    <w:p w14:paraId="0403D487" w14:textId="77777777" w:rsidR="001E3D50" w:rsidRPr="004761CF" w:rsidRDefault="001E3D50" w:rsidP="001E3D50">
      <w:pPr>
        <w:ind w:left="426"/>
        <w:jc w:val="both"/>
        <w:rPr>
          <w:rFonts w:ascii="Arial" w:hAnsi="Arial" w:cs="Arial"/>
          <w:sz w:val="22"/>
          <w:szCs w:val="22"/>
        </w:rPr>
      </w:pPr>
      <w:r w:rsidRPr="004761CF">
        <w:rPr>
          <w:rFonts w:ascii="Arial" w:hAnsi="Arial" w:cs="Arial"/>
          <w:sz w:val="22"/>
          <w:szCs w:val="22"/>
        </w:rPr>
        <w:t xml:space="preserve">Adresa: </w:t>
      </w:r>
      <w:r w:rsidRPr="004761CF">
        <w:rPr>
          <w:rFonts w:ascii="Arial" w:hAnsi="Arial" w:cs="Arial"/>
          <w:sz w:val="22"/>
          <w:szCs w:val="22"/>
        </w:rPr>
        <w:tab/>
      </w:r>
      <w:r w:rsidRPr="004761CF">
        <w:rPr>
          <w:rFonts w:ascii="Arial" w:hAnsi="Arial" w:cs="Arial"/>
          <w:sz w:val="22"/>
          <w:szCs w:val="22"/>
        </w:rPr>
        <w:tab/>
        <w:t>Na Strži 65/1702, 140 00 Praha 4</w:t>
      </w:r>
    </w:p>
    <w:p w14:paraId="21FCF7B1" w14:textId="77777777" w:rsidR="001E3D50" w:rsidRPr="004761CF" w:rsidRDefault="001E3D50" w:rsidP="001E3D50">
      <w:pPr>
        <w:ind w:left="426"/>
        <w:jc w:val="both"/>
        <w:rPr>
          <w:rFonts w:ascii="Arial" w:hAnsi="Arial" w:cs="Arial"/>
          <w:sz w:val="22"/>
          <w:szCs w:val="22"/>
        </w:rPr>
      </w:pPr>
      <w:r w:rsidRPr="004761CF">
        <w:rPr>
          <w:rFonts w:ascii="Arial" w:hAnsi="Arial" w:cs="Arial"/>
          <w:sz w:val="22"/>
          <w:szCs w:val="22"/>
        </w:rPr>
        <w:t xml:space="preserve">Tel: </w:t>
      </w:r>
      <w:r w:rsidRPr="004761CF">
        <w:rPr>
          <w:rFonts w:ascii="Arial" w:hAnsi="Arial" w:cs="Arial"/>
          <w:sz w:val="22"/>
          <w:szCs w:val="22"/>
        </w:rPr>
        <w:tab/>
      </w:r>
      <w:r w:rsidRPr="004761CF">
        <w:rPr>
          <w:rFonts w:ascii="Arial" w:hAnsi="Arial" w:cs="Arial"/>
          <w:sz w:val="22"/>
          <w:szCs w:val="22"/>
        </w:rPr>
        <w:tab/>
        <w:t>226 221 136</w:t>
      </w:r>
    </w:p>
    <w:p w14:paraId="00B70112" w14:textId="77777777" w:rsidR="001E3D50" w:rsidRPr="004761CF" w:rsidRDefault="001E3D50" w:rsidP="001E3D50">
      <w:pPr>
        <w:ind w:left="426"/>
        <w:jc w:val="both"/>
        <w:rPr>
          <w:rFonts w:ascii="Arial" w:hAnsi="Arial" w:cs="Arial"/>
          <w:sz w:val="22"/>
          <w:szCs w:val="22"/>
        </w:rPr>
      </w:pPr>
      <w:r w:rsidRPr="004761CF">
        <w:rPr>
          <w:rFonts w:ascii="Arial" w:hAnsi="Arial" w:cs="Arial"/>
          <w:sz w:val="22"/>
          <w:szCs w:val="22"/>
        </w:rPr>
        <w:t>E-mail:</w:t>
      </w:r>
      <w:r w:rsidRPr="004761CF">
        <w:rPr>
          <w:rFonts w:ascii="Arial" w:hAnsi="Arial" w:cs="Arial"/>
          <w:sz w:val="22"/>
          <w:szCs w:val="22"/>
        </w:rPr>
        <w:tab/>
      </w:r>
      <w:r w:rsidRPr="004761CF">
        <w:rPr>
          <w:rFonts w:ascii="Arial" w:hAnsi="Arial" w:cs="Arial"/>
          <w:sz w:val="22"/>
          <w:szCs w:val="22"/>
        </w:rPr>
        <w:tab/>
        <w:t>pencova@central-group.cz</w:t>
      </w:r>
    </w:p>
    <w:p w14:paraId="02B274E8" w14:textId="77777777" w:rsidR="0016442A" w:rsidRPr="004761CF" w:rsidRDefault="0016442A" w:rsidP="00C323BF">
      <w:pPr>
        <w:jc w:val="both"/>
        <w:outlineLvl w:val="0"/>
        <w:rPr>
          <w:rFonts w:ascii="Arial" w:hAnsi="Arial" w:cs="Arial"/>
          <w:b/>
          <w:sz w:val="22"/>
          <w:szCs w:val="22"/>
          <w:u w:val="single"/>
        </w:rPr>
      </w:pPr>
    </w:p>
    <w:p w14:paraId="63079241" w14:textId="77777777" w:rsidR="00211549" w:rsidRPr="004761CF" w:rsidRDefault="00211549" w:rsidP="00024D22">
      <w:pPr>
        <w:jc w:val="both"/>
        <w:outlineLvl w:val="0"/>
        <w:rPr>
          <w:rFonts w:ascii="Arial" w:hAnsi="Arial" w:cs="Arial"/>
          <w:b/>
          <w:sz w:val="22"/>
          <w:szCs w:val="22"/>
          <w:u w:val="single"/>
        </w:rPr>
      </w:pPr>
    </w:p>
    <w:p w14:paraId="33055DB5" w14:textId="3566A61D" w:rsidR="00211549" w:rsidRPr="004761CF" w:rsidRDefault="00211549" w:rsidP="00024D22">
      <w:pPr>
        <w:jc w:val="both"/>
        <w:outlineLvl w:val="0"/>
        <w:rPr>
          <w:rFonts w:ascii="Arial" w:hAnsi="Arial" w:cs="Arial"/>
          <w:b/>
          <w:sz w:val="22"/>
          <w:szCs w:val="22"/>
          <w:u w:val="single"/>
        </w:rPr>
      </w:pPr>
    </w:p>
    <w:p w14:paraId="3DFF7489" w14:textId="77777777" w:rsidR="001E3D50" w:rsidRPr="004761CF" w:rsidRDefault="001E3D50" w:rsidP="00024D22">
      <w:pPr>
        <w:jc w:val="both"/>
        <w:outlineLvl w:val="0"/>
        <w:rPr>
          <w:rFonts w:ascii="Arial" w:hAnsi="Arial" w:cs="Arial"/>
          <w:b/>
          <w:sz w:val="22"/>
          <w:szCs w:val="22"/>
          <w:u w:val="single"/>
        </w:rPr>
      </w:pPr>
    </w:p>
    <w:p w14:paraId="71D307A3" w14:textId="77777777" w:rsidR="00BA4332" w:rsidRPr="004761CF" w:rsidRDefault="00BA4332" w:rsidP="006B55A9">
      <w:pPr>
        <w:spacing w:after="120"/>
        <w:jc w:val="both"/>
        <w:outlineLvl w:val="0"/>
        <w:rPr>
          <w:rFonts w:ascii="Arial" w:hAnsi="Arial" w:cs="Arial"/>
          <w:b/>
          <w:sz w:val="22"/>
          <w:szCs w:val="22"/>
          <w:u w:val="single"/>
        </w:rPr>
      </w:pPr>
      <w:r w:rsidRPr="004761CF">
        <w:rPr>
          <w:rFonts w:ascii="Arial" w:hAnsi="Arial" w:cs="Arial"/>
          <w:b/>
          <w:sz w:val="22"/>
          <w:szCs w:val="22"/>
          <w:u w:val="single"/>
        </w:rPr>
        <w:lastRenderedPageBreak/>
        <w:t>Účel a poslání soutěže</w:t>
      </w:r>
      <w:r w:rsidR="00D37ABB" w:rsidRPr="004761CF">
        <w:rPr>
          <w:rFonts w:ascii="Arial" w:hAnsi="Arial" w:cs="Arial"/>
          <w:b/>
          <w:sz w:val="22"/>
          <w:szCs w:val="22"/>
          <w:u w:val="single"/>
        </w:rPr>
        <w:t>, téma</w:t>
      </w:r>
    </w:p>
    <w:p w14:paraId="146FCCD8" w14:textId="24AC3450" w:rsidR="004A403A" w:rsidRDefault="006E6694" w:rsidP="004A403A">
      <w:pPr>
        <w:jc w:val="both"/>
        <w:rPr>
          <w:rFonts w:ascii="Arial" w:hAnsi="Arial" w:cs="Arial"/>
          <w:sz w:val="22"/>
          <w:szCs w:val="22"/>
        </w:rPr>
      </w:pPr>
      <w:bookmarkStart w:id="10" w:name="_Hlk84508887"/>
      <w:r w:rsidRPr="004761CF">
        <w:rPr>
          <w:rFonts w:ascii="Arial" w:hAnsi="Arial" w:cs="Arial"/>
          <w:sz w:val="22"/>
          <w:szCs w:val="22"/>
        </w:rPr>
        <w:t xml:space="preserve">Účelem a posláním soutěže je navrhnout inspirativní ideový urbanisticko-architektonický </w:t>
      </w:r>
      <w:r w:rsidR="00C66970" w:rsidRPr="004761CF">
        <w:rPr>
          <w:rFonts w:ascii="Arial" w:hAnsi="Arial" w:cs="Arial"/>
          <w:sz w:val="22"/>
          <w:szCs w:val="22"/>
        </w:rPr>
        <w:t>koncept</w:t>
      </w:r>
      <w:r w:rsidRPr="004761CF">
        <w:rPr>
          <w:rFonts w:ascii="Arial" w:hAnsi="Arial" w:cs="Arial"/>
          <w:sz w:val="22"/>
          <w:szCs w:val="22"/>
        </w:rPr>
        <w:t xml:space="preserve"> podoby nové národní koncertní budovy – Vltavsk</w:t>
      </w:r>
      <w:r w:rsidR="00D54176">
        <w:rPr>
          <w:rFonts w:ascii="Arial" w:hAnsi="Arial" w:cs="Arial"/>
          <w:sz w:val="22"/>
          <w:szCs w:val="22"/>
        </w:rPr>
        <w:t>á</w:t>
      </w:r>
      <w:r w:rsidRPr="004761CF">
        <w:rPr>
          <w:rFonts w:ascii="Arial" w:hAnsi="Arial" w:cs="Arial"/>
          <w:sz w:val="22"/>
          <w:szCs w:val="22"/>
        </w:rPr>
        <w:t xml:space="preserve"> filharmonie v pražských Holešovicích. Toto komplikované místo představuje velkou architektonickou výzvu</w:t>
      </w:r>
      <w:r w:rsidR="001043E9" w:rsidRPr="004761CF">
        <w:rPr>
          <w:rFonts w:ascii="Arial" w:hAnsi="Arial" w:cs="Arial"/>
          <w:sz w:val="22"/>
          <w:szCs w:val="22"/>
        </w:rPr>
        <w:t xml:space="preserve"> a</w:t>
      </w:r>
      <w:r w:rsidRPr="004761CF">
        <w:rPr>
          <w:rFonts w:ascii="Arial" w:hAnsi="Arial" w:cs="Arial"/>
          <w:sz w:val="22"/>
          <w:szCs w:val="22"/>
        </w:rPr>
        <w:t xml:space="preserve"> vyžaduje kreativní přístup soutěžících. </w:t>
      </w:r>
      <w:r w:rsidR="001043E9" w:rsidRPr="004761CF">
        <w:rPr>
          <w:rFonts w:ascii="Arial" w:hAnsi="Arial" w:cs="Arial"/>
          <w:sz w:val="22"/>
          <w:szCs w:val="22"/>
        </w:rPr>
        <w:t>Soustava vstupních prostorů filharmonie by měla být napojena na síť nově upravených přilehlých veřejných prostranství. Očekává se, že budova Vltavské filharmonie promění celý prostor Vltavské vymezený od jihu řekou Vltavou, od východu Negrelliho viaduktem, od západu budovou bývalých Dopravních podniků hl. m. Prahy a od severu stanicí metra Vltavská. V takto ohraničeném prostoru by se mělo uskutečnit spojení horních a dolních Holešovic a mělo by dojít</w:t>
      </w:r>
      <w:r w:rsidR="007F4377" w:rsidRPr="004761CF">
        <w:rPr>
          <w:rFonts w:ascii="Arial" w:hAnsi="Arial" w:cs="Arial"/>
          <w:sz w:val="22"/>
          <w:szCs w:val="22"/>
        </w:rPr>
        <w:t xml:space="preserve"> také</w:t>
      </w:r>
      <w:r w:rsidR="001043E9" w:rsidRPr="004761CF">
        <w:rPr>
          <w:rFonts w:ascii="Arial" w:hAnsi="Arial" w:cs="Arial"/>
          <w:sz w:val="22"/>
          <w:szCs w:val="22"/>
        </w:rPr>
        <w:t xml:space="preserve"> k propojení s</w:t>
      </w:r>
      <w:r w:rsidR="0060218B" w:rsidRPr="004761CF">
        <w:rPr>
          <w:rFonts w:ascii="Arial" w:hAnsi="Arial" w:cs="Arial"/>
          <w:sz w:val="22"/>
          <w:szCs w:val="22"/>
        </w:rPr>
        <w:t> </w:t>
      </w:r>
      <w:r w:rsidR="004B167B" w:rsidRPr="004761CF">
        <w:rPr>
          <w:rFonts w:ascii="Arial" w:hAnsi="Arial" w:cs="Arial"/>
          <w:sz w:val="22"/>
          <w:szCs w:val="22"/>
        </w:rPr>
        <w:t>Vltavou</w:t>
      </w:r>
      <w:r w:rsidR="0060218B" w:rsidRPr="004761CF">
        <w:rPr>
          <w:rFonts w:ascii="Arial" w:hAnsi="Arial" w:cs="Arial"/>
          <w:sz w:val="22"/>
          <w:szCs w:val="22"/>
        </w:rPr>
        <w:t xml:space="preserve">, </w:t>
      </w:r>
      <w:r w:rsidR="007F4377" w:rsidRPr="004761CF">
        <w:rPr>
          <w:rFonts w:ascii="Arial" w:hAnsi="Arial" w:cs="Arial"/>
          <w:sz w:val="22"/>
          <w:szCs w:val="22"/>
        </w:rPr>
        <w:t>čímž</w:t>
      </w:r>
      <w:r w:rsidR="0060218B" w:rsidRPr="004761CF">
        <w:rPr>
          <w:rFonts w:ascii="Arial" w:hAnsi="Arial" w:cs="Arial"/>
          <w:sz w:val="22"/>
          <w:szCs w:val="22"/>
        </w:rPr>
        <w:t xml:space="preserve"> se naváže na tradici umísťování významných veřejných staveb podél řeky.</w:t>
      </w:r>
      <w:r w:rsidR="004A403A" w:rsidRPr="004761CF">
        <w:rPr>
          <w:rFonts w:ascii="Arial" w:hAnsi="Arial" w:cs="Arial"/>
          <w:sz w:val="22"/>
          <w:szCs w:val="22"/>
        </w:rPr>
        <w:t xml:space="preserve"> Filharmonie by měla obsahovat hlavní koncertní sál</w:t>
      </w:r>
      <w:r w:rsidR="00D54176">
        <w:rPr>
          <w:rFonts w:ascii="Arial" w:hAnsi="Arial" w:cs="Arial"/>
          <w:sz w:val="22"/>
          <w:szCs w:val="22"/>
        </w:rPr>
        <w:t>,</w:t>
      </w:r>
      <w:r w:rsidR="004A403A" w:rsidRPr="004761CF">
        <w:rPr>
          <w:rFonts w:ascii="Arial" w:hAnsi="Arial" w:cs="Arial"/>
          <w:sz w:val="22"/>
          <w:szCs w:val="22"/>
        </w:rPr>
        <w:t xml:space="preserve"> několik dalších, menších, víceúčelových sálů</w:t>
      </w:r>
      <w:r w:rsidR="00D54176">
        <w:rPr>
          <w:rFonts w:ascii="Arial" w:hAnsi="Arial" w:cs="Arial"/>
          <w:sz w:val="22"/>
          <w:szCs w:val="22"/>
        </w:rPr>
        <w:t>,</w:t>
      </w:r>
      <w:r w:rsidR="004A403A" w:rsidRPr="004761CF">
        <w:rPr>
          <w:rFonts w:ascii="Arial" w:hAnsi="Arial" w:cs="Arial"/>
          <w:sz w:val="22"/>
          <w:szCs w:val="22"/>
        </w:rPr>
        <w:t xml:space="preserve"> hlavní vstupní foyer</w:t>
      </w:r>
      <w:r w:rsidR="00D54176">
        <w:rPr>
          <w:rFonts w:ascii="Arial" w:hAnsi="Arial" w:cs="Arial"/>
          <w:sz w:val="22"/>
          <w:szCs w:val="22"/>
        </w:rPr>
        <w:t>, z</w:t>
      </w:r>
      <w:r w:rsidR="00D54176">
        <w:rPr>
          <w:rFonts w:ascii="Arial" w:hAnsi="Arial" w:cs="Arial"/>
          <w:sz w:val="22"/>
          <w:szCs w:val="22"/>
        </w:rPr>
        <w:t>ázemí souborů a prostory pro doplňkové kulturně vzdělávací funkce.</w:t>
      </w:r>
      <w:r w:rsidR="004A403A" w:rsidRPr="004761CF">
        <w:rPr>
          <w:rFonts w:ascii="Arial" w:hAnsi="Arial" w:cs="Arial"/>
          <w:sz w:val="22"/>
          <w:szCs w:val="22"/>
        </w:rPr>
        <w:t xml:space="preserve"> Celková hrubá podlažní plocha by neměla přesáhnout 50 000 m</w:t>
      </w:r>
      <w:r w:rsidR="004A403A" w:rsidRPr="004761CF">
        <w:rPr>
          <w:rFonts w:ascii="Arial" w:hAnsi="Arial" w:cs="Arial"/>
          <w:sz w:val="22"/>
          <w:szCs w:val="22"/>
          <w:vertAlign w:val="superscript"/>
        </w:rPr>
        <w:t>2</w:t>
      </w:r>
      <w:r w:rsidR="004A403A" w:rsidRPr="004761CF">
        <w:rPr>
          <w:rFonts w:ascii="Arial" w:hAnsi="Arial" w:cs="Arial"/>
          <w:sz w:val="22"/>
          <w:szCs w:val="22"/>
        </w:rPr>
        <w:t>.</w:t>
      </w:r>
    </w:p>
    <w:p w14:paraId="548C0923" w14:textId="1B476C64" w:rsidR="00D54176" w:rsidRDefault="00D54176" w:rsidP="004A403A">
      <w:pPr>
        <w:jc w:val="both"/>
        <w:rPr>
          <w:rFonts w:ascii="Arial" w:hAnsi="Arial" w:cs="Arial"/>
          <w:sz w:val="22"/>
          <w:szCs w:val="22"/>
        </w:rPr>
      </w:pPr>
    </w:p>
    <w:p w14:paraId="4B0BE6B6" w14:textId="3B59CD94" w:rsidR="004A403A" w:rsidRPr="004761CF" w:rsidRDefault="00C74476" w:rsidP="004A403A">
      <w:pPr>
        <w:jc w:val="both"/>
        <w:rPr>
          <w:rFonts w:ascii="Arial" w:hAnsi="Arial" w:cs="Arial"/>
          <w:color w:val="FF0000"/>
          <w:sz w:val="22"/>
          <w:szCs w:val="22"/>
        </w:rPr>
      </w:pPr>
      <w:bookmarkStart w:id="11" w:name="_Hlk85711692"/>
      <w:bookmarkEnd w:id="10"/>
      <w:r w:rsidRPr="004761CF">
        <w:rPr>
          <w:rFonts w:ascii="Arial" w:hAnsi="Arial" w:cs="Arial"/>
          <w:sz w:val="22"/>
          <w:szCs w:val="22"/>
        </w:rPr>
        <w:t xml:space="preserve">Návrh Vltavské filharmonie je pro studenty velmi </w:t>
      </w:r>
      <w:r w:rsidR="00CA447E" w:rsidRPr="004761CF">
        <w:rPr>
          <w:rFonts w:ascii="Arial" w:hAnsi="Arial" w:cs="Arial"/>
          <w:sz w:val="22"/>
          <w:szCs w:val="22"/>
        </w:rPr>
        <w:t>komplikované</w:t>
      </w:r>
      <w:r w:rsidRPr="004761CF">
        <w:rPr>
          <w:rFonts w:ascii="Arial" w:hAnsi="Arial" w:cs="Arial"/>
          <w:sz w:val="22"/>
          <w:szCs w:val="22"/>
        </w:rPr>
        <w:t xml:space="preserve"> zadání, proto zdůrazňujeme, že předmětem této ideové soutěže není komplexní řešení (</w:t>
      </w:r>
      <w:r w:rsidR="00CA447E" w:rsidRPr="004761CF">
        <w:rPr>
          <w:rFonts w:ascii="Arial" w:hAnsi="Arial" w:cs="Arial"/>
          <w:sz w:val="22"/>
          <w:szCs w:val="22"/>
        </w:rPr>
        <w:t xml:space="preserve">složitý </w:t>
      </w:r>
      <w:r w:rsidRPr="004761CF">
        <w:rPr>
          <w:rFonts w:ascii="Arial" w:hAnsi="Arial" w:cs="Arial"/>
          <w:sz w:val="22"/>
          <w:szCs w:val="22"/>
        </w:rPr>
        <w:t xml:space="preserve">dispoziční návrh koncertní budovy a </w:t>
      </w:r>
      <w:r w:rsidR="00CA447E" w:rsidRPr="004761CF">
        <w:rPr>
          <w:rFonts w:ascii="Arial" w:hAnsi="Arial" w:cs="Arial"/>
          <w:sz w:val="22"/>
          <w:szCs w:val="22"/>
        </w:rPr>
        <w:t xml:space="preserve">odborné </w:t>
      </w:r>
      <w:r w:rsidRPr="004761CF">
        <w:rPr>
          <w:rFonts w:ascii="Arial" w:hAnsi="Arial" w:cs="Arial"/>
          <w:sz w:val="22"/>
          <w:szCs w:val="22"/>
        </w:rPr>
        <w:t xml:space="preserve">vyřešení velmi komplikované dopravní situace). Posláním soutěže je přispět k otevírající se debatě o podobě této </w:t>
      </w:r>
      <w:r w:rsidR="00CA447E" w:rsidRPr="004761CF">
        <w:rPr>
          <w:rFonts w:ascii="Arial" w:hAnsi="Arial" w:cs="Arial"/>
          <w:sz w:val="22"/>
          <w:szCs w:val="22"/>
        </w:rPr>
        <w:t xml:space="preserve">mimořádně důležité </w:t>
      </w:r>
      <w:r w:rsidRPr="004761CF">
        <w:rPr>
          <w:rFonts w:ascii="Arial" w:hAnsi="Arial" w:cs="Arial"/>
          <w:sz w:val="22"/>
          <w:szCs w:val="22"/>
        </w:rPr>
        <w:t>stavby</w:t>
      </w:r>
      <w:r w:rsidR="00CA447E" w:rsidRPr="004761CF">
        <w:rPr>
          <w:rFonts w:ascii="Arial" w:hAnsi="Arial" w:cs="Arial"/>
          <w:sz w:val="22"/>
          <w:szCs w:val="22"/>
        </w:rPr>
        <w:t xml:space="preserve"> s důrazem na propojení s vltavským nábřežím</w:t>
      </w:r>
      <w:r w:rsidRPr="004761CF">
        <w:rPr>
          <w:rFonts w:ascii="Arial" w:hAnsi="Arial" w:cs="Arial"/>
          <w:sz w:val="22"/>
          <w:szCs w:val="22"/>
        </w:rPr>
        <w:t>.</w:t>
      </w:r>
      <w:r w:rsidR="004B167B" w:rsidRPr="004761CF">
        <w:rPr>
          <w:rFonts w:ascii="Arial" w:hAnsi="Arial" w:cs="Arial"/>
          <w:sz w:val="22"/>
          <w:szCs w:val="22"/>
        </w:rPr>
        <w:t xml:space="preserve"> </w:t>
      </w:r>
      <w:r w:rsidR="004A403A" w:rsidRPr="004761CF">
        <w:rPr>
          <w:rFonts w:ascii="Arial" w:hAnsi="Arial" w:cs="Arial"/>
          <w:color w:val="FF0000"/>
          <w:sz w:val="22"/>
          <w:szCs w:val="22"/>
        </w:rPr>
        <w:t>Pokud by soutěžící chtěl obsáhnout i problematiku dopravní situace, může být vhodným prostředkem především eliminace liniové bariéry v podobě silničního sjezdu z Hlávkova mostu směrem k Bubenskému nábřeží. Tento pro účely soutěže doporučujeme nahradit např. úrovňovým křížením u paty protilehlé smyčky, nebo jej, stejně jako ostatní sjezdy, zakomponovat v rámci stavby filharmonie.</w:t>
      </w:r>
    </w:p>
    <w:bookmarkEnd w:id="11"/>
    <w:p w14:paraId="3F85C079" w14:textId="229EB8DC" w:rsidR="00C5479D" w:rsidRPr="004761CF" w:rsidRDefault="00C5479D" w:rsidP="00C74476">
      <w:pPr>
        <w:jc w:val="both"/>
        <w:rPr>
          <w:rFonts w:ascii="Arial" w:hAnsi="Arial" w:cs="Arial"/>
          <w:color w:val="FF0000"/>
          <w:sz w:val="22"/>
          <w:szCs w:val="22"/>
        </w:rPr>
      </w:pPr>
    </w:p>
    <w:p w14:paraId="18F4033D" w14:textId="68EB77F4" w:rsidR="004B167B" w:rsidRPr="004761CF" w:rsidRDefault="004B167B" w:rsidP="004B167B">
      <w:pPr>
        <w:jc w:val="both"/>
        <w:rPr>
          <w:rFonts w:ascii="Arial" w:hAnsi="Arial" w:cs="Arial"/>
          <w:sz w:val="22"/>
          <w:szCs w:val="22"/>
        </w:rPr>
      </w:pPr>
      <w:r w:rsidRPr="004761CF">
        <w:rPr>
          <w:rFonts w:ascii="Arial" w:hAnsi="Arial" w:cs="Arial"/>
          <w:sz w:val="22"/>
          <w:szCs w:val="22"/>
        </w:rPr>
        <w:t>V Praze chybí velké kulturní veřejné budovy, které mají obrovský potenciál. Je potřeba, aby zde vznikl nový symbol české hudební tradice a nová architektonická dominanta města.</w:t>
      </w:r>
    </w:p>
    <w:p w14:paraId="7C1A5321" w14:textId="77777777" w:rsidR="004B167B" w:rsidRPr="004761CF" w:rsidRDefault="004B167B" w:rsidP="00024D22">
      <w:pPr>
        <w:jc w:val="both"/>
        <w:outlineLvl w:val="0"/>
        <w:rPr>
          <w:rFonts w:ascii="Arial" w:hAnsi="Arial" w:cs="Arial"/>
          <w:sz w:val="22"/>
          <w:szCs w:val="22"/>
        </w:rPr>
      </w:pPr>
    </w:p>
    <w:p w14:paraId="50F9FFC3" w14:textId="2A5D4057" w:rsidR="00AD4718" w:rsidRPr="004761CF" w:rsidRDefault="0093267C" w:rsidP="004543F9">
      <w:pPr>
        <w:pBdr>
          <w:bottom w:val="single" w:sz="4" w:space="1" w:color="auto"/>
        </w:pBdr>
        <w:jc w:val="both"/>
        <w:rPr>
          <w:rFonts w:ascii="Arial" w:hAnsi="Arial" w:cs="Arial"/>
          <w:sz w:val="22"/>
          <w:szCs w:val="22"/>
        </w:rPr>
      </w:pPr>
      <w:r w:rsidRPr="004761CF">
        <w:rPr>
          <w:rFonts w:ascii="Arial" w:hAnsi="Arial" w:cs="Arial"/>
          <w:sz w:val="22"/>
          <w:szCs w:val="22"/>
        </w:rPr>
        <w:t>Užití autorských děl přihlášených do soutěže je určeno výhradně pro prezentační, propagační a marketingové účely vyhlašovatel</w:t>
      </w:r>
      <w:r w:rsidR="00C57A63" w:rsidRPr="004761CF">
        <w:rPr>
          <w:rFonts w:ascii="Arial" w:hAnsi="Arial" w:cs="Arial"/>
          <w:sz w:val="22"/>
          <w:szCs w:val="22"/>
        </w:rPr>
        <w:t>e</w:t>
      </w:r>
      <w:r w:rsidRPr="004761CF">
        <w:rPr>
          <w:rFonts w:ascii="Arial" w:hAnsi="Arial" w:cs="Arial"/>
          <w:sz w:val="22"/>
          <w:szCs w:val="22"/>
        </w:rPr>
        <w:t>.</w:t>
      </w:r>
    </w:p>
    <w:p w14:paraId="21D5C843" w14:textId="77777777" w:rsidR="00B8075D" w:rsidRPr="004761CF" w:rsidRDefault="00B8075D" w:rsidP="00024D22">
      <w:pPr>
        <w:pBdr>
          <w:bottom w:val="single" w:sz="4" w:space="1" w:color="auto"/>
        </w:pBdr>
        <w:jc w:val="both"/>
        <w:rPr>
          <w:rFonts w:ascii="Arial" w:hAnsi="Arial" w:cs="Arial"/>
          <w:b/>
          <w:sz w:val="22"/>
          <w:szCs w:val="22"/>
        </w:rPr>
      </w:pPr>
    </w:p>
    <w:p w14:paraId="3AC68C11" w14:textId="77777777" w:rsidR="00E72AAF" w:rsidRPr="004761CF" w:rsidRDefault="00E72AAF" w:rsidP="00C323BF">
      <w:pPr>
        <w:jc w:val="both"/>
        <w:outlineLvl w:val="0"/>
        <w:rPr>
          <w:rFonts w:ascii="Arial" w:hAnsi="Arial" w:cs="Arial"/>
          <w:b/>
          <w:sz w:val="22"/>
          <w:szCs w:val="22"/>
          <w:u w:val="single"/>
        </w:rPr>
      </w:pPr>
    </w:p>
    <w:p w14:paraId="74CA3D5F" w14:textId="559B1D79" w:rsidR="00824EAA" w:rsidRPr="004761CF" w:rsidRDefault="00824EAA" w:rsidP="006B55A9">
      <w:pPr>
        <w:spacing w:after="120"/>
        <w:jc w:val="both"/>
        <w:outlineLvl w:val="0"/>
        <w:rPr>
          <w:rFonts w:ascii="Arial" w:hAnsi="Arial" w:cs="Arial"/>
          <w:b/>
          <w:sz w:val="22"/>
          <w:szCs w:val="22"/>
          <w:u w:val="single"/>
        </w:rPr>
      </w:pPr>
      <w:r w:rsidRPr="004761CF">
        <w:rPr>
          <w:rFonts w:ascii="Arial" w:hAnsi="Arial" w:cs="Arial"/>
          <w:b/>
          <w:sz w:val="22"/>
          <w:szCs w:val="22"/>
          <w:u w:val="single"/>
        </w:rPr>
        <w:t>Způsob vyhlášení soutěže</w:t>
      </w:r>
    </w:p>
    <w:p w14:paraId="04774744" w14:textId="7403ABCD" w:rsidR="00A3682F" w:rsidRPr="004761CF" w:rsidRDefault="00824EAA" w:rsidP="00A13FCC">
      <w:pPr>
        <w:pStyle w:val="Odstavecseseznamem"/>
        <w:numPr>
          <w:ilvl w:val="0"/>
          <w:numId w:val="43"/>
        </w:numPr>
        <w:jc w:val="both"/>
        <w:rPr>
          <w:rStyle w:val="Hypertextovodkaz"/>
          <w:rFonts w:ascii="Arial" w:hAnsi="Arial" w:cs="Arial"/>
          <w:color w:val="auto"/>
          <w:sz w:val="22"/>
          <w:szCs w:val="22"/>
        </w:rPr>
      </w:pPr>
      <w:r w:rsidRPr="004761CF">
        <w:rPr>
          <w:rFonts w:ascii="Arial" w:hAnsi="Arial" w:cs="Arial"/>
          <w:sz w:val="22"/>
          <w:szCs w:val="22"/>
        </w:rPr>
        <w:t xml:space="preserve">Na internetových stránkách </w:t>
      </w:r>
      <w:r w:rsidR="005A7116" w:rsidRPr="004761CF">
        <w:rPr>
          <w:rFonts w:ascii="Arial" w:hAnsi="Arial" w:cs="Arial"/>
          <w:sz w:val="22"/>
          <w:szCs w:val="22"/>
        </w:rPr>
        <w:t>www.central-group.cz</w:t>
      </w:r>
      <w:r w:rsidR="00211549" w:rsidRPr="004761CF">
        <w:rPr>
          <w:rStyle w:val="Hypertextovodkaz"/>
          <w:rFonts w:ascii="Arial" w:hAnsi="Arial" w:cs="Arial"/>
          <w:color w:val="auto"/>
          <w:sz w:val="22"/>
          <w:szCs w:val="22"/>
        </w:rPr>
        <w:t xml:space="preserve"> </w:t>
      </w:r>
    </w:p>
    <w:p w14:paraId="6EF5BFE3" w14:textId="567A14FB" w:rsidR="00CD4798" w:rsidRPr="004761CF" w:rsidRDefault="00824EAA" w:rsidP="00A13FCC">
      <w:pPr>
        <w:pStyle w:val="Odstavecseseznamem"/>
        <w:numPr>
          <w:ilvl w:val="0"/>
          <w:numId w:val="43"/>
        </w:numPr>
        <w:jc w:val="both"/>
        <w:rPr>
          <w:rFonts w:ascii="Arial" w:hAnsi="Arial" w:cs="Arial"/>
          <w:b/>
          <w:sz w:val="22"/>
          <w:szCs w:val="22"/>
        </w:rPr>
      </w:pPr>
      <w:r w:rsidRPr="004761CF">
        <w:rPr>
          <w:rFonts w:ascii="Arial" w:hAnsi="Arial" w:cs="Arial"/>
          <w:sz w:val="22"/>
          <w:szCs w:val="22"/>
        </w:rPr>
        <w:t>Doporučeným dopisem adresovaným sekretariát</w:t>
      </w:r>
      <w:r w:rsidR="00752818" w:rsidRPr="004761CF">
        <w:rPr>
          <w:rFonts w:ascii="Arial" w:hAnsi="Arial" w:cs="Arial"/>
          <w:sz w:val="22"/>
          <w:szCs w:val="22"/>
        </w:rPr>
        <w:t>ům</w:t>
      </w:r>
      <w:r w:rsidRPr="004761CF">
        <w:rPr>
          <w:rFonts w:ascii="Arial" w:hAnsi="Arial" w:cs="Arial"/>
          <w:sz w:val="22"/>
          <w:szCs w:val="22"/>
        </w:rPr>
        <w:t xml:space="preserve"> </w:t>
      </w:r>
      <w:r w:rsidR="00056562" w:rsidRPr="004761CF">
        <w:rPr>
          <w:rFonts w:ascii="Arial" w:hAnsi="Arial" w:cs="Arial"/>
          <w:sz w:val="22"/>
          <w:szCs w:val="22"/>
        </w:rPr>
        <w:t xml:space="preserve">vysokých </w:t>
      </w:r>
      <w:r w:rsidRPr="004761CF">
        <w:rPr>
          <w:rFonts w:ascii="Arial" w:hAnsi="Arial" w:cs="Arial"/>
          <w:sz w:val="22"/>
          <w:szCs w:val="22"/>
        </w:rPr>
        <w:t xml:space="preserve">škol </w:t>
      </w:r>
      <w:r w:rsidR="00056562" w:rsidRPr="004761CF">
        <w:rPr>
          <w:rFonts w:ascii="Arial" w:hAnsi="Arial" w:cs="Arial"/>
          <w:sz w:val="22"/>
          <w:szCs w:val="22"/>
        </w:rPr>
        <w:t>a fakult architektonického a stavebního zaměření</w:t>
      </w:r>
      <w:r w:rsidRPr="004761CF">
        <w:rPr>
          <w:rFonts w:ascii="Arial" w:hAnsi="Arial" w:cs="Arial"/>
          <w:sz w:val="22"/>
          <w:szCs w:val="22"/>
        </w:rPr>
        <w:t xml:space="preserve"> v</w:t>
      </w:r>
      <w:r w:rsidR="0081427F" w:rsidRPr="004761CF">
        <w:rPr>
          <w:rFonts w:ascii="Arial" w:hAnsi="Arial" w:cs="Arial"/>
          <w:sz w:val="22"/>
          <w:szCs w:val="22"/>
        </w:rPr>
        <w:t> </w:t>
      </w:r>
      <w:r w:rsidRPr="004761CF">
        <w:rPr>
          <w:rFonts w:ascii="Arial" w:hAnsi="Arial" w:cs="Arial"/>
          <w:sz w:val="22"/>
          <w:szCs w:val="22"/>
        </w:rPr>
        <w:t>ČR</w:t>
      </w:r>
      <w:r w:rsidR="0081427F" w:rsidRPr="004761CF">
        <w:rPr>
          <w:rFonts w:ascii="Arial" w:hAnsi="Arial" w:cs="Arial"/>
          <w:sz w:val="22"/>
          <w:szCs w:val="22"/>
        </w:rPr>
        <w:t xml:space="preserve"> s žádostí o </w:t>
      </w:r>
      <w:r w:rsidR="00784D9D" w:rsidRPr="004761CF">
        <w:rPr>
          <w:rFonts w:ascii="Arial" w:hAnsi="Arial" w:cs="Arial"/>
          <w:sz w:val="22"/>
          <w:szCs w:val="22"/>
        </w:rPr>
        <w:t xml:space="preserve">zveřejnění a </w:t>
      </w:r>
      <w:r w:rsidR="0081427F" w:rsidRPr="004761CF">
        <w:rPr>
          <w:rFonts w:ascii="Arial" w:hAnsi="Arial" w:cs="Arial"/>
          <w:sz w:val="22"/>
          <w:szCs w:val="22"/>
        </w:rPr>
        <w:t xml:space="preserve">vyvěšení </w:t>
      </w:r>
      <w:r w:rsidR="00BA1B6A" w:rsidRPr="004761CF">
        <w:rPr>
          <w:rFonts w:ascii="Arial" w:hAnsi="Arial" w:cs="Arial"/>
          <w:sz w:val="22"/>
          <w:szCs w:val="22"/>
        </w:rPr>
        <w:t xml:space="preserve">v </w:t>
      </w:r>
      <w:r w:rsidR="0081427F" w:rsidRPr="004761CF">
        <w:rPr>
          <w:rFonts w:ascii="Arial" w:hAnsi="Arial" w:cs="Arial"/>
          <w:sz w:val="22"/>
          <w:szCs w:val="22"/>
        </w:rPr>
        <w:t>těchto školách</w:t>
      </w:r>
    </w:p>
    <w:p w14:paraId="2483D70C" w14:textId="68950727" w:rsidR="00C57A63" w:rsidRPr="004761CF" w:rsidRDefault="00C57A63" w:rsidP="00A13FCC">
      <w:pPr>
        <w:pStyle w:val="Odstavecseseznamem"/>
        <w:numPr>
          <w:ilvl w:val="0"/>
          <w:numId w:val="43"/>
        </w:numPr>
        <w:jc w:val="both"/>
        <w:rPr>
          <w:rFonts w:ascii="Arial" w:hAnsi="Arial" w:cs="Arial"/>
          <w:b/>
          <w:sz w:val="22"/>
          <w:szCs w:val="22"/>
        </w:rPr>
      </w:pPr>
      <w:r w:rsidRPr="004761CF">
        <w:rPr>
          <w:rFonts w:ascii="Arial" w:hAnsi="Arial" w:cs="Arial"/>
          <w:sz w:val="22"/>
          <w:szCs w:val="22"/>
        </w:rPr>
        <w:t>Dalšími prostředky – v médiích, marketingovou kampaní</w:t>
      </w:r>
    </w:p>
    <w:p w14:paraId="64CF4C8B" w14:textId="77777777" w:rsidR="00622C36" w:rsidRPr="004761CF" w:rsidRDefault="00622C36" w:rsidP="004543F9">
      <w:pPr>
        <w:jc w:val="both"/>
        <w:outlineLvl w:val="0"/>
        <w:rPr>
          <w:rFonts w:ascii="Arial" w:hAnsi="Arial" w:cs="Arial"/>
          <w:b/>
          <w:sz w:val="22"/>
          <w:szCs w:val="22"/>
          <w:u w:val="single"/>
        </w:rPr>
      </w:pPr>
    </w:p>
    <w:p w14:paraId="7FB84BAE" w14:textId="77777777" w:rsidR="0091238A" w:rsidRPr="004761CF" w:rsidRDefault="00DA1760" w:rsidP="006B55A9">
      <w:pPr>
        <w:spacing w:after="120"/>
        <w:jc w:val="both"/>
        <w:outlineLvl w:val="0"/>
        <w:rPr>
          <w:rFonts w:ascii="Arial" w:hAnsi="Arial" w:cs="Arial"/>
          <w:b/>
          <w:sz w:val="22"/>
          <w:szCs w:val="22"/>
          <w:u w:val="single"/>
        </w:rPr>
      </w:pPr>
      <w:r w:rsidRPr="004761CF">
        <w:rPr>
          <w:rFonts w:ascii="Arial" w:hAnsi="Arial" w:cs="Arial"/>
          <w:b/>
          <w:sz w:val="22"/>
          <w:szCs w:val="22"/>
          <w:u w:val="single"/>
        </w:rPr>
        <w:t>Účastníci soutěže</w:t>
      </w:r>
    </w:p>
    <w:p w14:paraId="1185DA6F" w14:textId="14AE6BE7" w:rsidR="00143076" w:rsidRPr="004761CF" w:rsidRDefault="0070454F" w:rsidP="00024D22">
      <w:pPr>
        <w:jc w:val="both"/>
        <w:outlineLvl w:val="0"/>
        <w:rPr>
          <w:rFonts w:ascii="Arial" w:hAnsi="Arial" w:cs="Arial"/>
          <w:sz w:val="22"/>
          <w:szCs w:val="22"/>
        </w:rPr>
      </w:pPr>
      <w:r w:rsidRPr="004761CF">
        <w:rPr>
          <w:rFonts w:ascii="Arial" w:hAnsi="Arial" w:cs="Arial"/>
          <w:sz w:val="22"/>
          <w:szCs w:val="22"/>
        </w:rPr>
        <w:t xml:space="preserve">Soutěže se může účastnit pouze student </w:t>
      </w:r>
      <w:r w:rsidR="00D73706" w:rsidRPr="004761CF">
        <w:rPr>
          <w:rFonts w:ascii="Arial" w:hAnsi="Arial" w:cs="Arial"/>
          <w:sz w:val="22"/>
          <w:szCs w:val="22"/>
        </w:rPr>
        <w:t>řádného denního studia</w:t>
      </w:r>
      <w:r w:rsidR="00663F44" w:rsidRPr="004761CF">
        <w:rPr>
          <w:rFonts w:ascii="Arial" w:hAnsi="Arial" w:cs="Arial"/>
          <w:sz w:val="22"/>
          <w:szCs w:val="22"/>
        </w:rPr>
        <w:t xml:space="preserve"> (bakalářského nebo magisterského typu)</w:t>
      </w:r>
      <w:r w:rsidR="00D73706" w:rsidRPr="004761CF">
        <w:rPr>
          <w:rFonts w:ascii="Arial" w:hAnsi="Arial" w:cs="Arial"/>
          <w:sz w:val="22"/>
          <w:szCs w:val="22"/>
        </w:rPr>
        <w:t xml:space="preserve"> </w:t>
      </w:r>
      <w:r w:rsidR="00B21D13" w:rsidRPr="004761CF">
        <w:rPr>
          <w:rFonts w:ascii="Arial" w:hAnsi="Arial" w:cs="Arial"/>
          <w:sz w:val="22"/>
          <w:szCs w:val="22"/>
        </w:rPr>
        <w:t xml:space="preserve">vysoké školy </w:t>
      </w:r>
      <w:r w:rsidRPr="004761CF">
        <w:rPr>
          <w:rFonts w:ascii="Arial" w:hAnsi="Arial" w:cs="Arial"/>
          <w:sz w:val="22"/>
          <w:szCs w:val="22"/>
        </w:rPr>
        <w:t>oboru architektura</w:t>
      </w:r>
      <w:r w:rsidR="003E62FD" w:rsidRPr="004761CF">
        <w:rPr>
          <w:rFonts w:ascii="Arial" w:hAnsi="Arial" w:cs="Arial"/>
          <w:sz w:val="22"/>
          <w:szCs w:val="22"/>
        </w:rPr>
        <w:t xml:space="preserve"> a příbuzných </w:t>
      </w:r>
      <w:r w:rsidR="00A13FCC" w:rsidRPr="004761CF">
        <w:rPr>
          <w:rFonts w:ascii="Arial" w:hAnsi="Arial" w:cs="Arial"/>
          <w:sz w:val="22"/>
          <w:szCs w:val="22"/>
        </w:rPr>
        <w:t>oborů (stavebních i výtvarných):</w:t>
      </w:r>
    </w:p>
    <w:p w14:paraId="19408116" w14:textId="77777777" w:rsidR="00E72AAF" w:rsidRPr="004761CF" w:rsidRDefault="00E72AAF" w:rsidP="00E72AAF">
      <w:pPr>
        <w:jc w:val="both"/>
        <w:outlineLvl w:val="0"/>
        <w:rPr>
          <w:rFonts w:ascii="Arial" w:hAnsi="Arial" w:cs="Arial"/>
          <w:strike/>
          <w:color w:val="FF0000"/>
          <w:sz w:val="22"/>
          <w:szCs w:val="22"/>
        </w:rPr>
      </w:pPr>
      <w:r w:rsidRPr="004761CF">
        <w:rPr>
          <w:rFonts w:ascii="Arial" w:hAnsi="Arial" w:cs="Arial"/>
          <w:sz w:val="22"/>
          <w:szCs w:val="22"/>
        </w:rPr>
        <w:t>Účastníci musí být studenty denního studia k datu uzávěrky podání soutěžních návrhů.</w:t>
      </w:r>
    </w:p>
    <w:p w14:paraId="7B7F7EF1" w14:textId="77777777" w:rsidR="00A13FCC" w:rsidRPr="004761CF" w:rsidRDefault="00A13FCC" w:rsidP="00024D22">
      <w:pPr>
        <w:jc w:val="both"/>
        <w:outlineLvl w:val="0"/>
        <w:rPr>
          <w:rFonts w:ascii="Arial" w:hAnsi="Arial" w:cs="Arial"/>
          <w:sz w:val="22"/>
          <w:szCs w:val="22"/>
        </w:rPr>
      </w:pPr>
    </w:p>
    <w:p w14:paraId="00D6A6B2" w14:textId="51C82D75" w:rsidR="00A13FCC" w:rsidRPr="004761CF" w:rsidRDefault="00A13FCC"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ČVUT Praha – Fakulta architektury</w:t>
      </w:r>
    </w:p>
    <w:p w14:paraId="45C5BDA6" w14:textId="0DB18700" w:rsidR="00A13FCC" w:rsidRPr="004761CF" w:rsidRDefault="00A13FCC"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ČVUT Praha – Fakulta stavební</w:t>
      </w:r>
    </w:p>
    <w:p w14:paraId="4E0971FB" w14:textId="5DA6859C" w:rsidR="00A13FCC" w:rsidRPr="004761CF" w:rsidRDefault="00A13FCC"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 xml:space="preserve">VŠUP Praha – Katedra architektury </w:t>
      </w:r>
    </w:p>
    <w:p w14:paraId="5B6685F8" w14:textId="0B47ED18" w:rsidR="00A13FCC" w:rsidRPr="004761CF" w:rsidRDefault="00A13FCC"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VUT Brno – Fakulta architektury</w:t>
      </w:r>
    </w:p>
    <w:p w14:paraId="072E687E" w14:textId="5BDC1126" w:rsidR="00A13FCC" w:rsidRPr="004761CF" w:rsidRDefault="00A13FCC"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VUT Brno – Fakulta stavební</w:t>
      </w:r>
    </w:p>
    <w:p w14:paraId="1A6B64BF" w14:textId="7C97988B" w:rsidR="00A13FCC" w:rsidRPr="004761CF" w:rsidRDefault="00A13FCC"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 xml:space="preserve">TU Liberec – Fakulta architektury </w:t>
      </w:r>
    </w:p>
    <w:p w14:paraId="2504A4FE" w14:textId="2367127F" w:rsidR="00A13FCC" w:rsidRPr="004761CF" w:rsidRDefault="00A13FCC"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 xml:space="preserve">VŠB-TU Ostrava – Fakulta stavební </w:t>
      </w:r>
    </w:p>
    <w:p w14:paraId="6535D7D6" w14:textId="6046A430" w:rsidR="00A13FCC" w:rsidRPr="004761CF" w:rsidRDefault="00A13FCC"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AVU Praha – obor Architektonická tvorba</w:t>
      </w:r>
    </w:p>
    <w:p w14:paraId="622E9742" w14:textId="306DACDC" w:rsidR="00831213" w:rsidRPr="004761CF" w:rsidRDefault="00831213" w:rsidP="00A13FCC">
      <w:pPr>
        <w:pStyle w:val="Odstavecseseznamem"/>
        <w:numPr>
          <w:ilvl w:val="0"/>
          <w:numId w:val="41"/>
        </w:numPr>
        <w:jc w:val="both"/>
        <w:outlineLvl w:val="0"/>
        <w:rPr>
          <w:rFonts w:ascii="Arial" w:hAnsi="Arial" w:cs="Arial"/>
          <w:sz w:val="22"/>
          <w:szCs w:val="22"/>
        </w:rPr>
      </w:pPr>
      <w:r w:rsidRPr="004761CF">
        <w:rPr>
          <w:rFonts w:ascii="Arial" w:hAnsi="Arial" w:cs="Arial"/>
          <w:sz w:val="22"/>
          <w:szCs w:val="22"/>
        </w:rPr>
        <w:t>ARCHIP s.r.o.</w:t>
      </w:r>
    </w:p>
    <w:p w14:paraId="7DB4B432" w14:textId="77777777" w:rsidR="00A13FCC" w:rsidRPr="004761CF" w:rsidRDefault="00A13FCC" w:rsidP="00024D22">
      <w:pPr>
        <w:jc w:val="both"/>
        <w:outlineLvl w:val="0"/>
        <w:rPr>
          <w:rFonts w:ascii="Arial" w:hAnsi="Arial" w:cs="Arial"/>
          <w:sz w:val="22"/>
          <w:szCs w:val="22"/>
        </w:rPr>
      </w:pPr>
    </w:p>
    <w:p w14:paraId="3478E3D3" w14:textId="77777777" w:rsidR="004A403A" w:rsidRPr="004761CF" w:rsidRDefault="004A403A" w:rsidP="00024D22">
      <w:pPr>
        <w:jc w:val="both"/>
        <w:outlineLvl w:val="0"/>
        <w:rPr>
          <w:rFonts w:ascii="Arial" w:hAnsi="Arial" w:cs="Arial"/>
          <w:sz w:val="22"/>
          <w:szCs w:val="22"/>
        </w:rPr>
      </w:pPr>
    </w:p>
    <w:p w14:paraId="635F0908" w14:textId="77777777" w:rsidR="004A403A" w:rsidRPr="004761CF" w:rsidRDefault="004A403A" w:rsidP="00024D22">
      <w:pPr>
        <w:jc w:val="both"/>
        <w:outlineLvl w:val="0"/>
        <w:rPr>
          <w:rFonts w:ascii="Arial" w:hAnsi="Arial" w:cs="Arial"/>
          <w:sz w:val="22"/>
          <w:szCs w:val="22"/>
        </w:rPr>
      </w:pPr>
    </w:p>
    <w:p w14:paraId="08B1A513" w14:textId="1CC8EDFF" w:rsidR="00A13FCC" w:rsidRPr="004761CF" w:rsidRDefault="00614DB1" w:rsidP="00024D22">
      <w:pPr>
        <w:jc w:val="both"/>
        <w:outlineLvl w:val="0"/>
        <w:rPr>
          <w:rFonts w:ascii="Arial" w:hAnsi="Arial" w:cs="Arial"/>
          <w:sz w:val="22"/>
          <w:szCs w:val="22"/>
        </w:rPr>
      </w:pPr>
      <w:r w:rsidRPr="004761CF">
        <w:rPr>
          <w:rFonts w:ascii="Arial" w:hAnsi="Arial" w:cs="Arial"/>
          <w:sz w:val="22"/>
          <w:szCs w:val="22"/>
        </w:rPr>
        <w:t>Ze soutěže jsou vyloučeny osoby,</w:t>
      </w:r>
      <w:r w:rsidR="00143076" w:rsidRPr="004761CF">
        <w:rPr>
          <w:rFonts w:ascii="Arial" w:hAnsi="Arial" w:cs="Arial"/>
          <w:sz w:val="22"/>
          <w:szCs w:val="22"/>
        </w:rPr>
        <w:t xml:space="preserve"> které</w:t>
      </w:r>
      <w:r w:rsidR="00180C78" w:rsidRPr="004761CF">
        <w:rPr>
          <w:rFonts w:ascii="Arial" w:hAnsi="Arial" w:cs="Arial"/>
          <w:sz w:val="22"/>
          <w:szCs w:val="22"/>
        </w:rPr>
        <w:t>:</w:t>
      </w:r>
    </w:p>
    <w:p w14:paraId="0C2CF2F7" w14:textId="77777777" w:rsidR="00180C78" w:rsidRPr="004761CF" w:rsidRDefault="00143076" w:rsidP="00180C78">
      <w:pPr>
        <w:pStyle w:val="Odstavecseseznamem"/>
        <w:numPr>
          <w:ilvl w:val="0"/>
          <w:numId w:val="36"/>
        </w:numPr>
        <w:jc w:val="both"/>
        <w:rPr>
          <w:rFonts w:ascii="Arial" w:hAnsi="Arial" w:cs="Arial"/>
          <w:sz w:val="22"/>
          <w:szCs w:val="22"/>
        </w:rPr>
      </w:pPr>
      <w:r w:rsidRPr="004761CF">
        <w:rPr>
          <w:rFonts w:ascii="Arial" w:hAnsi="Arial" w:cs="Arial"/>
          <w:sz w:val="22"/>
          <w:szCs w:val="22"/>
        </w:rPr>
        <w:t>jsou rodinnými příslušníky či trvalými spolupracovníky členů poroty, sekretáře poroty a osob, které se podílely na přípravě soutěže</w:t>
      </w:r>
    </w:p>
    <w:p w14:paraId="45B433AF" w14:textId="77777777" w:rsidR="004A403A" w:rsidRPr="004761CF" w:rsidRDefault="00180C78" w:rsidP="004A403A">
      <w:pPr>
        <w:pStyle w:val="Odstavecseseznamem"/>
        <w:numPr>
          <w:ilvl w:val="0"/>
          <w:numId w:val="36"/>
        </w:numPr>
        <w:jc w:val="both"/>
        <w:rPr>
          <w:rFonts w:ascii="Arial" w:hAnsi="Arial" w:cs="Arial"/>
          <w:sz w:val="22"/>
          <w:szCs w:val="22"/>
        </w:rPr>
      </w:pPr>
      <w:r w:rsidRPr="004761CF">
        <w:rPr>
          <w:rFonts w:ascii="Arial" w:hAnsi="Arial" w:cs="Arial"/>
          <w:sz w:val="22"/>
          <w:szCs w:val="22"/>
        </w:rPr>
        <w:t xml:space="preserve">zaměstnanci CENTRAL GROUP a.s. </w:t>
      </w:r>
      <w:r w:rsidR="00143076" w:rsidRPr="004761CF">
        <w:rPr>
          <w:rFonts w:ascii="Arial" w:hAnsi="Arial" w:cs="Arial"/>
          <w:sz w:val="22"/>
          <w:szCs w:val="22"/>
        </w:rPr>
        <w:t>a jejich rodinní příslušníci</w:t>
      </w:r>
    </w:p>
    <w:p w14:paraId="624BD194" w14:textId="77777777" w:rsidR="004A403A" w:rsidRPr="004761CF" w:rsidRDefault="004A403A" w:rsidP="004A403A">
      <w:pPr>
        <w:jc w:val="both"/>
        <w:rPr>
          <w:rFonts w:ascii="Arial" w:hAnsi="Arial" w:cs="Arial"/>
          <w:sz w:val="22"/>
          <w:szCs w:val="22"/>
        </w:rPr>
      </w:pPr>
    </w:p>
    <w:p w14:paraId="2F5BAD6D" w14:textId="0F26E5D5" w:rsidR="00143076" w:rsidRPr="004761CF" w:rsidRDefault="00E72AAF" w:rsidP="004A403A">
      <w:pPr>
        <w:jc w:val="both"/>
        <w:rPr>
          <w:rFonts w:ascii="Arial" w:hAnsi="Arial" w:cs="Arial"/>
          <w:sz w:val="22"/>
          <w:szCs w:val="22"/>
        </w:rPr>
      </w:pPr>
      <w:r w:rsidRPr="004761CF">
        <w:rPr>
          <w:rFonts w:ascii="Arial" w:hAnsi="Arial" w:cs="Arial"/>
          <w:sz w:val="22"/>
          <w:szCs w:val="22"/>
        </w:rPr>
        <w:t>Tyto o</w:t>
      </w:r>
      <w:r w:rsidR="00143076" w:rsidRPr="004761CF">
        <w:rPr>
          <w:rFonts w:ascii="Arial" w:hAnsi="Arial" w:cs="Arial"/>
          <w:sz w:val="22"/>
          <w:szCs w:val="22"/>
        </w:rPr>
        <w:t>soby se nemohou zúčastnit ani návrhy podanými mimo soutěž.</w:t>
      </w:r>
    </w:p>
    <w:p w14:paraId="6C181501" w14:textId="77777777" w:rsidR="004A403A" w:rsidRPr="004761CF" w:rsidRDefault="004A403A" w:rsidP="009C1EF9">
      <w:pPr>
        <w:spacing w:before="120"/>
        <w:jc w:val="both"/>
        <w:rPr>
          <w:rFonts w:ascii="Arial" w:hAnsi="Arial" w:cs="Arial"/>
          <w:sz w:val="22"/>
          <w:szCs w:val="22"/>
        </w:rPr>
      </w:pPr>
    </w:p>
    <w:p w14:paraId="38183CDF" w14:textId="432DC0AD" w:rsidR="00187FE3" w:rsidRPr="004761CF" w:rsidRDefault="00187FE3" w:rsidP="006B55A9">
      <w:pPr>
        <w:spacing w:after="120"/>
        <w:jc w:val="both"/>
        <w:outlineLvl w:val="0"/>
        <w:rPr>
          <w:rFonts w:ascii="Arial" w:hAnsi="Arial" w:cs="Arial"/>
          <w:b/>
          <w:sz w:val="22"/>
          <w:szCs w:val="22"/>
          <w:u w:val="single"/>
        </w:rPr>
      </w:pPr>
      <w:r w:rsidRPr="004761CF">
        <w:rPr>
          <w:rFonts w:ascii="Arial" w:hAnsi="Arial" w:cs="Arial"/>
          <w:b/>
          <w:sz w:val="22"/>
          <w:szCs w:val="22"/>
          <w:u w:val="single"/>
        </w:rPr>
        <w:t>Soutěžní podklady</w:t>
      </w:r>
    </w:p>
    <w:p w14:paraId="0C788C18" w14:textId="65BAECEB" w:rsidR="00DE660D" w:rsidRPr="004761CF" w:rsidRDefault="005B4863" w:rsidP="00A13FCC">
      <w:pPr>
        <w:pStyle w:val="Odstavecseseznamem"/>
        <w:numPr>
          <w:ilvl w:val="0"/>
          <w:numId w:val="42"/>
        </w:numPr>
        <w:jc w:val="both"/>
        <w:rPr>
          <w:rStyle w:val="Hypertextovodkaz"/>
          <w:rFonts w:ascii="Arial" w:hAnsi="Arial" w:cs="Arial"/>
          <w:color w:val="auto"/>
          <w:sz w:val="22"/>
          <w:szCs w:val="22"/>
        </w:rPr>
      </w:pPr>
      <w:r w:rsidRPr="004761CF">
        <w:rPr>
          <w:rFonts w:ascii="Arial" w:hAnsi="Arial" w:cs="Arial"/>
          <w:sz w:val="22"/>
          <w:szCs w:val="22"/>
        </w:rPr>
        <w:t>Tyto s</w:t>
      </w:r>
      <w:r w:rsidR="00187FE3" w:rsidRPr="004761CF">
        <w:rPr>
          <w:rFonts w:ascii="Arial" w:hAnsi="Arial" w:cs="Arial"/>
          <w:sz w:val="22"/>
          <w:szCs w:val="22"/>
        </w:rPr>
        <w:t xml:space="preserve">outěžní </w:t>
      </w:r>
      <w:r w:rsidR="006F6EF2" w:rsidRPr="004761CF">
        <w:rPr>
          <w:rFonts w:ascii="Arial" w:hAnsi="Arial" w:cs="Arial"/>
          <w:sz w:val="22"/>
          <w:szCs w:val="22"/>
        </w:rPr>
        <w:t xml:space="preserve">podmínky </w:t>
      </w:r>
      <w:r w:rsidR="00DB61C0" w:rsidRPr="004761CF">
        <w:rPr>
          <w:rFonts w:ascii="Arial" w:hAnsi="Arial" w:cs="Arial"/>
          <w:sz w:val="22"/>
          <w:szCs w:val="22"/>
        </w:rPr>
        <w:t>jsou</w:t>
      </w:r>
      <w:r w:rsidR="00FF5982" w:rsidRPr="004761CF">
        <w:rPr>
          <w:rFonts w:ascii="Arial" w:hAnsi="Arial" w:cs="Arial"/>
          <w:sz w:val="22"/>
          <w:szCs w:val="22"/>
        </w:rPr>
        <w:t xml:space="preserve"> od data vyhlášení soutěže</w:t>
      </w:r>
      <w:r w:rsidR="00187FE3" w:rsidRPr="004761CF">
        <w:rPr>
          <w:rFonts w:ascii="Arial" w:hAnsi="Arial" w:cs="Arial"/>
          <w:sz w:val="22"/>
          <w:szCs w:val="22"/>
        </w:rPr>
        <w:t xml:space="preserve"> bezplatně k dispozici ke stažení na</w:t>
      </w:r>
      <w:r w:rsidR="00FF5982" w:rsidRPr="004761CF">
        <w:rPr>
          <w:rFonts w:ascii="Arial" w:hAnsi="Arial" w:cs="Arial"/>
          <w:sz w:val="22"/>
          <w:szCs w:val="22"/>
        </w:rPr>
        <w:t xml:space="preserve"> </w:t>
      </w:r>
      <w:hyperlink r:id="rId8" w:history="1">
        <w:r w:rsidR="00187FE3" w:rsidRPr="004761CF">
          <w:rPr>
            <w:rStyle w:val="Hypertextovodkaz"/>
            <w:rFonts w:ascii="Arial" w:hAnsi="Arial" w:cs="Arial"/>
            <w:color w:val="auto"/>
            <w:sz w:val="22"/>
            <w:szCs w:val="22"/>
          </w:rPr>
          <w:t>www.central-group.cz</w:t>
        </w:r>
      </w:hyperlink>
      <w:r w:rsidR="00211549" w:rsidRPr="004761CF">
        <w:rPr>
          <w:rStyle w:val="Hypertextovodkaz"/>
          <w:rFonts w:ascii="Arial" w:hAnsi="Arial" w:cs="Arial"/>
          <w:color w:val="auto"/>
          <w:sz w:val="22"/>
          <w:szCs w:val="22"/>
        </w:rPr>
        <w:t>/architektonickasoutez</w:t>
      </w:r>
      <w:r w:rsidR="00DE660D" w:rsidRPr="004761CF">
        <w:rPr>
          <w:rFonts w:ascii="Arial" w:hAnsi="Arial" w:cs="Arial"/>
          <w:sz w:val="22"/>
          <w:szCs w:val="22"/>
        </w:rPr>
        <w:t xml:space="preserve"> </w:t>
      </w:r>
    </w:p>
    <w:p w14:paraId="07A33563" w14:textId="77777777" w:rsidR="00187FE3" w:rsidRPr="004761CF" w:rsidRDefault="00187FE3" w:rsidP="00024D22">
      <w:pPr>
        <w:pStyle w:val="Odstavecseseznamem"/>
        <w:jc w:val="both"/>
        <w:rPr>
          <w:rFonts w:ascii="Arial" w:hAnsi="Arial" w:cs="Arial"/>
          <w:b/>
          <w:sz w:val="22"/>
          <w:szCs w:val="22"/>
          <w:u w:val="single"/>
        </w:rPr>
      </w:pPr>
    </w:p>
    <w:p w14:paraId="1B43C114" w14:textId="7AFDEB4E" w:rsidR="00187A9D" w:rsidRPr="004761CF" w:rsidRDefault="00187A9D" w:rsidP="006B55A9">
      <w:pPr>
        <w:spacing w:after="120"/>
        <w:jc w:val="both"/>
        <w:outlineLvl w:val="0"/>
        <w:rPr>
          <w:rFonts w:ascii="Arial" w:hAnsi="Arial" w:cs="Arial"/>
          <w:b/>
          <w:sz w:val="22"/>
          <w:szCs w:val="22"/>
          <w:u w:val="single"/>
        </w:rPr>
      </w:pPr>
      <w:r w:rsidRPr="004761CF">
        <w:rPr>
          <w:rFonts w:ascii="Arial" w:hAnsi="Arial" w:cs="Arial"/>
          <w:b/>
          <w:sz w:val="22"/>
          <w:szCs w:val="22"/>
          <w:u w:val="single"/>
        </w:rPr>
        <w:t>Jazyk soutěže</w:t>
      </w:r>
    </w:p>
    <w:p w14:paraId="1152D2E4" w14:textId="074976FF" w:rsidR="00187A9D" w:rsidRPr="004761CF" w:rsidRDefault="00187A9D" w:rsidP="00024D22">
      <w:pPr>
        <w:jc w:val="both"/>
        <w:rPr>
          <w:rFonts w:ascii="Arial" w:hAnsi="Arial" w:cs="Arial"/>
          <w:sz w:val="22"/>
          <w:szCs w:val="22"/>
        </w:rPr>
      </w:pPr>
      <w:r w:rsidRPr="004761CF">
        <w:rPr>
          <w:rFonts w:ascii="Arial" w:hAnsi="Arial" w:cs="Arial"/>
          <w:sz w:val="22"/>
          <w:szCs w:val="22"/>
        </w:rPr>
        <w:t>Soutěž se vyhlašuje a bude probíhat v</w:t>
      </w:r>
      <w:r w:rsidR="006B55A9" w:rsidRPr="004761CF">
        <w:rPr>
          <w:rFonts w:ascii="Arial" w:hAnsi="Arial" w:cs="Arial"/>
          <w:sz w:val="22"/>
          <w:szCs w:val="22"/>
        </w:rPr>
        <w:t> </w:t>
      </w:r>
      <w:r w:rsidRPr="004761CF">
        <w:rPr>
          <w:rFonts w:ascii="Arial" w:hAnsi="Arial" w:cs="Arial"/>
          <w:sz w:val="22"/>
          <w:szCs w:val="22"/>
        </w:rPr>
        <w:t>českém</w:t>
      </w:r>
      <w:r w:rsidR="006B55A9" w:rsidRPr="004761CF">
        <w:rPr>
          <w:rFonts w:ascii="Arial" w:hAnsi="Arial" w:cs="Arial"/>
          <w:sz w:val="22"/>
          <w:szCs w:val="22"/>
        </w:rPr>
        <w:t>, nebo slovenském</w:t>
      </w:r>
      <w:r w:rsidRPr="004761CF">
        <w:rPr>
          <w:rFonts w:ascii="Arial" w:hAnsi="Arial" w:cs="Arial"/>
          <w:sz w:val="22"/>
          <w:szCs w:val="22"/>
        </w:rPr>
        <w:t xml:space="preserve"> jazyce. Veškeré části soutěžního návrhu proto musí být vyhotoveny v</w:t>
      </w:r>
      <w:r w:rsidR="007F4377" w:rsidRPr="004761CF">
        <w:rPr>
          <w:rFonts w:ascii="Arial" w:hAnsi="Arial" w:cs="Arial"/>
          <w:sz w:val="22"/>
          <w:szCs w:val="22"/>
        </w:rPr>
        <w:t> </w:t>
      </w:r>
      <w:r w:rsidRPr="004761CF">
        <w:rPr>
          <w:rFonts w:ascii="Arial" w:hAnsi="Arial" w:cs="Arial"/>
          <w:sz w:val="22"/>
          <w:szCs w:val="22"/>
        </w:rPr>
        <w:t>českém</w:t>
      </w:r>
      <w:r w:rsidR="007F4377" w:rsidRPr="004761CF">
        <w:rPr>
          <w:rFonts w:ascii="Arial" w:hAnsi="Arial" w:cs="Arial"/>
          <w:sz w:val="22"/>
          <w:szCs w:val="22"/>
        </w:rPr>
        <w:t>, případně slovenském</w:t>
      </w:r>
      <w:r w:rsidRPr="004761CF">
        <w:rPr>
          <w:rFonts w:ascii="Arial" w:hAnsi="Arial" w:cs="Arial"/>
          <w:sz w:val="22"/>
          <w:szCs w:val="22"/>
        </w:rPr>
        <w:t xml:space="preserve"> jazyce.</w:t>
      </w:r>
    </w:p>
    <w:p w14:paraId="31713844" w14:textId="77777777" w:rsidR="00B80DA2" w:rsidRPr="004761CF" w:rsidRDefault="00B80DA2" w:rsidP="009C1EF9">
      <w:pPr>
        <w:jc w:val="both"/>
        <w:rPr>
          <w:rFonts w:ascii="Arial" w:hAnsi="Arial" w:cs="Arial"/>
          <w:sz w:val="22"/>
          <w:szCs w:val="22"/>
        </w:rPr>
      </w:pPr>
    </w:p>
    <w:p w14:paraId="0B36E2D5" w14:textId="77777777" w:rsidR="00216C0C" w:rsidRPr="004761CF" w:rsidRDefault="00AE3FF9"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 xml:space="preserve">Odevzdání </w:t>
      </w:r>
      <w:r w:rsidR="002C3FE8" w:rsidRPr="004761CF">
        <w:rPr>
          <w:rFonts w:ascii="Arial" w:hAnsi="Arial" w:cs="Arial"/>
          <w:b/>
          <w:sz w:val="22"/>
          <w:szCs w:val="22"/>
          <w:u w:val="single"/>
        </w:rPr>
        <w:t>soutěžních prací</w:t>
      </w:r>
    </w:p>
    <w:p w14:paraId="0980C9FA" w14:textId="79F8D5BA" w:rsidR="000A5484" w:rsidRPr="004761CF" w:rsidRDefault="00044273" w:rsidP="00024D22">
      <w:pPr>
        <w:jc w:val="both"/>
        <w:rPr>
          <w:rFonts w:ascii="Arial" w:hAnsi="Arial" w:cs="Arial"/>
          <w:b/>
          <w:sz w:val="22"/>
          <w:szCs w:val="22"/>
        </w:rPr>
      </w:pPr>
      <w:r w:rsidRPr="004761CF">
        <w:rPr>
          <w:rFonts w:ascii="Arial" w:hAnsi="Arial" w:cs="Arial"/>
          <w:sz w:val="22"/>
          <w:szCs w:val="22"/>
        </w:rPr>
        <w:t xml:space="preserve">Soutěžní </w:t>
      </w:r>
      <w:r w:rsidR="00A171B4" w:rsidRPr="004761CF">
        <w:rPr>
          <w:rFonts w:ascii="Arial" w:hAnsi="Arial" w:cs="Arial"/>
          <w:sz w:val="22"/>
          <w:szCs w:val="22"/>
        </w:rPr>
        <w:t>práce</w:t>
      </w:r>
      <w:r w:rsidRPr="004761CF">
        <w:rPr>
          <w:rFonts w:ascii="Arial" w:hAnsi="Arial" w:cs="Arial"/>
          <w:sz w:val="22"/>
          <w:szCs w:val="22"/>
        </w:rPr>
        <w:t xml:space="preserve"> </w:t>
      </w:r>
      <w:r w:rsidR="008178AB" w:rsidRPr="004761CF">
        <w:rPr>
          <w:rFonts w:ascii="Arial" w:hAnsi="Arial" w:cs="Arial"/>
          <w:sz w:val="22"/>
          <w:szCs w:val="22"/>
        </w:rPr>
        <w:t xml:space="preserve">bude </w:t>
      </w:r>
      <w:r w:rsidRPr="004761CF">
        <w:rPr>
          <w:rFonts w:ascii="Arial" w:hAnsi="Arial" w:cs="Arial"/>
          <w:sz w:val="22"/>
          <w:szCs w:val="22"/>
        </w:rPr>
        <w:t xml:space="preserve">předána </w:t>
      </w:r>
      <w:r w:rsidR="009D17B0" w:rsidRPr="004761CF">
        <w:rPr>
          <w:rFonts w:ascii="Arial" w:hAnsi="Arial" w:cs="Arial"/>
          <w:sz w:val="22"/>
          <w:szCs w:val="22"/>
        </w:rPr>
        <w:t>osobně</w:t>
      </w:r>
      <w:r w:rsidR="001C5646" w:rsidRPr="004761CF">
        <w:rPr>
          <w:rFonts w:ascii="Arial" w:hAnsi="Arial" w:cs="Arial"/>
          <w:sz w:val="22"/>
          <w:szCs w:val="22"/>
        </w:rPr>
        <w:t xml:space="preserve"> (v pracovní dny od 8:00 - 19:00) </w:t>
      </w:r>
      <w:r w:rsidR="009D17B0" w:rsidRPr="004761CF">
        <w:rPr>
          <w:rFonts w:ascii="Arial" w:hAnsi="Arial" w:cs="Arial"/>
          <w:sz w:val="22"/>
          <w:szCs w:val="22"/>
        </w:rPr>
        <w:t>proti písemnému potvrzení na recepci CENTRAL GROUP a.s.</w:t>
      </w:r>
      <w:r w:rsidRPr="004761CF">
        <w:rPr>
          <w:rFonts w:ascii="Arial" w:hAnsi="Arial" w:cs="Arial"/>
          <w:sz w:val="22"/>
          <w:szCs w:val="22"/>
        </w:rPr>
        <w:t>, adresa</w:t>
      </w:r>
      <w:r w:rsidR="009D17B0" w:rsidRPr="004761CF">
        <w:rPr>
          <w:rFonts w:ascii="Arial" w:hAnsi="Arial" w:cs="Arial"/>
          <w:sz w:val="22"/>
          <w:szCs w:val="22"/>
        </w:rPr>
        <w:t xml:space="preserve">: Na Strži 65/1702, 140 00 Praha </w:t>
      </w:r>
      <w:smartTag w:uri="urn:schemas-microsoft-com:office:smarttags" w:element="metricconverter">
        <w:smartTagPr>
          <w:attr w:name="ProductID" w:val="4, a"/>
        </w:smartTagPr>
        <w:r w:rsidR="009D17B0" w:rsidRPr="004761CF">
          <w:rPr>
            <w:rFonts w:ascii="Arial" w:hAnsi="Arial" w:cs="Arial"/>
            <w:sz w:val="22"/>
            <w:szCs w:val="22"/>
          </w:rPr>
          <w:t>4, a</w:t>
        </w:r>
      </w:smartTag>
      <w:r w:rsidR="009D17B0" w:rsidRPr="004761CF">
        <w:rPr>
          <w:rFonts w:ascii="Arial" w:hAnsi="Arial" w:cs="Arial"/>
          <w:sz w:val="22"/>
          <w:szCs w:val="22"/>
        </w:rPr>
        <w:t xml:space="preserve"> to </w:t>
      </w:r>
      <w:r w:rsidR="000A5484" w:rsidRPr="004761CF">
        <w:rPr>
          <w:rFonts w:ascii="Arial" w:hAnsi="Arial" w:cs="Arial"/>
          <w:sz w:val="22"/>
          <w:szCs w:val="22"/>
        </w:rPr>
        <w:t xml:space="preserve">do </w:t>
      </w:r>
      <w:r w:rsidR="001E3D50" w:rsidRPr="004761CF">
        <w:rPr>
          <w:rFonts w:ascii="Arial" w:hAnsi="Arial" w:cs="Arial"/>
          <w:b/>
          <w:sz w:val="22"/>
          <w:szCs w:val="22"/>
        </w:rPr>
        <w:t>31</w:t>
      </w:r>
      <w:r w:rsidR="000A5484" w:rsidRPr="004761CF">
        <w:rPr>
          <w:rFonts w:ascii="Arial" w:hAnsi="Arial" w:cs="Arial"/>
          <w:b/>
          <w:sz w:val="22"/>
          <w:szCs w:val="22"/>
        </w:rPr>
        <w:t>.</w:t>
      </w:r>
      <w:r w:rsidR="00EB0E74" w:rsidRPr="004761CF">
        <w:rPr>
          <w:rFonts w:ascii="Arial" w:hAnsi="Arial" w:cs="Arial"/>
          <w:b/>
          <w:sz w:val="22"/>
          <w:szCs w:val="22"/>
        </w:rPr>
        <w:t xml:space="preserve"> </w:t>
      </w:r>
      <w:r w:rsidR="000167D7" w:rsidRPr="004761CF">
        <w:rPr>
          <w:rFonts w:ascii="Arial" w:hAnsi="Arial" w:cs="Arial"/>
          <w:b/>
          <w:sz w:val="22"/>
          <w:szCs w:val="22"/>
        </w:rPr>
        <w:t>1</w:t>
      </w:r>
      <w:r w:rsidR="000A5484" w:rsidRPr="004761CF">
        <w:rPr>
          <w:rFonts w:ascii="Arial" w:hAnsi="Arial" w:cs="Arial"/>
          <w:b/>
          <w:sz w:val="22"/>
          <w:szCs w:val="22"/>
        </w:rPr>
        <w:t>.</w:t>
      </w:r>
      <w:r w:rsidR="00EB0E74" w:rsidRPr="004761CF">
        <w:rPr>
          <w:rFonts w:ascii="Arial" w:hAnsi="Arial" w:cs="Arial"/>
          <w:b/>
          <w:sz w:val="22"/>
          <w:szCs w:val="22"/>
        </w:rPr>
        <w:t xml:space="preserve"> </w:t>
      </w:r>
      <w:r w:rsidR="00752623" w:rsidRPr="004761CF">
        <w:rPr>
          <w:rFonts w:ascii="Arial" w:hAnsi="Arial" w:cs="Arial"/>
          <w:b/>
          <w:sz w:val="22"/>
          <w:szCs w:val="22"/>
        </w:rPr>
        <w:t>20</w:t>
      </w:r>
      <w:r w:rsidR="001C5646" w:rsidRPr="004761CF">
        <w:rPr>
          <w:rFonts w:ascii="Arial" w:hAnsi="Arial" w:cs="Arial"/>
          <w:b/>
          <w:sz w:val="22"/>
          <w:szCs w:val="22"/>
        </w:rPr>
        <w:t>2</w:t>
      </w:r>
      <w:r w:rsidR="00674EAA" w:rsidRPr="004761CF">
        <w:rPr>
          <w:rFonts w:ascii="Arial" w:hAnsi="Arial" w:cs="Arial"/>
          <w:b/>
          <w:sz w:val="22"/>
          <w:szCs w:val="22"/>
        </w:rPr>
        <w:t>2</w:t>
      </w:r>
      <w:r w:rsidR="00752623" w:rsidRPr="004761CF">
        <w:rPr>
          <w:rFonts w:ascii="Arial" w:hAnsi="Arial" w:cs="Arial"/>
          <w:sz w:val="22"/>
          <w:szCs w:val="22"/>
        </w:rPr>
        <w:t xml:space="preserve"> </w:t>
      </w:r>
      <w:r w:rsidR="00F32B99" w:rsidRPr="004761CF">
        <w:rPr>
          <w:rFonts w:ascii="Arial" w:hAnsi="Arial" w:cs="Arial"/>
          <w:b/>
          <w:sz w:val="22"/>
          <w:szCs w:val="22"/>
        </w:rPr>
        <w:t>1</w:t>
      </w:r>
      <w:r w:rsidR="00C57A63" w:rsidRPr="004761CF">
        <w:rPr>
          <w:rFonts w:ascii="Arial" w:hAnsi="Arial" w:cs="Arial"/>
          <w:b/>
          <w:sz w:val="22"/>
          <w:szCs w:val="22"/>
        </w:rPr>
        <w:t>9</w:t>
      </w:r>
      <w:r w:rsidR="009D17B0" w:rsidRPr="004761CF">
        <w:rPr>
          <w:rFonts w:ascii="Arial" w:hAnsi="Arial" w:cs="Arial"/>
          <w:b/>
          <w:sz w:val="22"/>
          <w:szCs w:val="22"/>
        </w:rPr>
        <w:t>:00 hod</w:t>
      </w:r>
      <w:r w:rsidR="009D17B0" w:rsidRPr="004761CF">
        <w:rPr>
          <w:rFonts w:ascii="Arial" w:hAnsi="Arial" w:cs="Arial"/>
          <w:sz w:val="22"/>
          <w:szCs w:val="22"/>
        </w:rPr>
        <w:t>.</w:t>
      </w:r>
      <w:r w:rsidR="00A50B93" w:rsidRPr="004761CF">
        <w:rPr>
          <w:rFonts w:ascii="Arial" w:hAnsi="Arial" w:cs="Arial"/>
          <w:sz w:val="22"/>
          <w:szCs w:val="22"/>
        </w:rPr>
        <w:t xml:space="preserve">, </w:t>
      </w:r>
      <w:r w:rsidR="008178AB" w:rsidRPr="004761CF">
        <w:rPr>
          <w:rFonts w:ascii="Arial" w:hAnsi="Arial" w:cs="Arial"/>
          <w:sz w:val="22"/>
          <w:szCs w:val="22"/>
        </w:rPr>
        <w:t xml:space="preserve">nebo bude zaslána </w:t>
      </w:r>
      <w:r w:rsidR="00F62D93" w:rsidRPr="004761CF">
        <w:rPr>
          <w:rFonts w:ascii="Arial" w:hAnsi="Arial" w:cs="Arial"/>
          <w:sz w:val="22"/>
          <w:szCs w:val="22"/>
        </w:rPr>
        <w:t xml:space="preserve">doporučenou </w:t>
      </w:r>
      <w:r w:rsidR="008178AB" w:rsidRPr="004761CF">
        <w:rPr>
          <w:rFonts w:ascii="Arial" w:hAnsi="Arial" w:cs="Arial"/>
          <w:sz w:val="22"/>
          <w:szCs w:val="22"/>
        </w:rPr>
        <w:t xml:space="preserve">poštou </w:t>
      </w:r>
      <w:r w:rsidR="00A50B93" w:rsidRPr="004761CF">
        <w:rPr>
          <w:rFonts w:ascii="Arial" w:hAnsi="Arial" w:cs="Arial"/>
          <w:sz w:val="22"/>
          <w:szCs w:val="22"/>
        </w:rPr>
        <w:t>na výše uvedenou adresu</w:t>
      </w:r>
      <w:r w:rsidR="00F62D93" w:rsidRPr="004761CF">
        <w:rPr>
          <w:rFonts w:ascii="Arial" w:hAnsi="Arial" w:cs="Arial"/>
          <w:sz w:val="22"/>
          <w:szCs w:val="22"/>
        </w:rPr>
        <w:t xml:space="preserve"> s datem odeslání nejpozději </w:t>
      </w:r>
      <w:r w:rsidR="001E3D50" w:rsidRPr="004761CF">
        <w:rPr>
          <w:rFonts w:ascii="Arial" w:hAnsi="Arial" w:cs="Arial"/>
          <w:b/>
          <w:sz w:val="22"/>
          <w:szCs w:val="22"/>
        </w:rPr>
        <w:t>31</w:t>
      </w:r>
      <w:r w:rsidR="00ED198B" w:rsidRPr="004761CF">
        <w:rPr>
          <w:rFonts w:ascii="Arial" w:hAnsi="Arial" w:cs="Arial"/>
          <w:b/>
          <w:sz w:val="22"/>
          <w:szCs w:val="22"/>
        </w:rPr>
        <w:t xml:space="preserve">. 1. </w:t>
      </w:r>
      <w:r w:rsidR="00752623" w:rsidRPr="004761CF">
        <w:rPr>
          <w:rFonts w:ascii="Arial" w:hAnsi="Arial" w:cs="Arial"/>
          <w:b/>
          <w:sz w:val="22"/>
          <w:szCs w:val="22"/>
        </w:rPr>
        <w:t>20</w:t>
      </w:r>
      <w:r w:rsidR="002B71C2" w:rsidRPr="004761CF">
        <w:rPr>
          <w:rFonts w:ascii="Arial" w:hAnsi="Arial" w:cs="Arial"/>
          <w:b/>
          <w:sz w:val="22"/>
          <w:szCs w:val="22"/>
        </w:rPr>
        <w:t>2</w:t>
      </w:r>
      <w:r w:rsidR="00674EAA" w:rsidRPr="004761CF">
        <w:rPr>
          <w:rFonts w:ascii="Arial" w:hAnsi="Arial" w:cs="Arial"/>
          <w:b/>
          <w:sz w:val="22"/>
          <w:szCs w:val="22"/>
        </w:rPr>
        <w:t>2</w:t>
      </w:r>
      <w:r w:rsidR="00752623" w:rsidRPr="004761CF">
        <w:rPr>
          <w:rFonts w:ascii="Arial" w:hAnsi="Arial" w:cs="Arial"/>
          <w:sz w:val="22"/>
          <w:szCs w:val="22"/>
        </w:rPr>
        <w:t xml:space="preserve"> </w:t>
      </w:r>
      <w:r w:rsidR="00F62D93" w:rsidRPr="004761CF">
        <w:rPr>
          <w:rFonts w:ascii="Arial" w:hAnsi="Arial" w:cs="Arial"/>
          <w:sz w:val="22"/>
          <w:szCs w:val="22"/>
        </w:rPr>
        <w:t>včetně.</w:t>
      </w:r>
    </w:p>
    <w:p w14:paraId="2CD1384A" w14:textId="77777777" w:rsidR="000A5484" w:rsidRPr="004761CF" w:rsidRDefault="000A5484" w:rsidP="00024D22">
      <w:pPr>
        <w:jc w:val="both"/>
        <w:rPr>
          <w:rFonts w:ascii="Arial" w:hAnsi="Arial" w:cs="Arial"/>
          <w:b/>
          <w:sz w:val="22"/>
          <w:szCs w:val="22"/>
        </w:rPr>
      </w:pPr>
    </w:p>
    <w:p w14:paraId="07053F12" w14:textId="3844B8DF" w:rsidR="001E3D50" w:rsidRPr="004761CF" w:rsidRDefault="001E3D50" w:rsidP="001E3D50">
      <w:pPr>
        <w:jc w:val="both"/>
        <w:rPr>
          <w:rFonts w:ascii="Arial" w:hAnsi="Arial" w:cs="Arial"/>
          <w:sz w:val="22"/>
          <w:szCs w:val="22"/>
        </w:rPr>
      </w:pPr>
      <w:bookmarkStart w:id="12" w:name="_Hlk53134986"/>
      <w:r w:rsidRPr="004761CF">
        <w:rPr>
          <w:rFonts w:ascii="Arial" w:hAnsi="Arial" w:cs="Arial"/>
          <w:sz w:val="22"/>
          <w:szCs w:val="22"/>
        </w:rPr>
        <w:t xml:space="preserve">Kontaktní osobou pro případné dotazy je </w:t>
      </w:r>
      <w:r w:rsidRPr="004761CF">
        <w:rPr>
          <w:rFonts w:ascii="Arial" w:hAnsi="Arial" w:cs="Arial"/>
          <w:b/>
          <w:bCs/>
          <w:sz w:val="22"/>
          <w:szCs w:val="22"/>
        </w:rPr>
        <w:t>sekretář soutěže Ing. Barbora Gottfried</w:t>
      </w:r>
      <w:r w:rsidRPr="004761CF">
        <w:rPr>
          <w:rFonts w:ascii="Arial" w:hAnsi="Arial" w:cs="Arial"/>
          <w:sz w:val="22"/>
          <w:szCs w:val="22"/>
        </w:rPr>
        <w:t xml:space="preserve">, tel: 226 221 151, e-mail: </w:t>
      </w:r>
      <w:hyperlink r:id="rId9" w:history="1">
        <w:r w:rsidRPr="004761CF">
          <w:rPr>
            <w:rFonts w:ascii="Arial" w:hAnsi="Arial" w:cs="Arial"/>
            <w:sz w:val="22"/>
            <w:szCs w:val="22"/>
          </w:rPr>
          <w:t>gottfried@central-group.cz</w:t>
        </w:r>
      </w:hyperlink>
    </w:p>
    <w:bookmarkEnd w:id="12"/>
    <w:p w14:paraId="5DF1A94C" w14:textId="77777777" w:rsidR="00211549" w:rsidRPr="004761CF" w:rsidRDefault="00211549" w:rsidP="00024D22">
      <w:pPr>
        <w:jc w:val="both"/>
        <w:rPr>
          <w:rFonts w:ascii="Arial" w:hAnsi="Arial" w:cs="Arial"/>
          <w:sz w:val="22"/>
          <w:szCs w:val="22"/>
        </w:rPr>
      </w:pPr>
    </w:p>
    <w:p w14:paraId="2C0B53F9" w14:textId="3C215813" w:rsidR="008F2E31" w:rsidRPr="004761CF" w:rsidRDefault="00D45E74" w:rsidP="00C323BF">
      <w:pPr>
        <w:jc w:val="both"/>
        <w:rPr>
          <w:rFonts w:ascii="Arial" w:hAnsi="Arial" w:cs="Arial"/>
          <w:sz w:val="22"/>
          <w:szCs w:val="22"/>
        </w:rPr>
      </w:pPr>
      <w:r w:rsidRPr="004761CF">
        <w:rPr>
          <w:rFonts w:ascii="Arial" w:hAnsi="Arial" w:cs="Arial"/>
          <w:sz w:val="22"/>
          <w:szCs w:val="22"/>
        </w:rPr>
        <w:t xml:space="preserve">V zájmu zachování </w:t>
      </w:r>
      <w:r w:rsidR="00D77450" w:rsidRPr="004761CF">
        <w:rPr>
          <w:rFonts w:ascii="Arial" w:hAnsi="Arial" w:cs="Arial"/>
          <w:sz w:val="22"/>
          <w:szCs w:val="22"/>
        </w:rPr>
        <w:t xml:space="preserve">anonymity soutěže bude uvedena jako adresa odesílatele </w:t>
      </w:r>
      <w:r w:rsidR="00081D3A" w:rsidRPr="004761CF">
        <w:rPr>
          <w:rFonts w:ascii="Arial" w:hAnsi="Arial" w:cs="Arial"/>
          <w:b/>
          <w:sz w:val="22"/>
          <w:szCs w:val="22"/>
        </w:rPr>
        <w:t>Č</w:t>
      </w:r>
      <w:r w:rsidR="00D77450" w:rsidRPr="004761CF">
        <w:rPr>
          <w:rFonts w:ascii="Arial" w:hAnsi="Arial" w:cs="Arial"/>
          <w:b/>
          <w:sz w:val="22"/>
          <w:szCs w:val="22"/>
        </w:rPr>
        <w:t>eská komora architektů</w:t>
      </w:r>
      <w:r w:rsidR="00511391" w:rsidRPr="004761CF">
        <w:rPr>
          <w:rFonts w:ascii="Arial" w:hAnsi="Arial" w:cs="Arial"/>
          <w:b/>
          <w:sz w:val="22"/>
          <w:szCs w:val="22"/>
        </w:rPr>
        <w:t>,</w:t>
      </w:r>
      <w:r w:rsidR="00D77450" w:rsidRPr="004761CF">
        <w:rPr>
          <w:rFonts w:ascii="Arial" w:hAnsi="Arial" w:cs="Arial"/>
          <w:sz w:val="22"/>
          <w:szCs w:val="22"/>
        </w:rPr>
        <w:t xml:space="preserve"> </w:t>
      </w:r>
      <w:r w:rsidR="00110EA5" w:rsidRPr="004761CF">
        <w:rPr>
          <w:rFonts w:ascii="Arial" w:hAnsi="Arial" w:cs="Arial"/>
          <w:b/>
          <w:sz w:val="22"/>
          <w:szCs w:val="22"/>
        </w:rPr>
        <w:t>Josefská 34/6, 118 00</w:t>
      </w:r>
      <w:r w:rsidRPr="004761CF">
        <w:rPr>
          <w:rFonts w:ascii="Arial" w:hAnsi="Arial" w:cs="Arial"/>
          <w:b/>
          <w:sz w:val="22"/>
          <w:szCs w:val="22"/>
        </w:rPr>
        <w:t xml:space="preserve"> Praha 1</w:t>
      </w:r>
      <w:r w:rsidR="00C40C38" w:rsidRPr="004761CF">
        <w:rPr>
          <w:rFonts w:ascii="Arial" w:hAnsi="Arial" w:cs="Arial"/>
          <w:b/>
          <w:sz w:val="22"/>
          <w:szCs w:val="22"/>
        </w:rPr>
        <w:t>.</w:t>
      </w:r>
    </w:p>
    <w:p w14:paraId="49A134E6" w14:textId="77777777" w:rsidR="00C07355" w:rsidRPr="004761CF" w:rsidRDefault="00C07355" w:rsidP="00024D22">
      <w:pPr>
        <w:jc w:val="both"/>
        <w:rPr>
          <w:rFonts w:ascii="Arial" w:hAnsi="Arial" w:cs="Arial"/>
          <w:b/>
          <w:sz w:val="22"/>
          <w:szCs w:val="22"/>
          <w:u w:val="single"/>
        </w:rPr>
      </w:pPr>
    </w:p>
    <w:p w14:paraId="4877334C" w14:textId="77777777" w:rsidR="00A02B15" w:rsidRPr="004761CF" w:rsidRDefault="00C40C38"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Obsah soutěžní práce</w:t>
      </w:r>
    </w:p>
    <w:p w14:paraId="7D80753C" w14:textId="2840627E" w:rsidR="00AF522A" w:rsidRPr="004761CF" w:rsidRDefault="00693CCC" w:rsidP="00024D22">
      <w:pPr>
        <w:tabs>
          <w:tab w:val="left" w:pos="1080"/>
        </w:tabs>
        <w:jc w:val="both"/>
        <w:rPr>
          <w:rFonts w:ascii="Arial" w:hAnsi="Arial" w:cs="Arial"/>
          <w:sz w:val="22"/>
          <w:szCs w:val="22"/>
        </w:rPr>
      </w:pPr>
      <w:r w:rsidRPr="004761CF">
        <w:rPr>
          <w:rFonts w:ascii="Arial" w:hAnsi="Arial" w:cs="Arial"/>
          <w:sz w:val="22"/>
          <w:szCs w:val="22"/>
        </w:rPr>
        <w:t>Soutěžní práce musí obsahovat seznam příloh</w:t>
      </w:r>
      <w:r w:rsidR="00B2611C" w:rsidRPr="004761CF">
        <w:rPr>
          <w:rFonts w:ascii="Arial" w:hAnsi="Arial" w:cs="Arial"/>
          <w:sz w:val="22"/>
          <w:szCs w:val="22"/>
        </w:rPr>
        <w:t xml:space="preserve"> a </w:t>
      </w:r>
      <w:r w:rsidR="00E739E5" w:rsidRPr="004761CF">
        <w:rPr>
          <w:rFonts w:ascii="Arial" w:hAnsi="Arial" w:cs="Arial"/>
          <w:sz w:val="22"/>
          <w:szCs w:val="22"/>
        </w:rPr>
        <w:t>grafickou</w:t>
      </w:r>
      <w:r w:rsidR="00B2611C" w:rsidRPr="004761CF">
        <w:rPr>
          <w:rFonts w:ascii="Arial" w:hAnsi="Arial" w:cs="Arial"/>
          <w:sz w:val="22"/>
          <w:szCs w:val="22"/>
        </w:rPr>
        <w:t xml:space="preserve"> část v</w:t>
      </w:r>
      <w:r w:rsidR="005134EC" w:rsidRPr="004761CF">
        <w:rPr>
          <w:rFonts w:ascii="Arial" w:hAnsi="Arial" w:cs="Arial"/>
          <w:sz w:val="22"/>
          <w:szCs w:val="22"/>
        </w:rPr>
        <w:t>e</w:t>
      </w:r>
      <w:r w:rsidR="00B2611C" w:rsidRPr="004761CF">
        <w:rPr>
          <w:rFonts w:ascii="Arial" w:hAnsi="Arial" w:cs="Arial"/>
          <w:sz w:val="22"/>
          <w:szCs w:val="22"/>
        </w:rPr>
        <w:t> </w:t>
      </w:r>
      <w:r w:rsidR="005134EC" w:rsidRPr="004761CF">
        <w:rPr>
          <w:rFonts w:ascii="Arial" w:hAnsi="Arial" w:cs="Arial"/>
          <w:sz w:val="22"/>
          <w:szCs w:val="22"/>
        </w:rPr>
        <w:t>třech</w:t>
      </w:r>
      <w:r w:rsidR="00B2611C" w:rsidRPr="004761CF">
        <w:rPr>
          <w:rFonts w:ascii="Arial" w:hAnsi="Arial" w:cs="Arial"/>
          <w:sz w:val="22"/>
          <w:szCs w:val="22"/>
        </w:rPr>
        <w:t xml:space="preserve"> kopiích.</w:t>
      </w:r>
      <w:r w:rsidR="00013BEC" w:rsidRPr="004761CF">
        <w:rPr>
          <w:rFonts w:ascii="Arial" w:hAnsi="Arial" w:cs="Arial"/>
          <w:sz w:val="22"/>
          <w:szCs w:val="22"/>
        </w:rPr>
        <w:t xml:space="preserve"> </w:t>
      </w:r>
      <w:r w:rsidR="00F95100" w:rsidRPr="004761CF">
        <w:rPr>
          <w:rFonts w:ascii="Arial" w:hAnsi="Arial" w:cs="Arial"/>
          <w:sz w:val="22"/>
          <w:szCs w:val="22"/>
        </w:rPr>
        <w:t>Textová část</w:t>
      </w:r>
      <w:r w:rsidR="00013BEC" w:rsidRPr="004761CF">
        <w:rPr>
          <w:rFonts w:ascii="Arial" w:hAnsi="Arial" w:cs="Arial"/>
          <w:sz w:val="22"/>
          <w:szCs w:val="22"/>
        </w:rPr>
        <w:t xml:space="preserve"> </w:t>
      </w:r>
      <w:r w:rsidRPr="004761CF">
        <w:rPr>
          <w:rFonts w:ascii="Arial" w:hAnsi="Arial" w:cs="Arial"/>
          <w:sz w:val="22"/>
          <w:szCs w:val="22"/>
        </w:rPr>
        <w:t>je</w:t>
      </w:r>
      <w:r w:rsidR="00013BEC" w:rsidRPr="004761CF">
        <w:rPr>
          <w:rFonts w:ascii="Arial" w:hAnsi="Arial" w:cs="Arial"/>
          <w:sz w:val="22"/>
          <w:szCs w:val="22"/>
        </w:rPr>
        <w:t xml:space="preserve"> součástí grafické části</w:t>
      </w:r>
      <w:r w:rsidR="00511391" w:rsidRPr="004761CF">
        <w:rPr>
          <w:rFonts w:ascii="Arial" w:hAnsi="Arial" w:cs="Arial"/>
          <w:sz w:val="22"/>
          <w:szCs w:val="22"/>
        </w:rPr>
        <w:t xml:space="preserve">. </w:t>
      </w:r>
      <w:r w:rsidR="00AF522A" w:rsidRPr="004761CF">
        <w:rPr>
          <w:rFonts w:ascii="Arial" w:hAnsi="Arial" w:cs="Arial"/>
          <w:sz w:val="22"/>
          <w:szCs w:val="22"/>
        </w:rPr>
        <w:t>Současně se soutěžní prací soutěžící odevzdá také jednu zalepenou a zcela neprůhlednou obálku s nadpisem „Autor“, která bude obsahovat identifikační údaje soutěžícího a dále jednu zalepenou obálku s digitálním nosičem s nadpisem „CD</w:t>
      </w:r>
      <w:r w:rsidR="00CB09D9" w:rsidRPr="004761CF">
        <w:rPr>
          <w:rFonts w:ascii="Arial" w:hAnsi="Arial" w:cs="Arial"/>
          <w:sz w:val="22"/>
          <w:szCs w:val="22"/>
        </w:rPr>
        <w:t xml:space="preserve"> </w:t>
      </w:r>
      <w:r w:rsidR="00AF522A" w:rsidRPr="004761CF">
        <w:rPr>
          <w:rFonts w:ascii="Arial" w:hAnsi="Arial" w:cs="Arial"/>
          <w:sz w:val="22"/>
          <w:szCs w:val="22"/>
        </w:rPr>
        <w:t>/</w:t>
      </w:r>
      <w:r w:rsidR="00CB09D9" w:rsidRPr="004761CF">
        <w:rPr>
          <w:rFonts w:ascii="Arial" w:hAnsi="Arial" w:cs="Arial"/>
          <w:sz w:val="22"/>
          <w:szCs w:val="22"/>
        </w:rPr>
        <w:t xml:space="preserve"> </w:t>
      </w:r>
      <w:r w:rsidR="00AF522A" w:rsidRPr="004761CF">
        <w:rPr>
          <w:rFonts w:ascii="Arial" w:hAnsi="Arial" w:cs="Arial"/>
          <w:sz w:val="22"/>
          <w:szCs w:val="22"/>
        </w:rPr>
        <w:t>DVD</w:t>
      </w:r>
      <w:r w:rsidR="00CB09D9" w:rsidRPr="004761CF">
        <w:rPr>
          <w:rFonts w:ascii="Arial" w:hAnsi="Arial" w:cs="Arial"/>
          <w:sz w:val="22"/>
          <w:szCs w:val="22"/>
        </w:rPr>
        <w:t xml:space="preserve"> </w:t>
      </w:r>
      <w:r w:rsidR="009C4871" w:rsidRPr="004761CF">
        <w:rPr>
          <w:rFonts w:ascii="Arial" w:hAnsi="Arial" w:cs="Arial"/>
          <w:sz w:val="22"/>
          <w:szCs w:val="22"/>
        </w:rPr>
        <w:t>/</w:t>
      </w:r>
      <w:r w:rsidR="00CB09D9" w:rsidRPr="004761CF">
        <w:rPr>
          <w:rFonts w:ascii="Arial" w:hAnsi="Arial" w:cs="Arial"/>
          <w:sz w:val="22"/>
          <w:szCs w:val="22"/>
        </w:rPr>
        <w:t xml:space="preserve"> </w:t>
      </w:r>
      <w:r w:rsidR="009C4871" w:rsidRPr="004761CF">
        <w:rPr>
          <w:rFonts w:ascii="Arial" w:hAnsi="Arial" w:cs="Arial"/>
          <w:sz w:val="22"/>
          <w:szCs w:val="22"/>
        </w:rPr>
        <w:t>USB</w:t>
      </w:r>
      <w:r w:rsidR="00AF522A" w:rsidRPr="004761CF">
        <w:rPr>
          <w:rFonts w:ascii="Arial" w:hAnsi="Arial" w:cs="Arial"/>
          <w:sz w:val="22"/>
          <w:szCs w:val="22"/>
        </w:rPr>
        <w:t>“.</w:t>
      </w:r>
    </w:p>
    <w:p w14:paraId="441E68E5" w14:textId="77777777" w:rsidR="00AF522A" w:rsidRPr="004761CF" w:rsidRDefault="00AF522A" w:rsidP="00024D22">
      <w:pPr>
        <w:tabs>
          <w:tab w:val="left" w:pos="1080"/>
        </w:tabs>
        <w:jc w:val="both"/>
        <w:rPr>
          <w:rFonts w:ascii="Arial" w:hAnsi="Arial" w:cs="Arial"/>
          <w:sz w:val="22"/>
          <w:szCs w:val="22"/>
        </w:rPr>
      </w:pPr>
    </w:p>
    <w:p w14:paraId="03653E22" w14:textId="4458BFBE" w:rsidR="00D77450" w:rsidRPr="004761CF" w:rsidRDefault="00CB072C" w:rsidP="00024D22">
      <w:pPr>
        <w:tabs>
          <w:tab w:val="left" w:pos="1080"/>
        </w:tabs>
        <w:jc w:val="both"/>
        <w:rPr>
          <w:rFonts w:ascii="Arial" w:hAnsi="Arial" w:cs="Arial"/>
          <w:sz w:val="22"/>
          <w:szCs w:val="22"/>
        </w:rPr>
      </w:pPr>
      <w:r w:rsidRPr="004761CF">
        <w:rPr>
          <w:rFonts w:ascii="Arial" w:hAnsi="Arial" w:cs="Arial"/>
          <w:sz w:val="22"/>
          <w:szCs w:val="22"/>
        </w:rPr>
        <w:t>Soutěžní práce budou hodnoceny jako anonymní, to znamená, že žádná část soutěžní práce nesmí obsahovat podpis, heslo, ani jinou grafickou značku, která by mohla vést k porušení anonymity.</w:t>
      </w:r>
    </w:p>
    <w:p w14:paraId="1BC0B8A3" w14:textId="77777777" w:rsidR="00CB072C" w:rsidRPr="004761CF" w:rsidRDefault="00CB072C" w:rsidP="00024D22">
      <w:pPr>
        <w:tabs>
          <w:tab w:val="left" w:pos="1080"/>
        </w:tabs>
        <w:jc w:val="both"/>
        <w:rPr>
          <w:rFonts w:ascii="Arial" w:hAnsi="Arial" w:cs="Arial"/>
          <w:sz w:val="22"/>
          <w:szCs w:val="22"/>
        </w:rPr>
      </w:pPr>
    </w:p>
    <w:p w14:paraId="5E0D4AC8" w14:textId="567003FC" w:rsidR="00C60A18" w:rsidRPr="004761CF" w:rsidRDefault="00E32632" w:rsidP="00024D22">
      <w:pPr>
        <w:jc w:val="both"/>
        <w:rPr>
          <w:rFonts w:ascii="Arial" w:hAnsi="Arial" w:cs="Arial"/>
          <w:sz w:val="22"/>
          <w:szCs w:val="22"/>
        </w:rPr>
      </w:pPr>
      <w:r w:rsidRPr="004761CF">
        <w:rPr>
          <w:rFonts w:ascii="Arial" w:hAnsi="Arial" w:cs="Arial"/>
          <w:sz w:val="22"/>
          <w:szCs w:val="22"/>
        </w:rPr>
        <w:t>Grafická část</w:t>
      </w:r>
      <w:r w:rsidR="00F95100" w:rsidRPr="004761CF">
        <w:rPr>
          <w:rFonts w:ascii="Arial" w:hAnsi="Arial" w:cs="Arial"/>
          <w:sz w:val="22"/>
          <w:szCs w:val="22"/>
        </w:rPr>
        <w:t>, seznam</w:t>
      </w:r>
      <w:r w:rsidR="009200F9" w:rsidRPr="004761CF">
        <w:rPr>
          <w:rFonts w:ascii="Arial" w:hAnsi="Arial" w:cs="Arial"/>
          <w:sz w:val="22"/>
          <w:szCs w:val="22"/>
        </w:rPr>
        <w:t xml:space="preserve"> </w:t>
      </w:r>
      <w:r w:rsidRPr="004761CF">
        <w:rPr>
          <w:rFonts w:ascii="Arial" w:hAnsi="Arial" w:cs="Arial"/>
          <w:sz w:val="22"/>
          <w:szCs w:val="22"/>
        </w:rPr>
        <w:t xml:space="preserve">příloh, digitální část a obálka autor </w:t>
      </w:r>
      <w:r w:rsidR="009200F9" w:rsidRPr="004761CF">
        <w:rPr>
          <w:rFonts w:ascii="Arial" w:hAnsi="Arial" w:cs="Arial"/>
          <w:sz w:val="22"/>
          <w:szCs w:val="22"/>
        </w:rPr>
        <w:t xml:space="preserve">budou v pravém dolním rohu opatřeny rámečkem 3 × </w:t>
      </w:r>
      <w:smartTag w:uri="urn:schemas-microsoft-com:office:smarttags" w:element="metricconverter">
        <w:smartTagPr>
          <w:attr w:name="ProductID" w:val="3 cm"/>
        </w:smartTagPr>
        <w:r w:rsidR="009200F9" w:rsidRPr="004761CF">
          <w:rPr>
            <w:rFonts w:ascii="Arial" w:hAnsi="Arial" w:cs="Arial"/>
            <w:sz w:val="22"/>
            <w:szCs w:val="22"/>
          </w:rPr>
          <w:t>3 cm</w:t>
        </w:r>
      </w:smartTag>
      <w:r w:rsidR="009200F9" w:rsidRPr="004761CF">
        <w:rPr>
          <w:rFonts w:ascii="Arial" w:hAnsi="Arial" w:cs="Arial"/>
          <w:sz w:val="22"/>
          <w:szCs w:val="22"/>
        </w:rPr>
        <w:t xml:space="preserve">, do kterého </w:t>
      </w:r>
      <w:proofErr w:type="spellStart"/>
      <w:r w:rsidR="009200F9" w:rsidRPr="004761CF">
        <w:rPr>
          <w:rFonts w:ascii="Arial" w:hAnsi="Arial" w:cs="Arial"/>
          <w:sz w:val="22"/>
          <w:szCs w:val="22"/>
        </w:rPr>
        <w:t>přezkušovatel</w:t>
      </w:r>
      <w:proofErr w:type="spellEnd"/>
      <w:r w:rsidR="009200F9" w:rsidRPr="004761CF">
        <w:rPr>
          <w:rFonts w:ascii="Arial" w:hAnsi="Arial" w:cs="Arial"/>
          <w:sz w:val="22"/>
          <w:szCs w:val="22"/>
        </w:rPr>
        <w:t xml:space="preserve"> poroty vyznačí identifikační</w:t>
      </w:r>
      <w:r w:rsidR="00211549" w:rsidRPr="004761CF">
        <w:rPr>
          <w:rFonts w:ascii="Arial" w:hAnsi="Arial" w:cs="Arial"/>
          <w:sz w:val="22"/>
          <w:szCs w:val="22"/>
        </w:rPr>
        <w:t xml:space="preserve"> číslo návrhu.</w:t>
      </w:r>
    </w:p>
    <w:p w14:paraId="3EFACFD8" w14:textId="77777777" w:rsidR="00C60A18" w:rsidRPr="004761CF" w:rsidRDefault="00C60A18" w:rsidP="00024D22">
      <w:pPr>
        <w:jc w:val="both"/>
        <w:rPr>
          <w:rFonts w:ascii="Arial" w:hAnsi="Arial" w:cs="Arial"/>
          <w:sz w:val="22"/>
          <w:szCs w:val="22"/>
        </w:rPr>
      </w:pPr>
    </w:p>
    <w:p w14:paraId="37046E9B" w14:textId="77777777" w:rsidR="00C60A18" w:rsidRPr="004761CF" w:rsidRDefault="00E32632" w:rsidP="00024D22">
      <w:pPr>
        <w:jc w:val="both"/>
        <w:rPr>
          <w:rFonts w:ascii="Arial" w:hAnsi="Arial" w:cs="Arial"/>
          <w:sz w:val="22"/>
          <w:szCs w:val="22"/>
        </w:rPr>
      </w:pPr>
      <w:r w:rsidRPr="004761CF">
        <w:rPr>
          <w:rFonts w:ascii="Arial" w:hAnsi="Arial" w:cs="Arial"/>
          <w:sz w:val="22"/>
          <w:szCs w:val="22"/>
        </w:rPr>
        <w:t>G</w:t>
      </w:r>
      <w:r w:rsidR="00C60A18" w:rsidRPr="004761CF">
        <w:rPr>
          <w:rFonts w:ascii="Arial" w:hAnsi="Arial" w:cs="Arial"/>
          <w:sz w:val="22"/>
          <w:szCs w:val="22"/>
        </w:rPr>
        <w:t>rafick</w:t>
      </w:r>
      <w:r w:rsidRPr="004761CF">
        <w:rPr>
          <w:rFonts w:ascii="Arial" w:hAnsi="Arial" w:cs="Arial"/>
          <w:sz w:val="22"/>
          <w:szCs w:val="22"/>
        </w:rPr>
        <w:t>á</w:t>
      </w:r>
      <w:r w:rsidR="00C60A18" w:rsidRPr="004761CF">
        <w:rPr>
          <w:rFonts w:ascii="Arial" w:hAnsi="Arial" w:cs="Arial"/>
          <w:sz w:val="22"/>
          <w:szCs w:val="22"/>
        </w:rPr>
        <w:t xml:space="preserve"> </w:t>
      </w:r>
      <w:r w:rsidRPr="004761CF">
        <w:rPr>
          <w:rFonts w:ascii="Arial" w:hAnsi="Arial" w:cs="Arial"/>
          <w:sz w:val="22"/>
          <w:szCs w:val="22"/>
        </w:rPr>
        <w:t xml:space="preserve"> část</w:t>
      </w:r>
      <w:r w:rsidR="00C60A18" w:rsidRPr="004761CF">
        <w:rPr>
          <w:rFonts w:ascii="Arial" w:hAnsi="Arial" w:cs="Arial"/>
          <w:sz w:val="22"/>
          <w:szCs w:val="22"/>
        </w:rPr>
        <w:t xml:space="preserve">, seznam </w:t>
      </w:r>
      <w:r w:rsidRPr="004761CF">
        <w:rPr>
          <w:rFonts w:ascii="Arial" w:hAnsi="Arial" w:cs="Arial"/>
          <w:sz w:val="22"/>
          <w:szCs w:val="22"/>
        </w:rPr>
        <w:t xml:space="preserve">příloh, digitální část </w:t>
      </w:r>
      <w:r w:rsidR="00C60A18" w:rsidRPr="004761CF">
        <w:rPr>
          <w:rFonts w:ascii="Arial" w:hAnsi="Arial" w:cs="Arial"/>
          <w:sz w:val="22"/>
          <w:szCs w:val="22"/>
        </w:rPr>
        <w:t>a obálk</w:t>
      </w:r>
      <w:r w:rsidRPr="004761CF">
        <w:rPr>
          <w:rFonts w:ascii="Arial" w:hAnsi="Arial" w:cs="Arial"/>
          <w:sz w:val="22"/>
          <w:szCs w:val="22"/>
        </w:rPr>
        <w:t xml:space="preserve">a autor </w:t>
      </w:r>
      <w:r w:rsidR="00C60A18" w:rsidRPr="004761CF">
        <w:rPr>
          <w:rFonts w:ascii="Arial" w:hAnsi="Arial" w:cs="Arial"/>
          <w:sz w:val="22"/>
          <w:szCs w:val="22"/>
        </w:rPr>
        <w:t>budou v levém dolním rohu opatřeny rámečkem 3</w:t>
      </w:r>
      <w:r w:rsidR="005B4863" w:rsidRPr="004761CF">
        <w:rPr>
          <w:rFonts w:ascii="Arial" w:hAnsi="Arial" w:cs="Arial"/>
          <w:sz w:val="22"/>
          <w:szCs w:val="22"/>
        </w:rPr>
        <w:t xml:space="preserve"> </w:t>
      </w:r>
      <w:r w:rsidR="00C60A18" w:rsidRPr="004761CF">
        <w:rPr>
          <w:rFonts w:ascii="Arial" w:hAnsi="Arial" w:cs="Arial"/>
          <w:sz w:val="22"/>
          <w:szCs w:val="22"/>
        </w:rPr>
        <w:t>x</w:t>
      </w:r>
      <w:r w:rsidR="005B4863" w:rsidRPr="004761CF">
        <w:rPr>
          <w:rFonts w:ascii="Arial" w:hAnsi="Arial" w:cs="Arial"/>
          <w:sz w:val="22"/>
          <w:szCs w:val="22"/>
        </w:rPr>
        <w:t xml:space="preserve"> </w:t>
      </w:r>
      <w:r w:rsidR="00C60A18" w:rsidRPr="004761CF">
        <w:rPr>
          <w:rFonts w:ascii="Arial" w:hAnsi="Arial" w:cs="Arial"/>
          <w:sz w:val="22"/>
          <w:szCs w:val="22"/>
        </w:rPr>
        <w:t>3 cm, do kterého soutěžící umístí číslo dle seznamu příloh.</w:t>
      </w:r>
    </w:p>
    <w:p w14:paraId="401401AE" w14:textId="77777777" w:rsidR="00C60A18" w:rsidRPr="004761CF" w:rsidRDefault="00C60A18" w:rsidP="00024D22">
      <w:pPr>
        <w:jc w:val="both"/>
        <w:rPr>
          <w:rFonts w:ascii="Arial" w:hAnsi="Arial" w:cs="Arial"/>
          <w:sz w:val="22"/>
          <w:szCs w:val="22"/>
        </w:rPr>
      </w:pPr>
    </w:p>
    <w:p w14:paraId="6FA1D451" w14:textId="21A6A974" w:rsidR="00DB61C0" w:rsidRPr="004761CF" w:rsidRDefault="00511391" w:rsidP="00B521E6">
      <w:pPr>
        <w:jc w:val="both"/>
        <w:rPr>
          <w:rFonts w:ascii="Arial" w:hAnsi="Arial" w:cs="Arial"/>
          <w:b/>
          <w:sz w:val="22"/>
          <w:szCs w:val="22"/>
        </w:rPr>
      </w:pPr>
      <w:r w:rsidRPr="004761CF">
        <w:rPr>
          <w:rFonts w:ascii="Arial" w:hAnsi="Arial" w:cs="Arial"/>
          <w:sz w:val="22"/>
          <w:szCs w:val="22"/>
        </w:rPr>
        <w:t xml:space="preserve">Všechny přílohy </w:t>
      </w:r>
      <w:r w:rsidR="009200F9" w:rsidRPr="004761CF">
        <w:rPr>
          <w:rFonts w:ascii="Arial" w:hAnsi="Arial" w:cs="Arial"/>
          <w:sz w:val="22"/>
          <w:szCs w:val="22"/>
        </w:rPr>
        <w:t xml:space="preserve">budou vloženy do tuhých, neprůhledných, neprůsvitných a neporušených desek, které budou uzavřeny a zalepeny v neporušeném obalu s nápisem: </w:t>
      </w:r>
      <w:r w:rsidR="009200F9" w:rsidRPr="004761CF">
        <w:rPr>
          <w:rFonts w:ascii="Arial" w:hAnsi="Arial" w:cs="Arial"/>
          <w:b/>
          <w:sz w:val="22"/>
          <w:szCs w:val="22"/>
        </w:rPr>
        <w:t>Architektonick</w:t>
      </w:r>
      <w:r w:rsidR="003A7F70" w:rsidRPr="004761CF">
        <w:rPr>
          <w:rFonts w:ascii="Arial" w:hAnsi="Arial" w:cs="Arial"/>
          <w:b/>
          <w:sz w:val="22"/>
          <w:szCs w:val="22"/>
        </w:rPr>
        <w:t>á</w:t>
      </w:r>
      <w:r w:rsidR="005F442D" w:rsidRPr="004761CF">
        <w:rPr>
          <w:rFonts w:ascii="Arial" w:hAnsi="Arial" w:cs="Arial"/>
          <w:b/>
          <w:sz w:val="22"/>
          <w:szCs w:val="22"/>
        </w:rPr>
        <w:t xml:space="preserve"> </w:t>
      </w:r>
      <w:r w:rsidR="009200F9" w:rsidRPr="004761CF">
        <w:rPr>
          <w:rFonts w:ascii="Arial" w:hAnsi="Arial" w:cs="Arial"/>
          <w:b/>
          <w:sz w:val="22"/>
          <w:szCs w:val="22"/>
        </w:rPr>
        <w:t>soutěž</w:t>
      </w:r>
      <w:r w:rsidR="00B521E6" w:rsidRPr="004761CF">
        <w:rPr>
          <w:rFonts w:ascii="Arial" w:hAnsi="Arial" w:cs="Arial"/>
          <w:b/>
          <w:sz w:val="22"/>
          <w:szCs w:val="22"/>
        </w:rPr>
        <w:t>.</w:t>
      </w:r>
    </w:p>
    <w:p w14:paraId="11BF9A3D" w14:textId="77777777" w:rsidR="00211549" w:rsidRPr="004761CF" w:rsidRDefault="00211549" w:rsidP="00B521E6">
      <w:pPr>
        <w:jc w:val="both"/>
        <w:rPr>
          <w:rFonts w:ascii="Arial" w:hAnsi="Arial" w:cs="Arial"/>
          <w:b/>
          <w:sz w:val="22"/>
          <w:szCs w:val="22"/>
        </w:rPr>
      </w:pPr>
    </w:p>
    <w:p w14:paraId="7E8CDA7E" w14:textId="1F06AF31" w:rsidR="00211549" w:rsidRPr="004761CF" w:rsidRDefault="00A55A6E" w:rsidP="00B521E6">
      <w:pPr>
        <w:jc w:val="both"/>
        <w:rPr>
          <w:rFonts w:ascii="Arial" w:hAnsi="Arial" w:cs="Arial"/>
          <w:sz w:val="22"/>
          <w:szCs w:val="22"/>
        </w:rPr>
      </w:pPr>
      <w:r w:rsidRPr="004761CF">
        <w:rPr>
          <w:rFonts w:ascii="Arial" w:hAnsi="Arial" w:cs="Arial"/>
          <w:sz w:val="22"/>
          <w:szCs w:val="22"/>
        </w:rPr>
        <w:t>Každé</w:t>
      </w:r>
      <w:r w:rsidR="00211549" w:rsidRPr="004761CF">
        <w:rPr>
          <w:rFonts w:ascii="Arial" w:hAnsi="Arial" w:cs="Arial"/>
          <w:sz w:val="22"/>
          <w:szCs w:val="22"/>
        </w:rPr>
        <w:t xml:space="preserve"> pare </w:t>
      </w:r>
      <w:r w:rsidR="00EF5948" w:rsidRPr="004761CF">
        <w:rPr>
          <w:rFonts w:ascii="Arial" w:hAnsi="Arial" w:cs="Arial"/>
          <w:sz w:val="22"/>
          <w:szCs w:val="22"/>
        </w:rPr>
        <w:t>bude</w:t>
      </w:r>
      <w:r w:rsidR="00211549" w:rsidRPr="004761CF">
        <w:rPr>
          <w:rFonts w:ascii="Arial" w:hAnsi="Arial" w:cs="Arial"/>
          <w:sz w:val="22"/>
          <w:szCs w:val="22"/>
        </w:rPr>
        <w:t xml:space="preserve"> svázá</w:t>
      </w:r>
      <w:r w:rsidRPr="004761CF">
        <w:rPr>
          <w:rFonts w:ascii="Arial" w:hAnsi="Arial" w:cs="Arial"/>
          <w:sz w:val="22"/>
          <w:szCs w:val="22"/>
        </w:rPr>
        <w:t>no</w:t>
      </w:r>
      <w:r w:rsidR="00211549" w:rsidRPr="004761CF">
        <w:rPr>
          <w:rFonts w:ascii="Arial" w:hAnsi="Arial" w:cs="Arial"/>
          <w:sz w:val="22"/>
          <w:szCs w:val="22"/>
        </w:rPr>
        <w:t xml:space="preserve"> (případně sešit</w:t>
      </w:r>
      <w:r w:rsidRPr="004761CF">
        <w:rPr>
          <w:rFonts w:ascii="Arial" w:hAnsi="Arial" w:cs="Arial"/>
          <w:sz w:val="22"/>
          <w:szCs w:val="22"/>
        </w:rPr>
        <w:t>o</w:t>
      </w:r>
      <w:r w:rsidR="00211549" w:rsidRPr="004761CF">
        <w:rPr>
          <w:rFonts w:ascii="Arial" w:hAnsi="Arial" w:cs="Arial"/>
          <w:sz w:val="22"/>
          <w:szCs w:val="22"/>
        </w:rPr>
        <w:t>) a vložen</w:t>
      </w:r>
      <w:r w:rsidR="00EF5948" w:rsidRPr="004761CF">
        <w:rPr>
          <w:rFonts w:ascii="Arial" w:hAnsi="Arial" w:cs="Arial"/>
          <w:sz w:val="22"/>
          <w:szCs w:val="22"/>
        </w:rPr>
        <w:t>o</w:t>
      </w:r>
      <w:r w:rsidR="00211549" w:rsidRPr="004761CF">
        <w:rPr>
          <w:rFonts w:ascii="Arial" w:hAnsi="Arial" w:cs="Arial"/>
          <w:sz w:val="22"/>
          <w:szCs w:val="22"/>
        </w:rPr>
        <w:t xml:space="preserve"> do A3 </w:t>
      </w:r>
      <w:r w:rsidRPr="004761CF">
        <w:rPr>
          <w:rFonts w:ascii="Arial" w:hAnsi="Arial" w:cs="Arial"/>
          <w:sz w:val="22"/>
          <w:szCs w:val="22"/>
        </w:rPr>
        <w:t xml:space="preserve">(průsvitných) </w:t>
      </w:r>
      <w:proofErr w:type="spellStart"/>
      <w:r w:rsidR="00211549" w:rsidRPr="004761CF">
        <w:rPr>
          <w:rFonts w:ascii="Arial" w:hAnsi="Arial" w:cs="Arial"/>
          <w:sz w:val="22"/>
          <w:szCs w:val="22"/>
        </w:rPr>
        <w:t>eurodesek</w:t>
      </w:r>
      <w:proofErr w:type="spellEnd"/>
      <w:r w:rsidR="00211549" w:rsidRPr="004761CF">
        <w:rPr>
          <w:rFonts w:ascii="Arial" w:hAnsi="Arial" w:cs="Arial"/>
          <w:sz w:val="22"/>
          <w:szCs w:val="22"/>
        </w:rPr>
        <w:t xml:space="preserve">. Rámečky pro vyznačení čísla návrhu a příloh </w:t>
      </w:r>
      <w:r w:rsidRPr="004761CF">
        <w:rPr>
          <w:rFonts w:ascii="Arial" w:hAnsi="Arial" w:cs="Arial"/>
          <w:sz w:val="22"/>
          <w:szCs w:val="22"/>
        </w:rPr>
        <w:t>budou umístěny jen na první straně návrhu.</w:t>
      </w:r>
    </w:p>
    <w:p w14:paraId="2C513D9E" w14:textId="77777777" w:rsidR="00B521E6" w:rsidRPr="004761CF" w:rsidRDefault="00B521E6" w:rsidP="00B521E6">
      <w:pPr>
        <w:jc w:val="both"/>
        <w:rPr>
          <w:rFonts w:ascii="Arial" w:hAnsi="Arial" w:cs="Arial"/>
          <w:b/>
          <w:sz w:val="22"/>
          <w:szCs w:val="22"/>
        </w:rPr>
      </w:pPr>
    </w:p>
    <w:p w14:paraId="2E5B1BF1" w14:textId="77777777" w:rsidR="00CB3DB4" w:rsidRPr="004761CF" w:rsidRDefault="009200F9" w:rsidP="00C323BF">
      <w:pPr>
        <w:ind w:left="720" w:hanging="720"/>
        <w:jc w:val="both"/>
        <w:outlineLvl w:val="0"/>
        <w:rPr>
          <w:rFonts w:ascii="Arial" w:hAnsi="Arial" w:cs="Arial"/>
          <w:sz w:val="22"/>
          <w:szCs w:val="22"/>
        </w:rPr>
      </w:pPr>
      <w:r w:rsidRPr="004761CF">
        <w:rPr>
          <w:rFonts w:ascii="Arial" w:hAnsi="Arial" w:cs="Arial"/>
          <w:b/>
          <w:sz w:val="22"/>
          <w:szCs w:val="22"/>
        </w:rPr>
        <w:t xml:space="preserve">1) </w:t>
      </w:r>
      <w:r w:rsidR="00B80DA2" w:rsidRPr="004761CF">
        <w:rPr>
          <w:rFonts w:ascii="Arial" w:hAnsi="Arial" w:cs="Arial"/>
          <w:b/>
          <w:sz w:val="22"/>
          <w:szCs w:val="22"/>
        </w:rPr>
        <w:tab/>
      </w:r>
      <w:r w:rsidR="00F95100" w:rsidRPr="004761CF">
        <w:rPr>
          <w:rFonts w:ascii="Arial" w:hAnsi="Arial" w:cs="Arial"/>
          <w:b/>
          <w:sz w:val="22"/>
          <w:szCs w:val="22"/>
          <w:u w:val="single"/>
        </w:rPr>
        <w:t>Seznam příloh</w:t>
      </w:r>
      <w:r w:rsidR="004227A9" w:rsidRPr="004761CF">
        <w:rPr>
          <w:rFonts w:ascii="Arial" w:hAnsi="Arial" w:cs="Arial"/>
          <w:sz w:val="22"/>
          <w:szCs w:val="22"/>
        </w:rPr>
        <w:t xml:space="preserve"> </w:t>
      </w:r>
      <w:r w:rsidR="00CE6E9D" w:rsidRPr="004761CF">
        <w:rPr>
          <w:rFonts w:ascii="Arial" w:hAnsi="Arial" w:cs="Arial"/>
          <w:sz w:val="22"/>
          <w:szCs w:val="22"/>
        </w:rPr>
        <w:t>soutěžní</w:t>
      </w:r>
      <w:r w:rsidR="005B4863" w:rsidRPr="004761CF">
        <w:rPr>
          <w:rFonts w:ascii="Arial" w:hAnsi="Arial" w:cs="Arial"/>
          <w:sz w:val="22"/>
          <w:szCs w:val="22"/>
        </w:rPr>
        <w:t xml:space="preserve"> </w:t>
      </w:r>
      <w:r w:rsidR="002C3FE8" w:rsidRPr="004761CF">
        <w:rPr>
          <w:rFonts w:ascii="Arial" w:hAnsi="Arial" w:cs="Arial"/>
          <w:sz w:val="22"/>
          <w:szCs w:val="22"/>
        </w:rPr>
        <w:t>práce</w:t>
      </w:r>
      <w:r w:rsidR="00CE6E9D" w:rsidRPr="004761CF">
        <w:rPr>
          <w:rFonts w:ascii="Arial" w:hAnsi="Arial" w:cs="Arial"/>
          <w:sz w:val="22"/>
          <w:szCs w:val="22"/>
        </w:rPr>
        <w:t xml:space="preserve"> </w:t>
      </w:r>
    </w:p>
    <w:p w14:paraId="784BB168" w14:textId="77777777" w:rsidR="0055690C" w:rsidRPr="004761CF" w:rsidRDefault="0055690C" w:rsidP="004543F9">
      <w:pPr>
        <w:ind w:left="720"/>
        <w:jc w:val="both"/>
        <w:rPr>
          <w:rFonts w:ascii="Arial" w:hAnsi="Arial" w:cs="Arial"/>
          <w:sz w:val="22"/>
          <w:szCs w:val="22"/>
        </w:rPr>
      </w:pPr>
    </w:p>
    <w:p w14:paraId="0AE1E037" w14:textId="22D5FE0E" w:rsidR="004227A9" w:rsidRPr="004761CF" w:rsidRDefault="00693CCC" w:rsidP="00024D22">
      <w:pPr>
        <w:numPr>
          <w:ilvl w:val="0"/>
          <w:numId w:val="30"/>
        </w:numPr>
        <w:tabs>
          <w:tab w:val="clear" w:pos="1080"/>
          <w:tab w:val="num" w:pos="720"/>
        </w:tabs>
        <w:ind w:hanging="1080"/>
        <w:jc w:val="both"/>
        <w:outlineLvl w:val="0"/>
        <w:rPr>
          <w:rFonts w:ascii="Arial" w:hAnsi="Arial" w:cs="Arial"/>
          <w:sz w:val="22"/>
          <w:szCs w:val="22"/>
        </w:rPr>
      </w:pPr>
      <w:r w:rsidRPr="004761CF">
        <w:rPr>
          <w:rFonts w:ascii="Arial" w:hAnsi="Arial" w:cs="Arial"/>
          <w:b/>
          <w:sz w:val="22"/>
          <w:szCs w:val="22"/>
          <w:u w:val="single"/>
        </w:rPr>
        <w:t>Grafická část</w:t>
      </w:r>
      <w:r w:rsidR="009200F9" w:rsidRPr="004761CF">
        <w:rPr>
          <w:rFonts w:ascii="Arial" w:hAnsi="Arial" w:cs="Arial"/>
          <w:sz w:val="22"/>
          <w:szCs w:val="22"/>
        </w:rPr>
        <w:t xml:space="preserve"> </w:t>
      </w:r>
      <w:r w:rsidR="009967D5" w:rsidRPr="004761CF">
        <w:rPr>
          <w:rFonts w:ascii="Arial" w:hAnsi="Arial" w:cs="Arial"/>
          <w:sz w:val="22"/>
          <w:szCs w:val="22"/>
        </w:rPr>
        <w:t>v</w:t>
      </w:r>
      <w:r w:rsidR="005134EC" w:rsidRPr="004761CF">
        <w:rPr>
          <w:rFonts w:ascii="Arial" w:hAnsi="Arial" w:cs="Arial"/>
          <w:sz w:val="22"/>
          <w:szCs w:val="22"/>
        </w:rPr>
        <w:t>e</w:t>
      </w:r>
      <w:r w:rsidR="009967D5" w:rsidRPr="004761CF">
        <w:rPr>
          <w:rFonts w:ascii="Arial" w:hAnsi="Arial" w:cs="Arial"/>
          <w:sz w:val="22"/>
          <w:szCs w:val="22"/>
        </w:rPr>
        <w:t> </w:t>
      </w:r>
      <w:r w:rsidR="005134EC" w:rsidRPr="004761CF">
        <w:rPr>
          <w:rFonts w:ascii="Arial" w:hAnsi="Arial" w:cs="Arial"/>
          <w:sz w:val="22"/>
          <w:szCs w:val="22"/>
        </w:rPr>
        <w:t>třech</w:t>
      </w:r>
      <w:r w:rsidR="009967D5" w:rsidRPr="004761CF">
        <w:rPr>
          <w:rFonts w:ascii="Arial" w:hAnsi="Arial" w:cs="Arial"/>
          <w:sz w:val="22"/>
          <w:szCs w:val="22"/>
        </w:rPr>
        <w:t xml:space="preserve"> kopiích</w:t>
      </w:r>
      <w:r w:rsidR="004227A9" w:rsidRPr="004761CF">
        <w:rPr>
          <w:rFonts w:ascii="Arial" w:hAnsi="Arial" w:cs="Arial"/>
          <w:sz w:val="22"/>
          <w:szCs w:val="22"/>
        </w:rPr>
        <w:t xml:space="preserve"> bude na formátu A3 a bude obsahovat:</w:t>
      </w:r>
    </w:p>
    <w:p w14:paraId="16635428" w14:textId="77777777" w:rsidR="00D57EC8" w:rsidRPr="004761CF" w:rsidRDefault="004227A9" w:rsidP="00024D22">
      <w:pPr>
        <w:ind w:left="720" w:hanging="720"/>
        <w:jc w:val="both"/>
        <w:outlineLvl w:val="0"/>
        <w:rPr>
          <w:rFonts w:ascii="Arial" w:hAnsi="Arial" w:cs="Arial"/>
          <w:b/>
          <w:sz w:val="22"/>
          <w:szCs w:val="22"/>
        </w:rPr>
      </w:pPr>
      <w:r w:rsidRPr="004761CF">
        <w:rPr>
          <w:rFonts w:ascii="Arial" w:hAnsi="Arial" w:cs="Arial"/>
          <w:sz w:val="22"/>
          <w:szCs w:val="22"/>
        </w:rPr>
        <w:tab/>
      </w:r>
    </w:p>
    <w:p w14:paraId="7BA04284" w14:textId="77777777" w:rsidR="00216B6E" w:rsidRPr="004761CF" w:rsidRDefault="00216B6E" w:rsidP="00BC29D3">
      <w:pPr>
        <w:numPr>
          <w:ilvl w:val="0"/>
          <w:numId w:val="18"/>
        </w:numPr>
        <w:ind w:firstLine="0"/>
        <w:rPr>
          <w:rFonts w:ascii="Arial" w:hAnsi="Arial" w:cs="Arial"/>
          <w:bCs/>
          <w:sz w:val="22"/>
          <w:szCs w:val="22"/>
        </w:rPr>
      </w:pPr>
      <w:r w:rsidRPr="004761CF">
        <w:rPr>
          <w:rFonts w:ascii="Arial" w:hAnsi="Arial" w:cs="Arial"/>
          <w:b/>
          <w:sz w:val="22"/>
          <w:szCs w:val="22"/>
        </w:rPr>
        <w:t>architektonická situace</w:t>
      </w:r>
      <w:r w:rsidRPr="004761CF">
        <w:rPr>
          <w:rFonts w:ascii="Arial" w:hAnsi="Arial" w:cs="Arial"/>
          <w:bCs/>
          <w:sz w:val="22"/>
          <w:szCs w:val="22"/>
        </w:rPr>
        <w:t xml:space="preserve"> ve vhodném měřítku</w:t>
      </w:r>
    </w:p>
    <w:p w14:paraId="4E24C6CD" w14:textId="77777777" w:rsidR="00E24BFD" w:rsidRPr="004761CF" w:rsidRDefault="00216B6E" w:rsidP="00BC29D3">
      <w:pPr>
        <w:numPr>
          <w:ilvl w:val="0"/>
          <w:numId w:val="18"/>
        </w:numPr>
        <w:ind w:firstLine="0"/>
        <w:rPr>
          <w:rFonts w:ascii="Arial" w:hAnsi="Arial" w:cs="Arial"/>
          <w:bCs/>
          <w:sz w:val="22"/>
          <w:szCs w:val="22"/>
        </w:rPr>
      </w:pPr>
      <w:r w:rsidRPr="004761CF">
        <w:rPr>
          <w:rFonts w:ascii="Arial" w:hAnsi="Arial" w:cs="Arial"/>
          <w:b/>
          <w:sz w:val="22"/>
          <w:szCs w:val="22"/>
        </w:rPr>
        <w:lastRenderedPageBreak/>
        <w:t>dokumentace objektů</w:t>
      </w:r>
      <w:r w:rsidRPr="004761CF">
        <w:rPr>
          <w:rFonts w:ascii="Arial" w:hAnsi="Arial" w:cs="Arial"/>
          <w:bCs/>
          <w:sz w:val="22"/>
          <w:szCs w:val="22"/>
        </w:rPr>
        <w:t xml:space="preserve"> (půdorysy a pohledy) </w:t>
      </w:r>
      <w:r w:rsidR="009200F9" w:rsidRPr="004761CF">
        <w:rPr>
          <w:rFonts w:ascii="Arial" w:hAnsi="Arial" w:cs="Arial"/>
          <w:bCs/>
          <w:sz w:val="22"/>
          <w:szCs w:val="22"/>
        </w:rPr>
        <w:t>v</w:t>
      </w:r>
      <w:r w:rsidR="00E24BFD" w:rsidRPr="004761CF">
        <w:rPr>
          <w:rFonts w:ascii="Arial" w:hAnsi="Arial" w:cs="Arial"/>
          <w:bCs/>
          <w:sz w:val="22"/>
          <w:szCs w:val="22"/>
        </w:rPr>
        <w:t>e vhodném</w:t>
      </w:r>
      <w:r w:rsidR="009200F9" w:rsidRPr="004761CF">
        <w:rPr>
          <w:rFonts w:ascii="Arial" w:hAnsi="Arial" w:cs="Arial"/>
          <w:bCs/>
          <w:sz w:val="22"/>
          <w:szCs w:val="22"/>
        </w:rPr>
        <w:t xml:space="preserve"> měřítku </w:t>
      </w:r>
    </w:p>
    <w:p w14:paraId="54713F25" w14:textId="77777777" w:rsidR="00B72E10" w:rsidRPr="004761CF" w:rsidRDefault="00B72E10" w:rsidP="00BC29D3">
      <w:pPr>
        <w:numPr>
          <w:ilvl w:val="0"/>
          <w:numId w:val="18"/>
        </w:numPr>
        <w:ind w:left="1440" w:hanging="720"/>
        <w:rPr>
          <w:rFonts w:ascii="Arial" w:hAnsi="Arial" w:cs="Arial"/>
          <w:sz w:val="22"/>
          <w:szCs w:val="22"/>
        </w:rPr>
      </w:pPr>
      <w:bookmarkStart w:id="13" w:name="_Hlk85531847"/>
      <w:r w:rsidRPr="004761CF">
        <w:rPr>
          <w:rFonts w:ascii="Arial" w:hAnsi="Arial" w:cs="Arial"/>
          <w:b/>
          <w:bCs/>
          <w:sz w:val="22"/>
          <w:szCs w:val="22"/>
        </w:rPr>
        <w:t>zákres do fotografie</w:t>
      </w:r>
      <w:r w:rsidRPr="004761CF">
        <w:rPr>
          <w:rFonts w:ascii="Arial" w:hAnsi="Arial" w:cs="Arial"/>
          <w:sz w:val="22"/>
          <w:szCs w:val="22"/>
        </w:rPr>
        <w:t xml:space="preserve"> z Hlávkova mostu</w:t>
      </w:r>
    </w:p>
    <w:bookmarkEnd w:id="13"/>
    <w:p w14:paraId="3EFC9B8B" w14:textId="3907FA6B" w:rsidR="00B72E10" w:rsidRPr="004761CF" w:rsidRDefault="00B72E10" w:rsidP="00BC29D3">
      <w:pPr>
        <w:numPr>
          <w:ilvl w:val="0"/>
          <w:numId w:val="18"/>
        </w:numPr>
        <w:ind w:left="1440" w:hanging="720"/>
        <w:rPr>
          <w:rFonts w:ascii="Arial" w:hAnsi="Arial" w:cs="Arial"/>
          <w:sz w:val="22"/>
          <w:szCs w:val="22"/>
        </w:rPr>
      </w:pPr>
      <w:proofErr w:type="spellStart"/>
      <w:r w:rsidRPr="004761CF">
        <w:rPr>
          <w:rFonts w:ascii="Arial" w:hAnsi="Arial" w:cs="Arial"/>
          <w:b/>
          <w:bCs/>
          <w:sz w:val="22"/>
          <w:szCs w:val="22"/>
        </w:rPr>
        <w:t>nadhledová</w:t>
      </w:r>
      <w:proofErr w:type="spellEnd"/>
      <w:r w:rsidR="00BC29D3" w:rsidRPr="004761CF">
        <w:rPr>
          <w:rFonts w:ascii="Arial" w:hAnsi="Arial" w:cs="Arial"/>
          <w:b/>
          <w:bCs/>
          <w:sz w:val="22"/>
          <w:szCs w:val="22"/>
        </w:rPr>
        <w:t xml:space="preserve"> </w:t>
      </w:r>
      <w:r w:rsidRPr="004761CF">
        <w:rPr>
          <w:rFonts w:ascii="Arial" w:hAnsi="Arial" w:cs="Arial"/>
          <w:b/>
          <w:bCs/>
          <w:sz w:val="22"/>
          <w:szCs w:val="22"/>
        </w:rPr>
        <w:t>perspektiva</w:t>
      </w:r>
      <w:r w:rsidRPr="004761CF">
        <w:rPr>
          <w:rFonts w:ascii="Arial" w:hAnsi="Arial" w:cs="Arial"/>
          <w:sz w:val="22"/>
          <w:szCs w:val="22"/>
        </w:rPr>
        <w:t xml:space="preserve"> stavby zasazená do 3D modelu, dokumentující zakomponování návrhu do struktury města</w:t>
      </w:r>
    </w:p>
    <w:p w14:paraId="73EB8242" w14:textId="4691C19D" w:rsidR="003458DE" w:rsidRPr="004761CF" w:rsidRDefault="00B72E10" w:rsidP="00BC29D3">
      <w:pPr>
        <w:numPr>
          <w:ilvl w:val="0"/>
          <w:numId w:val="18"/>
        </w:numPr>
        <w:ind w:left="1440" w:hanging="720"/>
        <w:rPr>
          <w:rFonts w:ascii="Arial" w:hAnsi="Arial" w:cs="Arial"/>
          <w:sz w:val="22"/>
          <w:szCs w:val="22"/>
        </w:rPr>
      </w:pPr>
      <w:r w:rsidRPr="004761CF">
        <w:rPr>
          <w:rFonts w:ascii="Arial" w:hAnsi="Arial" w:cs="Arial"/>
          <w:sz w:val="22"/>
          <w:szCs w:val="22"/>
        </w:rPr>
        <w:t xml:space="preserve">případně další </w:t>
      </w:r>
      <w:r w:rsidRPr="004761CF">
        <w:rPr>
          <w:rFonts w:ascii="Arial" w:hAnsi="Arial" w:cs="Arial"/>
          <w:b/>
          <w:bCs/>
          <w:sz w:val="22"/>
          <w:szCs w:val="22"/>
        </w:rPr>
        <w:t>p</w:t>
      </w:r>
      <w:r w:rsidR="009200F9" w:rsidRPr="004761CF">
        <w:rPr>
          <w:rFonts w:ascii="Arial" w:hAnsi="Arial" w:cs="Arial"/>
          <w:b/>
          <w:sz w:val="22"/>
          <w:szCs w:val="22"/>
        </w:rPr>
        <w:t>erspektivní pohled</w:t>
      </w:r>
      <w:r w:rsidRPr="004761CF">
        <w:rPr>
          <w:rFonts w:ascii="Arial" w:hAnsi="Arial" w:cs="Arial"/>
          <w:b/>
          <w:sz w:val="22"/>
          <w:szCs w:val="22"/>
        </w:rPr>
        <w:t>y</w:t>
      </w:r>
      <w:r w:rsidR="009200F9" w:rsidRPr="004761CF">
        <w:rPr>
          <w:rFonts w:ascii="Arial" w:hAnsi="Arial" w:cs="Arial"/>
          <w:sz w:val="22"/>
          <w:szCs w:val="22"/>
        </w:rPr>
        <w:t xml:space="preserve"> </w:t>
      </w:r>
      <w:r w:rsidR="00E24BFD" w:rsidRPr="004761CF">
        <w:rPr>
          <w:rFonts w:ascii="Arial" w:hAnsi="Arial" w:cs="Arial"/>
          <w:sz w:val="22"/>
          <w:szCs w:val="22"/>
        </w:rPr>
        <w:t>dostatečně</w:t>
      </w:r>
      <w:r w:rsidR="009200F9" w:rsidRPr="004761CF">
        <w:rPr>
          <w:rFonts w:ascii="Arial" w:hAnsi="Arial" w:cs="Arial"/>
          <w:sz w:val="22"/>
          <w:szCs w:val="22"/>
        </w:rPr>
        <w:t xml:space="preserve"> </w:t>
      </w:r>
      <w:r w:rsidR="00F91211" w:rsidRPr="004761CF">
        <w:rPr>
          <w:rFonts w:ascii="Arial" w:hAnsi="Arial" w:cs="Arial"/>
          <w:sz w:val="22"/>
          <w:szCs w:val="22"/>
        </w:rPr>
        <w:t xml:space="preserve">dokumentující </w:t>
      </w:r>
      <w:r w:rsidR="00E24BFD" w:rsidRPr="004761CF">
        <w:rPr>
          <w:rFonts w:ascii="Arial" w:hAnsi="Arial" w:cs="Arial"/>
          <w:sz w:val="22"/>
          <w:szCs w:val="22"/>
        </w:rPr>
        <w:t>návrh</w:t>
      </w:r>
    </w:p>
    <w:p w14:paraId="2CF10B60" w14:textId="44ED2719" w:rsidR="003458DE" w:rsidRPr="004761CF" w:rsidRDefault="00693CCC" w:rsidP="00024D22">
      <w:pPr>
        <w:numPr>
          <w:ilvl w:val="0"/>
          <w:numId w:val="18"/>
        </w:numPr>
        <w:tabs>
          <w:tab w:val="clear" w:pos="720"/>
        </w:tabs>
        <w:ind w:left="1440" w:hanging="720"/>
        <w:jc w:val="both"/>
        <w:rPr>
          <w:rFonts w:ascii="Arial" w:hAnsi="Arial" w:cs="Arial"/>
          <w:sz w:val="22"/>
          <w:szCs w:val="22"/>
        </w:rPr>
      </w:pPr>
      <w:r w:rsidRPr="004761CF">
        <w:rPr>
          <w:rFonts w:ascii="Arial" w:hAnsi="Arial" w:cs="Arial"/>
          <w:b/>
          <w:sz w:val="22"/>
          <w:szCs w:val="22"/>
        </w:rPr>
        <w:t>t</w:t>
      </w:r>
      <w:r w:rsidR="003458DE" w:rsidRPr="004761CF">
        <w:rPr>
          <w:rFonts w:ascii="Arial" w:hAnsi="Arial" w:cs="Arial"/>
          <w:b/>
          <w:sz w:val="22"/>
          <w:szCs w:val="22"/>
        </w:rPr>
        <w:t>extová část</w:t>
      </w:r>
      <w:r w:rsidR="003458DE" w:rsidRPr="004761CF">
        <w:rPr>
          <w:rFonts w:ascii="Arial" w:hAnsi="Arial" w:cs="Arial"/>
          <w:sz w:val="22"/>
          <w:szCs w:val="22"/>
        </w:rPr>
        <w:t xml:space="preserve"> </w:t>
      </w:r>
      <w:r w:rsidRPr="004761CF">
        <w:rPr>
          <w:rFonts w:ascii="Arial" w:hAnsi="Arial" w:cs="Arial"/>
          <w:sz w:val="22"/>
          <w:szCs w:val="22"/>
        </w:rPr>
        <w:t>(</w:t>
      </w:r>
      <w:r w:rsidR="003458DE" w:rsidRPr="004761CF">
        <w:rPr>
          <w:rFonts w:ascii="Arial" w:hAnsi="Arial" w:cs="Arial"/>
          <w:sz w:val="22"/>
          <w:szCs w:val="22"/>
        </w:rPr>
        <w:t>zdůvodnění zvoleného architektonicko-urbanistického</w:t>
      </w:r>
      <w:r w:rsidRPr="004761CF">
        <w:rPr>
          <w:rFonts w:ascii="Arial" w:hAnsi="Arial" w:cs="Arial"/>
          <w:sz w:val="22"/>
          <w:szCs w:val="22"/>
        </w:rPr>
        <w:t xml:space="preserve"> řešení)</w:t>
      </w:r>
      <w:r w:rsidR="00831213" w:rsidRPr="004761CF">
        <w:rPr>
          <w:rFonts w:ascii="Arial" w:hAnsi="Arial" w:cs="Arial"/>
          <w:sz w:val="22"/>
          <w:szCs w:val="22"/>
        </w:rPr>
        <w:t xml:space="preserve"> v rozsahu max. jedné normostrany</w:t>
      </w:r>
      <w:r w:rsidRPr="004761CF">
        <w:rPr>
          <w:rFonts w:ascii="Arial" w:hAnsi="Arial" w:cs="Arial"/>
          <w:sz w:val="22"/>
          <w:szCs w:val="22"/>
        </w:rPr>
        <w:t xml:space="preserve"> </w:t>
      </w:r>
      <w:r w:rsidR="00611058" w:rsidRPr="004761CF">
        <w:rPr>
          <w:rFonts w:ascii="Arial" w:hAnsi="Arial" w:cs="Arial"/>
          <w:sz w:val="22"/>
          <w:szCs w:val="22"/>
        </w:rPr>
        <w:t>bude</w:t>
      </w:r>
      <w:r w:rsidRPr="004761CF">
        <w:rPr>
          <w:rFonts w:ascii="Arial" w:hAnsi="Arial" w:cs="Arial"/>
          <w:sz w:val="22"/>
          <w:szCs w:val="22"/>
        </w:rPr>
        <w:t xml:space="preserve"> součástí grafické části návrhu</w:t>
      </w:r>
    </w:p>
    <w:p w14:paraId="364E1CD8" w14:textId="77777777" w:rsidR="00E24BFD" w:rsidRPr="004761CF" w:rsidRDefault="00E24BFD" w:rsidP="00024D22">
      <w:pPr>
        <w:ind w:left="1440" w:hanging="720"/>
        <w:jc w:val="both"/>
        <w:rPr>
          <w:rFonts w:ascii="Arial" w:hAnsi="Arial" w:cs="Arial"/>
          <w:sz w:val="22"/>
          <w:szCs w:val="22"/>
        </w:rPr>
      </w:pPr>
    </w:p>
    <w:p w14:paraId="6DB5626F" w14:textId="77777777" w:rsidR="00FD3345" w:rsidRPr="004761CF" w:rsidRDefault="00FD3345" w:rsidP="00024D22">
      <w:pPr>
        <w:ind w:left="1440" w:hanging="24"/>
        <w:jc w:val="both"/>
        <w:rPr>
          <w:rFonts w:ascii="Arial" w:hAnsi="Arial" w:cs="Arial"/>
          <w:sz w:val="22"/>
          <w:szCs w:val="22"/>
        </w:rPr>
      </w:pPr>
      <w:r w:rsidRPr="004761CF">
        <w:rPr>
          <w:rFonts w:ascii="Arial" w:hAnsi="Arial" w:cs="Arial"/>
          <w:sz w:val="22"/>
          <w:szCs w:val="22"/>
        </w:rPr>
        <w:t>Alespoň jedno vyhotovení grafické části bude barevně.</w:t>
      </w:r>
    </w:p>
    <w:p w14:paraId="015F4AB7" w14:textId="7833089A" w:rsidR="00D57EC8" w:rsidRPr="004761CF" w:rsidRDefault="00D57EC8" w:rsidP="00024D22">
      <w:pPr>
        <w:ind w:left="360"/>
        <w:jc w:val="both"/>
        <w:rPr>
          <w:rFonts w:ascii="Arial" w:hAnsi="Arial" w:cs="Arial"/>
          <w:b/>
          <w:sz w:val="22"/>
          <w:szCs w:val="22"/>
        </w:rPr>
      </w:pPr>
    </w:p>
    <w:p w14:paraId="3FC1F3F2" w14:textId="77777777" w:rsidR="009200F9" w:rsidRPr="004761CF" w:rsidRDefault="009200F9" w:rsidP="00024D22">
      <w:pPr>
        <w:numPr>
          <w:ilvl w:val="0"/>
          <w:numId w:val="29"/>
        </w:numPr>
        <w:tabs>
          <w:tab w:val="clear" w:pos="1080"/>
          <w:tab w:val="num" w:pos="720"/>
        </w:tabs>
        <w:ind w:hanging="1080"/>
        <w:jc w:val="both"/>
        <w:outlineLvl w:val="0"/>
        <w:rPr>
          <w:rFonts w:ascii="Arial" w:hAnsi="Arial" w:cs="Arial"/>
          <w:sz w:val="22"/>
          <w:szCs w:val="22"/>
        </w:rPr>
      </w:pPr>
      <w:r w:rsidRPr="004761CF">
        <w:rPr>
          <w:rFonts w:ascii="Arial" w:hAnsi="Arial" w:cs="Arial"/>
          <w:b/>
          <w:sz w:val="22"/>
          <w:szCs w:val="22"/>
          <w:u w:val="single"/>
        </w:rPr>
        <w:t>Digitální část</w:t>
      </w:r>
      <w:r w:rsidR="00E739E5" w:rsidRPr="004761CF">
        <w:rPr>
          <w:rFonts w:ascii="Arial" w:hAnsi="Arial" w:cs="Arial"/>
          <w:b/>
          <w:sz w:val="22"/>
          <w:szCs w:val="22"/>
          <w:u w:val="single"/>
        </w:rPr>
        <w:t>:</w:t>
      </w:r>
      <w:r w:rsidRPr="004761CF">
        <w:rPr>
          <w:rFonts w:ascii="Arial" w:hAnsi="Arial" w:cs="Arial"/>
          <w:sz w:val="22"/>
          <w:szCs w:val="22"/>
        </w:rPr>
        <w:t xml:space="preserve"> </w:t>
      </w:r>
    </w:p>
    <w:p w14:paraId="0EB85DDD" w14:textId="1C009714" w:rsidR="009200F9" w:rsidRPr="004761CF" w:rsidRDefault="009200F9" w:rsidP="00024D22">
      <w:pPr>
        <w:spacing w:before="120"/>
        <w:ind w:firstLine="708"/>
        <w:jc w:val="both"/>
        <w:rPr>
          <w:rFonts w:ascii="Arial" w:hAnsi="Arial" w:cs="Arial"/>
          <w:sz w:val="22"/>
          <w:szCs w:val="22"/>
        </w:rPr>
      </w:pPr>
      <w:r w:rsidRPr="004761CF">
        <w:rPr>
          <w:rFonts w:ascii="Arial" w:hAnsi="Arial" w:cs="Arial"/>
          <w:sz w:val="22"/>
          <w:szCs w:val="22"/>
        </w:rPr>
        <w:t>1 ×</w:t>
      </w:r>
      <w:r w:rsidRPr="004761CF">
        <w:rPr>
          <w:rFonts w:ascii="Arial" w:hAnsi="Arial" w:cs="Arial"/>
          <w:b/>
          <w:sz w:val="22"/>
          <w:szCs w:val="22"/>
        </w:rPr>
        <w:t> CD / DVD</w:t>
      </w:r>
      <w:r w:rsidR="00B521E6" w:rsidRPr="004761CF">
        <w:rPr>
          <w:rFonts w:ascii="Arial" w:hAnsi="Arial" w:cs="Arial"/>
          <w:b/>
          <w:sz w:val="22"/>
          <w:szCs w:val="22"/>
        </w:rPr>
        <w:t xml:space="preserve"> / USB</w:t>
      </w:r>
      <w:r w:rsidR="004227A9" w:rsidRPr="004761CF">
        <w:rPr>
          <w:rFonts w:ascii="Arial" w:hAnsi="Arial" w:cs="Arial"/>
          <w:sz w:val="22"/>
          <w:szCs w:val="22"/>
        </w:rPr>
        <w:t xml:space="preserve"> v zale</w:t>
      </w:r>
      <w:r w:rsidR="00656388" w:rsidRPr="004761CF">
        <w:rPr>
          <w:rFonts w:ascii="Arial" w:hAnsi="Arial" w:cs="Arial"/>
          <w:sz w:val="22"/>
          <w:szCs w:val="22"/>
        </w:rPr>
        <w:t>pené obálce s nadpisem „</w:t>
      </w:r>
      <w:r w:rsidR="00CB3DB4" w:rsidRPr="004761CF">
        <w:rPr>
          <w:rFonts w:ascii="Arial" w:hAnsi="Arial" w:cs="Arial"/>
          <w:sz w:val="22"/>
          <w:szCs w:val="22"/>
        </w:rPr>
        <w:t>CD</w:t>
      </w:r>
      <w:r w:rsidR="004B51A0" w:rsidRPr="004761CF">
        <w:rPr>
          <w:rFonts w:ascii="Arial" w:hAnsi="Arial" w:cs="Arial"/>
          <w:sz w:val="22"/>
          <w:szCs w:val="22"/>
        </w:rPr>
        <w:t xml:space="preserve"> </w:t>
      </w:r>
      <w:r w:rsidR="00CB3DB4" w:rsidRPr="004761CF">
        <w:rPr>
          <w:rFonts w:ascii="Arial" w:hAnsi="Arial" w:cs="Arial"/>
          <w:sz w:val="22"/>
          <w:szCs w:val="22"/>
        </w:rPr>
        <w:t>/ DVD</w:t>
      </w:r>
      <w:r w:rsidR="00B521E6" w:rsidRPr="004761CF">
        <w:rPr>
          <w:rFonts w:ascii="Arial" w:hAnsi="Arial" w:cs="Arial"/>
          <w:sz w:val="22"/>
          <w:szCs w:val="22"/>
        </w:rPr>
        <w:t xml:space="preserve"> / USB</w:t>
      </w:r>
      <w:r w:rsidR="00656388" w:rsidRPr="004761CF">
        <w:rPr>
          <w:rFonts w:ascii="Arial" w:hAnsi="Arial" w:cs="Arial"/>
          <w:sz w:val="22"/>
          <w:szCs w:val="22"/>
        </w:rPr>
        <w:t xml:space="preserve">“, </w:t>
      </w:r>
      <w:r w:rsidR="003B51C0" w:rsidRPr="004761CF">
        <w:rPr>
          <w:rFonts w:ascii="Arial" w:hAnsi="Arial" w:cs="Arial"/>
          <w:sz w:val="22"/>
          <w:szCs w:val="22"/>
        </w:rPr>
        <w:t>obsahující</w:t>
      </w:r>
      <w:r w:rsidR="00656388" w:rsidRPr="004761CF">
        <w:rPr>
          <w:rFonts w:ascii="Arial" w:hAnsi="Arial" w:cs="Arial"/>
          <w:sz w:val="22"/>
          <w:szCs w:val="22"/>
        </w:rPr>
        <w:t>:</w:t>
      </w:r>
    </w:p>
    <w:p w14:paraId="51F5A925" w14:textId="77777777" w:rsidR="00907054" w:rsidRPr="004761CF" w:rsidRDefault="009200F9" w:rsidP="00024D22">
      <w:pPr>
        <w:numPr>
          <w:ilvl w:val="0"/>
          <w:numId w:val="19"/>
        </w:numPr>
        <w:tabs>
          <w:tab w:val="clear" w:pos="1080"/>
          <w:tab w:val="num" w:pos="1440"/>
        </w:tabs>
        <w:spacing w:before="120"/>
        <w:ind w:left="1440" w:hanging="720"/>
        <w:jc w:val="both"/>
        <w:rPr>
          <w:rFonts w:ascii="Arial" w:hAnsi="Arial" w:cs="Arial"/>
          <w:sz w:val="22"/>
          <w:szCs w:val="22"/>
        </w:rPr>
      </w:pPr>
      <w:r w:rsidRPr="004761CF">
        <w:rPr>
          <w:rFonts w:ascii="Arial" w:hAnsi="Arial" w:cs="Arial"/>
          <w:sz w:val="22"/>
          <w:szCs w:val="22"/>
        </w:rPr>
        <w:t>grafickou část ve formátu *</w:t>
      </w:r>
      <w:r w:rsidR="00332547" w:rsidRPr="004761CF">
        <w:rPr>
          <w:rFonts w:ascii="Arial" w:hAnsi="Arial" w:cs="Arial"/>
          <w:sz w:val="22"/>
          <w:szCs w:val="22"/>
        </w:rPr>
        <w:t>.</w:t>
      </w:r>
      <w:proofErr w:type="spellStart"/>
      <w:r w:rsidRPr="004761CF">
        <w:rPr>
          <w:rFonts w:ascii="Arial" w:hAnsi="Arial" w:cs="Arial"/>
          <w:sz w:val="22"/>
          <w:szCs w:val="22"/>
        </w:rPr>
        <w:t>tif</w:t>
      </w:r>
      <w:proofErr w:type="spellEnd"/>
      <w:r w:rsidRPr="004761CF">
        <w:rPr>
          <w:rFonts w:ascii="Arial" w:hAnsi="Arial" w:cs="Arial"/>
          <w:sz w:val="22"/>
          <w:szCs w:val="22"/>
        </w:rPr>
        <w:t>,</w:t>
      </w:r>
      <w:r w:rsidR="00FA5EAC" w:rsidRPr="004761CF">
        <w:rPr>
          <w:rFonts w:ascii="Arial" w:hAnsi="Arial" w:cs="Arial"/>
          <w:sz w:val="22"/>
          <w:szCs w:val="22"/>
        </w:rPr>
        <w:t xml:space="preserve"> *.</w:t>
      </w:r>
      <w:proofErr w:type="spellStart"/>
      <w:r w:rsidRPr="004761CF">
        <w:rPr>
          <w:rFonts w:ascii="Arial" w:hAnsi="Arial" w:cs="Arial"/>
          <w:sz w:val="22"/>
          <w:szCs w:val="22"/>
        </w:rPr>
        <w:t>jpg</w:t>
      </w:r>
      <w:proofErr w:type="spellEnd"/>
      <w:r w:rsidRPr="004761CF">
        <w:rPr>
          <w:rFonts w:ascii="Arial" w:hAnsi="Arial" w:cs="Arial"/>
          <w:sz w:val="22"/>
          <w:szCs w:val="22"/>
        </w:rPr>
        <w:t xml:space="preserve"> (min. 4000 × 3000 obrazových bodů) pro publikování soutěžního návrhu.</w:t>
      </w:r>
    </w:p>
    <w:p w14:paraId="465B5417" w14:textId="77777777" w:rsidR="002B71C2" w:rsidRPr="004761CF" w:rsidRDefault="002B71C2" w:rsidP="002B71C2">
      <w:pPr>
        <w:spacing w:before="120"/>
        <w:ind w:left="1440"/>
        <w:jc w:val="both"/>
        <w:rPr>
          <w:rFonts w:ascii="Arial" w:hAnsi="Arial" w:cs="Arial"/>
          <w:sz w:val="22"/>
          <w:szCs w:val="22"/>
        </w:rPr>
      </w:pPr>
    </w:p>
    <w:p w14:paraId="7CD6C056" w14:textId="77777777" w:rsidR="009200F9" w:rsidRPr="004761CF" w:rsidRDefault="009200F9" w:rsidP="00024D22">
      <w:pPr>
        <w:ind w:left="720" w:hanging="720"/>
        <w:jc w:val="both"/>
        <w:outlineLvl w:val="0"/>
        <w:rPr>
          <w:rFonts w:ascii="Arial" w:hAnsi="Arial" w:cs="Arial"/>
          <w:b/>
          <w:sz w:val="22"/>
          <w:szCs w:val="22"/>
          <w:u w:val="single"/>
        </w:rPr>
      </w:pPr>
      <w:r w:rsidRPr="004761CF">
        <w:rPr>
          <w:rFonts w:ascii="Arial" w:hAnsi="Arial" w:cs="Arial"/>
          <w:b/>
          <w:sz w:val="22"/>
          <w:szCs w:val="22"/>
        </w:rPr>
        <w:t xml:space="preserve">4) </w:t>
      </w:r>
      <w:r w:rsidR="00D57EC8" w:rsidRPr="004761CF">
        <w:rPr>
          <w:rFonts w:ascii="Arial" w:hAnsi="Arial" w:cs="Arial"/>
          <w:b/>
          <w:sz w:val="22"/>
          <w:szCs w:val="22"/>
        </w:rPr>
        <w:tab/>
      </w:r>
      <w:r w:rsidR="00C60A18" w:rsidRPr="004761CF">
        <w:rPr>
          <w:rFonts w:ascii="Arial" w:hAnsi="Arial" w:cs="Arial"/>
          <w:b/>
          <w:sz w:val="22"/>
          <w:szCs w:val="22"/>
          <w:u w:val="single"/>
        </w:rPr>
        <w:t>Obálka „Autor“</w:t>
      </w:r>
      <w:r w:rsidRPr="004761CF">
        <w:rPr>
          <w:rFonts w:ascii="Arial" w:hAnsi="Arial" w:cs="Arial"/>
          <w:b/>
          <w:sz w:val="22"/>
          <w:szCs w:val="22"/>
          <w:u w:val="single"/>
        </w:rPr>
        <w:t xml:space="preserve">: </w:t>
      </w:r>
    </w:p>
    <w:p w14:paraId="559DA3BE" w14:textId="77777777" w:rsidR="00E739E5" w:rsidRPr="004761CF" w:rsidRDefault="00E739E5" w:rsidP="00024D22">
      <w:pPr>
        <w:spacing w:before="120"/>
        <w:ind w:left="720"/>
        <w:jc w:val="both"/>
        <w:rPr>
          <w:rFonts w:ascii="Arial" w:hAnsi="Arial" w:cs="Arial"/>
          <w:b/>
          <w:sz w:val="22"/>
          <w:szCs w:val="22"/>
        </w:rPr>
      </w:pPr>
      <w:r w:rsidRPr="004761CF">
        <w:rPr>
          <w:rFonts w:ascii="Arial" w:hAnsi="Arial" w:cs="Arial"/>
          <w:sz w:val="22"/>
          <w:szCs w:val="22"/>
        </w:rPr>
        <w:t xml:space="preserve">1 </w:t>
      </w:r>
      <w:r w:rsidR="00FC2015" w:rsidRPr="004761CF">
        <w:rPr>
          <w:rFonts w:ascii="Arial" w:hAnsi="Arial" w:cs="Arial"/>
          <w:sz w:val="22"/>
          <w:szCs w:val="22"/>
        </w:rPr>
        <w:t>×</w:t>
      </w:r>
      <w:r w:rsidRPr="004761CF">
        <w:rPr>
          <w:rFonts w:ascii="Arial" w:hAnsi="Arial" w:cs="Arial"/>
          <w:b/>
          <w:sz w:val="22"/>
          <w:szCs w:val="22"/>
        </w:rPr>
        <w:t xml:space="preserve"> </w:t>
      </w:r>
      <w:r w:rsidR="009200F9" w:rsidRPr="004761CF">
        <w:rPr>
          <w:rFonts w:ascii="Arial" w:hAnsi="Arial" w:cs="Arial"/>
          <w:b/>
          <w:sz w:val="22"/>
          <w:szCs w:val="22"/>
        </w:rPr>
        <w:t>Obálka nadepsaná „Autor“</w:t>
      </w:r>
      <w:r w:rsidR="009967D5" w:rsidRPr="004761CF">
        <w:rPr>
          <w:rFonts w:ascii="Arial" w:hAnsi="Arial" w:cs="Arial"/>
          <w:sz w:val="22"/>
          <w:szCs w:val="22"/>
        </w:rPr>
        <w:t xml:space="preserve"> bude </w:t>
      </w:r>
      <w:r w:rsidRPr="004761CF">
        <w:rPr>
          <w:rFonts w:ascii="Arial" w:hAnsi="Arial" w:cs="Arial"/>
          <w:sz w:val="22"/>
          <w:szCs w:val="22"/>
        </w:rPr>
        <w:t>zalepena</w:t>
      </w:r>
      <w:r w:rsidRPr="004761CF">
        <w:rPr>
          <w:rFonts w:ascii="Arial" w:hAnsi="Arial" w:cs="Arial"/>
          <w:i/>
          <w:sz w:val="22"/>
          <w:szCs w:val="22"/>
        </w:rPr>
        <w:t>,</w:t>
      </w:r>
      <w:r w:rsidRPr="004761CF">
        <w:rPr>
          <w:rFonts w:ascii="Arial" w:hAnsi="Arial" w:cs="Arial"/>
          <w:sz w:val="22"/>
          <w:szCs w:val="22"/>
        </w:rPr>
        <w:t xml:space="preserve"> neporušena, zcela neprůhledná a bude </w:t>
      </w:r>
      <w:r w:rsidR="009967D5" w:rsidRPr="004761CF">
        <w:rPr>
          <w:rFonts w:ascii="Arial" w:hAnsi="Arial" w:cs="Arial"/>
          <w:sz w:val="22"/>
          <w:szCs w:val="22"/>
        </w:rPr>
        <w:t>obsahovat</w:t>
      </w:r>
      <w:r w:rsidRPr="004761CF">
        <w:rPr>
          <w:rFonts w:ascii="Arial" w:hAnsi="Arial" w:cs="Arial"/>
          <w:sz w:val="22"/>
          <w:szCs w:val="22"/>
        </w:rPr>
        <w:t>:</w:t>
      </w:r>
      <w:r w:rsidRPr="004761CF">
        <w:rPr>
          <w:rFonts w:ascii="Arial" w:hAnsi="Arial" w:cs="Arial"/>
          <w:b/>
          <w:sz w:val="22"/>
          <w:szCs w:val="22"/>
        </w:rPr>
        <w:t xml:space="preserve"> </w:t>
      </w:r>
    </w:p>
    <w:p w14:paraId="1B9F9DA5" w14:textId="05B3F845" w:rsidR="00301B9E" w:rsidRPr="004761CF" w:rsidRDefault="00E739E5" w:rsidP="00024D22">
      <w:pPr>
        <w:numPr>
          <w:ilvl w:val="0"/>
          <w:numId w:val="28"/>
        </w:numPr>
        <w:spacing w:before="120"/>
        <w:ind w:hanging="720"/>
        <w:jc w:val="both"/>
        <w:rPr>
          <w:rFonts w:ascii="Arial" w:hAnsi="Arial" w:cs="Arial"/>
          <w:sz w:val="22"/>
          <w:szCs w:val="22"/>
        </w:rPr>
      </w:pPr>
      <w:r w:rsidRPr="004761CF">
        <w:rPr>
          <w:rFonts w:ascii="Arial" w:hAnsi="Arial" w:cs="Arial"/>
          <w:sz w:val="22"/>
          <w:szCs w:val="22"/>
        </w:rPr>
        <w:t>jména a adresy s podpisy autorů, spoluautorů a dohodnutý procentuální podíl na ceně nebo odměně, číslo bankovního spojení, telefonní a faxová čísla, e-mailové adresy</w:t>
      </w:r>
      <w:r w:rsidR="00B2611C" w:rsidRPr="004761CF">
        <w:rPr>
          <w:rFonts w:ascii="Arial" w:hAnsi="Arial" w:cs="Arial"/>
          <w:sz w:val="22"/>
          <w:szCs w:val="22"/>
        </w:rPr>
        <w:t xml:space="preserve"> a</w:t>
      </w:r>
      <w:r w:rsidRPr="004761CF">
        <w:rPr>
          <w:rFonts w:ascii="Arial" w:hAnsi="Arial" w:cs="Arial"/>
          <w:sz w:val="22"/>
          <w:szCs w:val="22"/>
        </w:rPr>
        <w:t xml:space="preserve"> kontaktní osobu pro komu</w:t>
      </w:r>
      <w:r w:rsidR="00B2611C" w:rsidRPr="004761CF">
        <w:rPr>
          <w:rFonts w:ascii="Arial" w:hAnsi="Arial" w:cs="Arial"/>
          <w:sz w:val="22"/>
          <w:szCs w:val="22"/>
        </w:rPr>
        <w:t>nikaci se sekretariátem soutěže</w:t>
      </w:r>
    </w:p>
    <w:p w14:paraId="556F92D0" w14:textId="77777777" w:rsidR="0067552F" w:rsidRPr="004761CF" w:rsidRDefault="00E739E5" w:rsidP="00024D22">
      <w:pPr>
        <w:numPr>
          <w:ilvl w:val="0"/>
          <w:numId w:val="28"/>
        </w:numPr>
        <w:spacing w:before="120"/>
        <w:ind w:hanging="720"/>
        <w:jc w:val="both"/>
        <w:rPr>
          <w:rFonts w:ascii="Arial" w:hAnsi="Arial" w:cs="Arial"/>
          <w:sz w:val="22"/>
          <w:szCs w:val="22"/>
        </w:rPr>
      </w:pPr>
      <w:r w:rsidRPr="004761CF">
        <w:rPr>
          <w:rFonts w:ascii="Arial" w:hAnsi="Arial" w:cs="Arial"/>
          <w:sz w:val="22"/>
          <w:szCs w:val="22"/>
        </w:rPr>
        <w:t>potvrzení o denním studiu na vysoké škole nebo čestné prohlášení, osvědčující tuto skutečnost</w:t>
      </w:r>
    </w:p>
    <w:p w14:paraId="67D94A72" w14:textId="77777777" w:rsidR="00091DBC" w:rsidRPr="004761CF" w:rsidRDefault="00091DBC" w:rsidP="00A13FCC">
      <w:pPr>
        <w:spacing w:before="120"/>
        <w:jc w:val="both"/>
        <w:rPr>
          <w:rFonts w:ascii="Arial" w:hAnsi="Arial" w:cs="Arial"/>
          <w:sz w:val="22"/>
          <w:szCs w:val="22"/>
        </w:rPr>
      </w:pPr>
    </w:p>
    <w:p w14:paraId="1609E08B" w14:textId="60BC7467" w:rsidR="0048357E" w:rsidRPr="004761CF" w:rsidRDefault="00216C0C"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Kritéria hodnocení</w:t>
      </w:r>
    </w:p>
    <w:p w14:paraId="0916EFE3" w14:textId="77777777" w:rsidR="00211549" w:rsidRPr="004761CF" w:rsidRDefault="00211549" w:rsidP="00211549">
      <w:pPr>
        <w:jc w:val="both"/>
        <w:outlineLvl w:val="0"/>
        <w:rPr>
          <w:rFonts w:ascii="Arial" w:hAnsi="Arial" w:cs="Arial"/>
          <w:sz w:val="22"/>
          <w:szCs w:val="22"/>
        </w:rPr>
      </w:pPr>
      <w:r w:rsidRPr="004761CF">
        <w:rPr>
          <w:rFonts w:ascii="Arial" w:hAnsi="Arial" w:cs="Arial"/>
          <w:sz w:val="22"/>
          <w:szCs w:val="22"/>
        </w:rPr>
        <w:t>Závazná kritéria, podle kterých budou soutěžní práce vyhodnocovány, se stanovují bez rozlišení jejich váhy takto:</w:t>
      </w:r>
    </w:p>
    <w:p w14:paraId="4803EA1B" w14:textId="77777777" w:rsidR="00211549" w:rsidRPr="004761CF" w:rsidRDefault="00211549" w:rsidP="00211549">
      <w:pPr>
        <w:jc w:val="both"/>
        <w:outlineLvl w:val="0"/>
        <w:rPr>
          <w:rFonts w:ascii="Arial" w:hAnsi="Arial" w:cs="Arial"/>
          <w:sz w:val="22"/>
          <w:szCs w:val="22"/>
        </w:rPr>
      </w:pPr>
    </w:p>
    <w:p w14:paraId="4FFD8ADD" w14:textId="77777777" w:rsidR="00211549" w:rsidRPr="004761CF" w:rsidRDefault="00211549" w:rsidP="00211549">
      <w:pPr>
        <w:pStyle w:val="Odstavecseseznamem"/>
        <w:numPr>
          <w:ilvl w:val="0"/>
          <w:numId w:val="19"/>
        </w:numPr>
        <w:jc w:val="both"/>
        <w:outlineLvl w:val="0"/>
        <w:rPr>
          <w:rFonts w:ascii="Arial" w:hAnsi="Arial" w:cs="Arial"/>
          <w:sz w:val="22"/>
          <w:szCs w:val="22"/>
        </w:rPr>
      </w:pPr>
      <w:r w:rsidRPr="004761CF">
        <w:rPr>
          <w:rFonts w:ascii="Arial" w:hAnsi="Arial" w:cs="Arial"/>
          <w:sz w:val="22"/>
          <w:szCs w:val="22"/>
        </w:rPr>
        <w:t>originalita návrhu</w:t>
      </w:r>
    </w:p>
    <w:p w14:paraId="4CC5315A" w14:textId="7B94B716" w:rsidR="00211549" w:rsidRPr="004761CF" w:rsidRDefault="00211549" w:rsidP="00211549">
      <w:pPr>
        <w:pStyle w:val="Odstavecseseznamem"/>
        <w:numPr>
          <w:ilvl w:val="0"/>
          <w:numId w:val="19"/>
        </w:numPr>
        <w:jc w:val="both"/>
        <w:outlineLvl w:val="0"/>
        <w:rPr>
          <w:rFonts w:ascii="Arial" w:hAnsi="Arial" w:cs="Arial"/>
          <w:sz w:val="22"/>
          <w:szCs w:val="22"/>
        </w:rPr>
      </w:pPr>
      <w:r w:rsidRPr="004761CF">
        <w:rPr>
          <w:rFonts w:ascii="Arial" w:hAnsi="Arial" w:cs="Arial"/>
          <w:sz w:val="22"/>
          <w:szCs w:val="22"/>
        </w:rPr>
        <w:t>komplexní architektonické řešení</w:t>
      </w:r>
    </w:p>
    <w:p w14:paraId="44032735" w14:textId="77777777" w:rsidR="00211549" w:rsidRPr="004761CF" w:rsidRDefault="00211549" w:rsidP="00211549">
      <w:pPr>
        <w:pStyle w:val="Odstavecseseznamem"/>
        <w:numPr>
          <w:ilvl w:val="0"/>
          <w:numId w:val="19"/>
        </w:numPr>
        <w:jc w:val="both"/>
        <w:outlineLvl w:val="0"/>
        <w:rPr>
          <w:rFonts w:ascii="Arial" w:hAnsi="Arial" w:cs="Arial"/>
          <w:sz w:val="22"/>
          <w:szCs w:val="22"/>
        </w:rPr>
      </w:pPr>
      <w:r w:rsidRPr="004761CF">
        <w:rPr>
          <w:rFonts w:ascii="Arial" w:hAnsi="Arial" w:cs="Arial"/>
          <w:sz w:val="22"/>
          <w:szCs w:val="22"/>
        </w:rPr>
        <w:t>výtvarná a grafická úroveň návrhu, srozumitelnost</w:t>
      </w:r>
    </w:p>
    <w:p w14:paraId="4EE2D1E0" w14:textId="77777777" w:rsidR="00211549" w:rsidRPr="004761CF" w:rsidRDefault="00211549" w:rsidP="00211549">
      <w:pPr>
        <w:pStyle w:val="Odstavecseseznamem"/>
        <w:ind w:left="1080"/>
        <w:jc w:val="both"/>
        <w:outlineLvl w:val="0"/>
        <w:rPr>
          <w:rFonts w:ascii="Arial" w:hAnsi="Arial" w:cs="Arial"/>
          <w:sz w:val="22"/>
          <w:szCs w:val="22"/>
        </w:rPr>
      </w:pPr>
    </w:p>
    <w:p w14:paraId="3FDA0A66" w14:textId="77777777" w:rsidR="0048357E" w:rsidRPr="004761CF" w:rsidRDefault="00216C0C"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Porota</w:t>
      </w:r>
    </w:p>
    <w:p w14:paraId="321BA178" w14:textId="7906AC06" w:rsidR="009200F9" w:rsidRPr="004761CF" w:rsidRDefault="009200F9" w:rsidP="00024D22">
      <w:pPr>
        <w:jc w:val="both"/>
        <w:rPr>
          <w:rFonts w:ascii="Arial" w:hAnsi="Arial" w:cs="Arial"/>
          <w:sz w:val="22"/>
          <w:szCs w:val="22"/>
        </w:rPr>
      </w:pPr>
      <w:r w:rsidRPr="004761CF">
        <w:rPr>
          <w:rFonts w:ascii="Arial" w:hAnsi="Arial" w:cs="Arial"/>
          <w:sz w:val="22"/>
          <w:szCs w:val="22"/>
        </w:rPr>
        <w:t xml:space="preserve">Porota má </w:t>
      </w:r>
      <w:r w:rsidR="005134EC" w:rsidRPr="004761CF">
        <w:rPr>
          <w:rFonts w:ascii="Arial" w:hAnsi="Arial" w:cs="Arial"/>
          <w:sz w:val="22"/>
          <w:szCs w:val="22"/>
        </w:rPr>
        <w:t>tři</w:t>
      </w:r>
      <w:r w:rsidRPr="004761CF">
        <w:rPr>
          <w:rFonts w:ascii="Arial" w:hAnsi="Arial" w:cs="Arial"/>
          <w:sz w:val="22"/>
          <w:szCs w:val="22"/>
        </w:rPr>
        <w:t xml:space="preserve"> řádn</w:t>
      </w:r>
      <w:r w:rsidR="005134EC" w:rsidRPr="004761CF">
        <w:rPr>
          <w:rFonts w:ascii="Arial" w:hAnsi="Arial" w:cs="Arial"/>
          <w:sz w:val="22"/>
          <w:szCs w:val="22"/>
        </w:rPr>
        <w:t>é</w:t>
      </w:r>
      <w:r w:rsidRPr="004761CF">
        <w:rPr>
          <w:rFonts w:ascii="Arial" w:hAnsi="Arial" w:cs="Arial"/>
          <w:sz w:val="22"/>
          <w:szCs w:val="22"/>
        </w:rPr>
        <w:t xml:space="preserve"> člen</w:t>
      </w:r>
      <w:r w:rsidR="005134EC" w:rsidRPr="004761CF">
        <w:rPr>
          <w:rFonts w:ascii="Arial" w:hAnsi="Arial" w:cs="Arial"/>
          <w:sz w:val="22"/>
          <w:szCs w:val="22"/>
        </w:rPr>
        <w:t>y</w:t>
      </w:r>
      <w:r w:rsidRPr="004761CF">
        <w:rPr>
          <w:rFonts w:ascii="Arial" w:hAnsi="Arial" w:cs="Arial"/>
          <w:sz w:val="22"/>
          <w:szCs w:val="22"/>
        </w:rPr>
        <w:t xml:space="preserve"> a </w:t>
      </w:r>
      <w:r w:rsidR="001C5646" w:rsidRPr="004761CF">
        <w:rPr>
          <w:rFonts w:ascii="Arial" w:hAnsi="Arial" w:cs="Arial"/>
          <w:sz w:val="22"/>
          <w:szCs w:val="22"/>
        </w:rPr>
        <w:t>jednoho</w:t>
      </w:r>
      <w:r w:rsidRPr="004761CF">
        <w:rPr>
          <w:rFonts w:ascii="Arial" w:hAnsi="Arial" w:cs="Arial"/>
          <w:sz w:val="22"/>
          <w:szCs w:val="22"/>
        </w:rPr>
        <w:t xml:space="preserve"> náhrad</w:t>
      </w:r>
      <w:r w:rsidR="00E31EF6" w:rsidRPr="004761CF">
        <w:rPr>
          <w:rFonts w:ascii="Arial" w:hAnsi="Arial" w:cs="Arial"/>
          <w:sz w:val="22"/>
          <w:szCs w:val="22"/>
        </w:rPr>
        <w:t>ník</w:t>
      </w:r>
      <w:r w:rsidR="001C5646" w:rsidRPr="004761CF">
        <w:rPr>
          <w:rFonts w:ascii="Arial" w:hAnsi="Arial" w:cs="Arial"/>
          <w:sz w:val="22"/>
          <w:szCs w:val="22"/>
        </w:rPr>
        <w:t>a</w:t>
      </w:r>
      <w:r w:rsidRPr="004761CF">
        <w:rPr>
          <w:rFonts w:ascii="Arial" w:hAnsi="Arial" w:cs="Arial"/>
          <w:sz w:val="22"/>
          <w:szCs w:val="22"/>
        </w:rPr>
        <w:t xml:space="preserve">: </w:t>
      </w:r>
    </w:p>
    <w:p w14:paraId="690E4AA3" w14:textId="77777777" w:rsidR="00A3667B" w:rsidRPr="004761CF" w:rsidRDefault="00A3667B" w:rsidP="00024D22">
      <w:pPr>
        <w:jc w:val="both"/>
        <w:rPr>
          <w:rFonts w:ascii="Arial" w:hAnsi="Arial" w:cs="Arial"/>
          <w:sz w:val="22"/>
          <w:szCs w:val="22"/>
        </w:rPr>
      </w:pPr>
    </w:p>
    <w:p w14:paraId="6E9A6566" w14:textId="77777777" w:rsidR="00211549" w:rsidRPr="004761CF" w:rsidRDefault="009200F9" w:rsidP="00B521E6">
      <w:pPr>
        <w:numPr>
          <w:ilvl w:val="0"/>
          <w:numId w:val="16"/>
        </w:numPr>
        <w:jc w:val="both"/>
        <w:rPr>
          <w:rFonts w:ascii="Arial" w:hAnsi="Arial" w:cs="Arial"/>
          <w:sz w:val="22"/>
          <w:szCs w:val="22"/>
        </w:rPr>
      </w:pPr>
      <w:r w:rsidRPr="004761CF">
        <w:rPr>
          <w:rFonts w:ascii="Arial" w:hAnsi="Arial" w:cs="Arial"/>
          <w:sz w:val="22"/>
          <w:szCs w:val="22"/>
        </w:rPr>
        <w:t>členové poroty nezávislí</w:t>
      </w:r>
      <w:r w:rsidR="00B521E6" w:rsidRPr="004761CF">
        <w:rPr>
          <w:rFonts w:ascii="Arial" w:hAnsi="Arial" w:cs="Arial"/>
          <w:sz w:val="22"/>
          <w:szCs w:val="22"/>
        </w:rPr>
        <w:t>:</w:t>
      </w:r>
      <w:r w:rsidRPr="004761CF">
        <w:rPr>
          <w:rFonts w:ascii="Arial" w:hAnsi="Arial" w:cs="Arial"/>
          <w:b/>
          <w:sz w:val="22"/>
          <w:szCs w:val="22"/>
        </w:rPr>
        <w:t xml:space="preserve"> </w:t>
      </w:r>
      <w:r w:rsidRPr="004761CF">
        <w:rPr>
          <w:rFonts w:ascii="Arial" w:hAnsi="Arial" w:cs="Arial"/>
          <w:b/>
          <w:sz w:val="22"/>
          <w:szCs w:val="22"/>
        </w:rPr>
        <w:tab/>
      </w:r>
    </w:p>
    <w:p w14:paraId="07D809A3" w14:textId="3430F0E4" w:rsidR="00B521E6" w:rsidRPr="004761CF" w:rsidRDefault="00B521E6" w:rsidP="00211549">
      <w:pPr>
        <w:ind w:left="1069"/>
        <w:jc w:val="both"/>
        <w:rPr>
          <w:rFonts w:ascii="Arial" w:hAnsi="Arial" w:cs="Arial"/>
          <w:sz w:val="22"/>
          <w:szCs w:val="22"/>
        </w:rPr>
      </w:pPr>
      <w:r w:rsidRPr="004761CF">
        <w:rPr>
          <w:rFonts w:ascii="Arial" w:hAnsi="Arial" w:cs="Arial"/>
          <w:b/>
          <w:sz w:val="22"/>
          <w:szCs w:val="22"/>
        </w:rPr>
        <w:t xml:space="preserve">Ing. arch. </w:t>
      </w:r>
      <w:r w:rsidR="00F0348D" w:rsidRPr="004761CF">
        <w:rPr>
          <w:rFonts w:ascii="Arial" w:hAnsi="Arial" w:cs="Arial"/>
          <w:b/>
          <w:sz w:val="22"/>
          <w:szCs w:val="22"/>
        </w:rPr>
        <w:t>Zdeněk Lukeš – nezávislý porotce,</w:t>
      </w:r>
      <w:r w:rsidRPr="004761CF">
        <w:rPr>
          <w:rFonts w:ascii="Arial" w:hAnsi="Arial" w:cs="Arial"/>
          <w:sz w:val="22"/>
          <w:szCs w:val="22"/>
        </w:rPr>
        <w:t xml:space="preserve"> předseda poroty</w:t>
      </w:r>
    </w:p>
    <w:p w14:paraId="05F678FD" w14:textId="78705D4D" w:rsidR="00B521E6" w:rsidRPr="004761CF" w:rsidRDefault="00B521E6" w:rsidP="00211549">
      <w:pPr>
        <w:ind w:left="360" w:firstLine="709"/>
        <w:jc w:val="both"/>
        <w:rPr>
          <w:rFonts w:ascii="Arial" w:hAnsi="Arial" w:cs="Arial"/>
          <w:b/>
          <w:sz w:val="22"/>
          <w:szCs w:val="22"/>
        </w:rPr>
      </w:pPr>
      <w:r w:rsidRPr="004761CF">
        <w:rPr>
          <w:rFonts w:ascii="Arial" w:hAnsi="Arial" w:cs="Arial"/>
          <w:b/>
          <w:sz w:val="22"/>
          <w:szCs w:val="22"/>
        </w:rPr>
        <w:t xml:space="preserve">Akad. arch. </w:t>
      </w:r>
      <w:r w:rsidR="00F0348D" w:rsidRPr="004761CF">
        <w:rPr>
          <w:rFonts w:ascii="Arial" w:hAnsi="Arial" w:cs="Arial"/>
          <w:b/>
          <w:sz w:val="22"/>
          <w:szCs w:val="22"/>
        </w:rPr>
        <w:t>David Vávra – nezávislý porotce</w:t>
      </w:r>
    </w:p>
    <w:p w14:paraId="5450A3DC" w14:textId="6BE77BAF" w:rsidR="00211549" w:rsidRPr="004761CF" w:rsidRDefault="00472942" w:rsidP="00211549">
      <w:pPr>
        <w:ind w:left="360" w:firstLine="709"/>
        <w:jc w:val="both"/>
        <w:rPr>
          <w:rFonts w:ascii="Arial" w:hAnsi="Arial" w:cs="Arial"/>
          <w:sz w:val="22"/>
          <w:szCs w:val="22"/>
        </w:rPr>
      </w:pPr>
      <w:r w:rsidRPr="004761CF">
        <w:rPr>
          <w:rFonts w:ascii="Arial" w:hAnsi="Arial" w:cs="Arial"/>
          <w:b/>
          <w:sz w:val="22"/>
          <w:szCs w:val="22"/>
        </w:rPr>
        <w:t>PhDr. Alena Řezníčková</w:t>
      </w:r>
      <w:r w:rsidR="004D318B" w:rsidRPr="004761CF">
        <w:rPr>
          <w:rFonts w:ascii="Arial" w:hAnsi="Arial" w:cs="Arial"/>
          <w:b/>
          <w:sz w:val="22"/>
          <w:szCs w:val="22"/>
        </w:rPr>
        <w:t xml:space="preserve"> – nezávislý porotce </w:t>
      </w:r>
      <w:r w:rsidR="004D318B" w:rsidRPr="004761CF">
        <w:rPr>
          <w:rFonts w:ascii="Arial" w:hAnsi="Arial" w:cs="Arial"/>
          <w:sz w:val="22"/>
          <w:szCs w:val="22"/>
        </w:rPr>
        <w:t>(zástupce mediálního partnera)</w:t>
      </w:r>
    </w:p>
    <w:p w14:paraId="5E0076E2" w14:textId="6A208D8D" w:rsidR="00674EAA" w:rsidRPr="004761CF" w:rsidRDefault="00674EAA" w:rsidP="00674EAA">
      <w:pPr>
        <w:numPr>
          <w:ilvl w:val="0"/>
          <w:numId w:val="16"/>
        </w:numPr>
        <w:jc w:val="both"/>
        <w:rPr>
          <w:rFonts w:ascii="Arial" w:hAnsi="Arial" w:cs="Arial"/>
          <w:sz w:val="22"/>
          <w:szCs w:val="22"/>
        </w:rPr>
      </w:pPr>
      <w:r w:rsidRPr="004761CF">
        <w:rPr>
          <w:rFonts w:ascii="Arial" w:hAnsi="Arial" w:cs="Arial"/>
          <w:sz w:val="22"/>
          <w:szCs w:val="22"/>
        </w:rPr>
        <w:t xml:space="preserve">náhradník poroty: Ing. </w:t>
      </w:r>
      <w:r w:rsidR="004B167B" w:rsidRPr="004761CF">
        <w:rPr>
          <w:rFonts w:ascii="Arial" w:hAnsi="Arial" w:cs="Arial"/>
          <w:sz w:val="22"/>
          <w:szCs w:val="22"/>
        </w:rPr>
        <w:t xml:space="preserve">arch. Libor Monhart </w:t>
      </w:r>
      <w:r w:rsidRPr="004761CF">
        <w:rPr>
          <w:rFonts w:ascii="Arial" w:hAnsi="Arial" w:cs="Arial"/>
          <w:sz w:val="22"/>
          <w:szCs w:val="22"/>
        </w:rPr>
        <w:t>(</w:t>
      </w:r>
      <w:proofErr w:type="spellStart"/>
      <w:r w:rsidRPr="004761CF">
        <w:rPr>
          <w:rFonts w:ascii="Arial" w:hAnsi="Arial" w:cs="Arial"/>
          <w:sz w:val="22"/>
          <w:szCs w:val="22"/>
        </w:rPr>
        <w:t>Central</w:t>
      </w:r>
      <w:proofErr w:type="spellEnd"/>
      <w:r w:rsidRPr="004761CF">
        <w:rPr>
          <w:rFonts w:ascii="Arial" w:hAnsi="Arial" w:cs="Arial"/>
          <w:sz w:val="22"/>
          <w:szCs w:val="22"/>
        </w:rPr>
        <w:t xml:space="preserve"> Group)</w:t>
      </w:r>
    </w:p>
    <w:p w14:paraId="1D593392" w14:textId="77777777" w:rsidR="00614DB1" w:rsidRPr="004761CF" w:rsidRDefault="00614DB1" w:rsidP="00037415">
      <w:pPr>
        <w:tabs>
          <w:tab w:val="num" w:pos="1440"/>
        </w:tabs>
        <w:jc w:val="both"/>
        <w:rPr>
          <w:rFonts w:ascii="Arial" w:hAnsi="Arial" w:cs="Arial"/>
          <w:sz w:val="22"/>
          <w:szCs w:val="22"/>
        </w:rPr>
      </w:pPr>
    </w:p>
    <w:p w14:paraId="6E344591" w14:textId="77777777" w:rsidR="00035DC2" w:rsidRPr="004761CF" w:rsidRDefault="001E58CA"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Ceny</w:t>
      </w:r>
    </w:p>
    <w:p w14:paraId="1DE25F7B" w14:textId="77777777" w:rsidR="00605302" w:rsidRPr="004761CF" w:rsidRDefault="00605302" w:rsidP="009C1EF9">
      <w:pPr>
        <w:pStyle w:val="Odstavecseseznamem"/>
        <w:numPr>
          <w:ilvl w:val="0"/>
          <w:numId w:val="40"/>
        </w:numPr>
        <w:spacing w:after="100" w:afterAutospacing="1"/>
        <w:ind w:left="714" w:hanging="357"/>
        <w:contextualSpacing w:val="0"/>
        <w:rPr>
          <w:rFonts w:ascii="Arial" w:hAnsi="Arial" w:cs="Arial"/>
          <w:bCs/>
          <w:sz w:val="22"/>
          <w:szCs w:val="22"/>
          <w:bdr w:val="none" w:sz="0" w:space="0" w:color="auto" w:frame="1"/>
          <w:shd w:val="clear" w:color="auto" w:fill="FFFFFF"/>
        </w:rPr>
      </w:pPr>
      <w:r w:rsidRPr="004761CF">
        <w:rPr>
          <w:rFonts w:ascii="Arial" w:hAnsi="Arial" w:cs="Arial"/>
          <w:bCs/>
          <w:sz w:val="22"/>
          <w:szCs w:val="22"/>
          <w:bdr w:val="none" w:sz="0" w:space="0" w:color="auto" w:frame="1"/>
          <w:shd w:val="clear" w:color="auto" w:fill="FFFFFF"/>
        </w:rPr>
        <w:t>místo   100.000 Kč</w:t>
      </w:r>
    </w:p>
    <w:p w14:paraId="1075A9A9" w14:textId="77777777" w:rsidR="00605302" w:rsidRPr="004761CF" w:rsidRDefault="00605302" w:rsidP="00605302">
      <w:pPr>
        <w:pStyle w:val="Odstavecseseznamem"/>
        <w:numPr>
          <w:ilvl w:val="0"/>
          <w:numId w:val="40"/>
        </w:numPr>
        <w:spacing w:before="100" w:beforeAutospacing="1" w:after="100" w:afterAutospacing="1"/>
        <w:contextualSpacing w:val="0"/>
        <w:rPr>
          <w:rFonts w:ascii="Arial" w:hAnsi="Arial" w:cs="Arial"/>
          <w:bCs/>
          <w:sz w:val="22"/>
          <w:szCs w:val="22"/>
          <w:bdr w:val="none" w:sz="0" w:space="0" w:color="auto" w:frame="1"/>
          <w:shd w:val="clear" w:color="auto" w:fill="FFFFFF"/>
        </w:rPr>
      </w:pPr>
      <w:r w:rsidRPr="004761CF">
        <w:rPr>
          <w:rFonts w:ascii="Arial" w:hAnsi="Arial" w:cs="Arial"/>
          <w:bCs/>
          <w:sz w:val="22"/>
          <w:szCs w:val="22"/>
          <w:bdr w:val="none" w:sz="0" w:space="0" w:color="auto" w:frame="1"/>
          <w:shd w:val="clear" w:color="auto" w:fill="FFFFFF"/>
        </w:rPr>
        <w:t>místo     50.000 Kč</w:t>
      </w:r>
    </w:p>
    <w:p w14:paraId="0CFA5FCF" w14:textId="77777777" w:rsidR="00605302" w:rsidRPr="004761CF" w:rsidRDefault="00605302" w:rsidP="00605302">
      <w:pPr>
        <w:pStyle w:val="Odstavecseseznamem"/>
        <w:numPr>
          <w:ilvl w:val="0"/>
          <w:numId w:val="40"/>
        </w:numPr>
        <w:spacing w:before="100" w:beforeAutospacing="1" w:after="100" w:afterAutospacing="1"/>
        <w:contextualSpacing w:val="0"/>
        <w:rPr>
          <w:rFonts w:ascii="Arial" w:hAnsi="Arial" w:cs="Arial"/>
          <w:bCs/>
          <w:sz w:val="22"/>
          <w:szCs w:val="22"/>
          <w:bdr w:val="none" w:sz="0" w:space="0" w:color="auto" w:frame="1"/>
          <w:shd w:val="clear" w:color="auto" w:fill="FFFFFF"/>
        </w:rPr>
      </w:pPr>
      <w:r w:rsidRPr="004761CF">
        <w:rPr>
          <w:rFonts w:ascii="Arial" w:hAnsi="Arial" w:cs="Arial"/>
          <w:bCs/>
          <w:sz w:val="22"/>
          <w:szCs w:val="22"/>
          <w:bdr w:val="none" w:sz="0" w:space="0" w:color="auto" w:frame="1"/>
          <w:shd w:val="clear" w:color="auto" w:fill="FFFFFF"/>
        </w:rPr>
        <w:t>místo     25.000 Kč</w:t>
      </w:r>
    </w:p>
    <w:p w14:paraId="3515AE4D" w14:textId="458730EE" w:rsidR="00C57A63" w:rsidRPr="004761CF" w:rsidRDefault="00C57A63" w:rsidP="00024D22">
      <w:pPr>
        <w:jc w:val="both"/>
        <w:outlineLvl w:val="0"/>
        <w:rPr>
          <w:rFonts w:ascii="Arial" w:hAnsi="Arial" w:cs="Arial"/>
          <w:sz w:val="22"/>
          <w:szCs w:val="22"/>
        </w:rPr>
      </w:pPr>
      <w:r w:rsidRPr="004761CF">
        <w:rPr>
          <w:rFonts w:ascii="Arial" w:hAnsi="Arial" w:cs="Arial"/>
          <w:sz w:val="22"/>
          <w:szCs w:val="22"/>
        </w:rPr>
        <w:t xml:space="preserve">Vítěz </w:t>
      </w:r>
      <w:r w:rsidR="00211549" w:rsidRPr="004761CF">
        <w:rPr>
          <w:rFonts w:ascii="Arial" w:hAnsi="Arial" w:cs="Arial"/>
          <w:sz w:val="22"/>
          <w:szCs w:val="22"/>
        </w:rPr>
        <w:t xml:space="preserve">soutěže </w:t>
      </w:r>
      <w:r w:rsidR="00692299" w:rsidRPr="004761CF">
        <w:rPr>
          <w:rFonts w:ascii="Arial" w:hAnsi="Arial" w:cs="Arial"/>
          <w:sz w:val="22"/>
          <w:szCs w:val="22"/>
        </w:rPr>
        <w:t>získá</w:t>
      </w:r>
      <w:r w:rsidR="00B6465E" w:rsidRPr="004761CF">
        <w:rPr>
          <w:rFonts w:ascii="Arial" w:hAnsi="Arial" w:cs="Arial"/>
          <w:sz w:val="22"/>
          <w:szCs w:val="22"/>
        </w:rPr>
        <w:t xml:space="preserve"> také </w:t>
      </w:r>
      <w:r w:rsidR="00211549" w:rsidRPr="004761CF">
        <w:rPr>
          <w:rFonts w:ascii="Arial" w:hAnsi="Arial" w:cs="Arial"/>
          <w:sz w:val="22"/>
          <w:szCs w:val="22"/>
        </w:rPr>
        <w:t>stáž v</w:t>
      </w:r>
      <w:r w:rsidR="00692299" w:rsidRPr="004761CF">
        <w:rPr>
          <w:rFonts w:ascii="Arial" w:hAnsi="Arial" w:cs="Arial"/>
          <w:sz w:val="22"/>
          <w:szCs w:val="22"/>
        </w:rPr>
        <w:t> prestižní</w:t>
      </w:r>
      <w:r w:rsidR="004B167B" w:rsidRPr="004761CF">
        <w:rPr>
          <w:rFonts w:ascii="Arial" w:hAnsi="Arial" w:cs="Arial"/>
          <w:sz w:val="22"/>
          <w:szCs w:val="22"/>
        </w:rPr>
        <w:t>m</w:t>
      </w:r>
      <w:r w:rsidR="00692299" w:rsidRPr="004761CF">
        <w:rPr>
          <w:rFonts w:ascii="Arial" w:hAnsi="Arial" w:cs="Arial"/>
          <w:sz w:val="22"/>
          <w:szCs w:val="22"/>
        </w:rPr>
        <w:t xml:space="preserve"> architektonick</w:t>
      </w:r>
      <w:r w:rsidR="004B167B" w:rsidRPr="004761CF">
        <w:rPr>
          <w:rFonts w:ascii="Arial" w:hAnsi="Arial" w:cs="Arial"/>
          <w:sz w:val="22"/>
          <w:szCs w:val="22"/>
        </w:rPr>
        <w:t>ém</w:t>
      </w:r>
      <w:r w:rsidR="00692299" w:rsidRPr="004761CF">
        <w:rPr>
          <w:rFonts w:ascii="Arial" w:hAnsi="Arial" w:cs="Arial"/>
          <w:sz w:val="22"/>
          <w:szCs w:val="22"/>
        </w:rPr>
        <w:t xml:space="preserve"> ateliér</w:t>
      </w:r>
      <w:r w:rsidR="007F4377" w:rsidRPr="004761CF">
        <w:rPr>
          <w:rFonts w:ascii="Arial" w:hAnsi="Arial" w:cs="Arial"/>
          <w:sz w:val="22"/>
          <w:szCs w:val="22"/>
        </w:rPr>
        <w:t>u</w:t>
      </w:r>
      <w:r w:rsidR="004B167B" w:rsidRPr="004761CF">
        <w:rPr>
          <w:rFonts w:ascii="Arial" w:hAnsi="Arial" w:cs="Arial"/>
          <w:sz w:val="22"/>
          <w:szCs w:val="22"/>
        </w:rPr>
        <w:t xml:space="preserve"> AP ATELIER Josefa Pleskota</w:t>
      </w:r>
      <w:r w:rsidR="00692299" w:rsidRPr="004761CF">
        <w:rPr>
          <w:rFonts w:ascii="Arial" w:hAnsi="Arial" w:cs="Arial"/>
          <w:sz w:val="22"/>
          <w:szCs w:val="22"/>
        </w:rPr>
        <w:t xml:space="preserve">. </w:t>
      </w:r>
      <w:r w:rsidR="001D2F75" w:rsidRPr="004761CF">
        <w:rPr>
          <w:rFonts w:ascii="Arial" w:hAnsi="Arial" w:cs="Arial"/>
          <w:sz w:val="22"/>
          <w:szCs w:val="22"/>
        </w:rPr>
        <w:t>V </w:t>
      </w:r>
      <w:r w:rsidR="004F546A" w:rsidRPr="004761CF">
        <w:rPr>
          <w:rFonts w:ascii="Arial" w:hAnsi="Arial" w:cs="Arial"/>
          <w:sz w:val="22"/>
          <w:szCs w:val="22"/>
        </w:rPr>
        <w:t>p</w:t>
      </w:r>
      <w:r w:rsidR="00F74D5D" w:rsidRPr="004761CF">
        <w:rPr>
          <w:rFonts w:ascii="Arial" w:hAnsi="Arial" w:cs="Arial"/>
          <w:sz w:val="22"/>
          <w:szCs w:val="22"/>
        </w:rPr>
        <w:t>řípadě, že</w:t>
      </w:r>
      <w:r w:rsidR="001D2F75" w:rsidRPr="004761CF">
        <w:rPr>
          <w:rFonts w:ascii="Arial" w:hAnsi="Arial" w:cs="Arial"/>
          <w:sz w:val="22"/>
          <w:szCs w:val="22"/>
        </w:rPr>
        <w:t xml:space="preserve"> bude oceněn tým studentů, stáže se bude moci zúčastnit pouze jeden student z</w:t>
      </w:r>
      <w:r w:rsidR="007F4377" w:rsidRPr="004761CF">
        <w:rPr>
          <w:rFonts w:ascii="Arial" w:hAnsi="Arial" w:cs="Arial"/>
          <w:sz w:val="22"/>
          <w:szCs w:val="22"/>
        </w:rPr>
        <w:t> </w:t>
      </w:r>
      <w:r w:rsidR="001D2F75" w:rsidRPr="004761CF">
        <w:rPr>
          <w:rFonts w:ascii="Arial" w:hAnsi="Arial" w:cs="Arial"/>
          <w:sz w:val="22"/>
          <w:szCs w:val="22"/>
        </w:rPr>
        <w:t>týmu</w:t>
      </w:r>
      <w:r w:rsidR="007F4377" w:rsidRPr="004761CF">
        <w:rPr>
          <w:rFonts w:ascii="Arial" w:hAnsi="Arial" w:cs="Arial"/>
          <w:sz w:val="22"/>
          <w:szCs w:val="22"/>
        </w:rPr>
        <w:t xml:space="preserve">, pokud se </w:t>
      </w:r>
      <w:r w:rsidR="004761CF" w:rsidRPr="004761CF">
        <w:rPr>
          <w:rFonts w:ascii="Arial" w:hAnsi="Arial" w:cs="Arial"/>
          <w:sz w:val="22"/>
          <w:szCs w:val="22"/>
        </w:rPr>
        <w:t xml:space="preserve">nedomluví jinak. </w:t>
      </w:r>
      <w:r w:rsidR="001E7D1F" w:rsidRPr="004761CF">
        <w:rPr>
          <w:rFonts w:ascii="Arial" w:hAnsi="Arial" w:cs="Arial"/>
          <w:sz w:val="22"/>
          <w:szCs w:val="22"/>
        </w:rPr>
        <w:t xml:space="preserve">Pokud se nebude moci </w:t>
      </w:r>
      <w:r w:rsidR="00F74D5D" w:rsidRPr="004761CF">
        <w:rPr>
          <w:rFonts w:ascii="Arial" w:hAnsi="Arial" w:cs="Arial"/>
          <w:sz w:val="22"/>
          <w:szCs w:val="22"/>
        </w:rPr>
        <w:t xml:space="preserve">vítěz v nabídnutých termínech </w:t>
      </w:r>
      <w:r w:rsidR="001E7D1F" w:rsidRPr="004761CF">
        <w:rPr>
          <w:rFonts w:ascii="Arial" w:hAnsi="Arial" w:cs="Arial"/>
          <w:sz w:val="22"/>
          <w:szCs w:val="22"/>
        </w:rPr>
        <w:t>stáže zúčastnit, bude stáž nabídnuta studentům na druhém, případně třetím místě.</w:t>
      </w:r>
    </w:p>
    <w:p w14:paraId="0F4A5F5F" w14:textId="77777777" w:rsidR="00C57A63" w:rsidRPr="004761CF" w:rsidRDefault="00C57A63" w:rsidP="00024D22">
      <w:pPr>
        <w:jc w:val="both"/>
        <w:outlineLvl w:val="0"/>
        <w:rPr>
          <w:rFonts w:ascii="Arial" w:hAnsi="Arial" w:cs="Arial"/>
          <w:sz w:val="22"/>
          <w:szCs w:val="22"/>
        </w:rPr>
      </w:pPr>
    </w:p>
    <w:p w14:paraId="02788300" w14:textId="1BCC7FAA" w:rsidR="00EE1264" w:rsidRPr="004761CF" w:rsidRDefault="006D5068" w:rsidP="00024D22">
      <w:pPr>
        <w:jc w:val="both"/>
        <w:outlineLvl w:val="0"/>
        <w:rPr>
          <w:rFonts w:ascii="Arial" w:hAnsi="Arial" w:cs="Arial"/>
          <w:sz w:val="22"/>
          <w:szCs w:val="22"/>
        </w:rPr>
      </w:pPr>
      <w:r w:rsidRPr="004761CF">
        <w:rPr>
          <w:rFonts w:ascii="Arial" w:hAnsi="Arial" w:cs="Arial"/>
          <w:sz w:val="22"/>
          <w:szCs w:val="22"/>
        </w:rPr>
        <w:lastRenderedPageBreak/>
        <w:t>Porota</w:t>
      </w:r>
      <w:r w:rsidR="009D17B0" w:rsidRPr="004761CF">
        <w:rPr>
          <w:rFonts w:ascii="Arial" w:hAnsi="Arial" w:cs="Arial"/>
          <w:sz w:val="22"/>
          <w:szCs w:val="22"/>
        </w:rPr>
        <w:t xml:space="preserve"> si vyhrazuje </w:t>
      </w:r>
      <w:r w:rsidR="000203E5" w:rsidRPr="004761CF">
        <w:rPr>
          <w:rFonts w:ascii="Arial" w:hAnsi="Arial" w:cs="Arial"/>
          <w:sz w:val="22"/>
          <w:szCs w:val="22"/>
        </w:rPr>
        <w:t xml:space="preserve">právo </w:t>
      </w:r>
      <w:r w:rsidR="009D17B0" w:rsidRPr="004761CF">
        <w:rPr>
          <w:rFonts w:ascii="Arial" w:hAnsi="Arial" w:cs="Arial"/>
          <w:sz w:val="22"/>
          <w:szCs w:val="22"/>
        </w:rPr>
        <w:t xml:space="preserve">ceny </w:t>
      </w:r>
      <w:r w:rsidR="006A175F" w:rsidRPr="004761CF">
        <w:rPr>
          <w:rFonts w:ascii="Arial" w:hAnsi="Arial" w:cs="Arial"/>
          <w:sz w:val="22"/>
          <w:szCs w:val="22"/>
        </w:rPr>
        <w:t xml:space="preserve">v určených pořadích </w:t>
      </w:r>
      <w:r w:rsidR="00EE1264" w:rsidRPr="004761CF">
        <w:rPr>
          <w:rFonts w:ascii="Arial" w:hAnsi="Arial" w:cs="Arial"/>
          <w:sz w:val="22"/>
          <w:szCs w:val="22"/>
        </w:rPr>
        <w:t>neudělit – viz Soutěžní</w:t>
      </w:r>
      <w:r w:rsidR="00CD6335" w:rsidRPr="004761CF">
        <w:rPr>
          <w:rFonts w:ascii="Arial" w:hAnsi="Arial" w:cs="Arial"/>
          <w:sz w:val="22"/>
          <w:szCs w:val="22"/>
        </w:rPr>
        <w:t xml:space="preserve"> řád Č</w:t>
      </w:r>
      <w:r w:rsidR="00EE1264" w:rsidRPr="004761CF">
        <w:rPr>
          <w:rFonts w:ascii="Arial" w:hAnsi="Arial" w:cs="Arial"/>
          <w:sz w:val="22"/>
          <w:szCs w:val="22"/>
        </w:rPr>
        <w:t>KA § 10 odst. 8</w:t>
      </w:r>
      <w:r w:rsidRPr="004761CF">
        <w:rPr>
          <w:rFonts w:ascii="Arial" w:hAnsi="Arial" w:cs="Arial"/>
          <w:sz w:val="22"/>
          <w:szCs w:val="22"/>
        </w:rPr>
        <w:t xml:space="preserve"> </w:t>
      </w:r>
      <w:r w:rsidR="00CD6335" w:rsidRPr="004761CF">
        <w:rPr>
          <w:rFonts w:ascii="Arial" w:hAnsi="Arial" w:cs="Arial"/>
          <w:sz w:val="22"/>
          <w:szCs w:val="22"/>
        </w:rPr>
        <w:t>a § 12 odst.</w:t>
      </w:r>
      <w:r w:rsidR="004B51A0" w:rsidRPr="004761CF">
        <w:rPr>
          <w:rFonts w:ascii="Arial" w:hAnsi="Arial" w:cs="Arial"/>
          <w:sz w:val="22"/>
          <w:szCs w:val="22"/>
        </w:rPr>
        <w:t xml:space="preserve"> </w:t>
      </w:r>
      <w:r w:rsidR="00CD6335" w:rsidRPr="004761CF">
        <w:rPr>
          <w:rFonts w:ascii="Arial" w:hAnsi="Arial" w:cs="Arial"/>
          <w:sz w:val="22"/>
          <w:szCs w:val="22"/>
        </w:rPr>
        <w:t>2</w:t>
      </w:r>
    </w:p>
    <w:p w14:paraId="644639EA" w14:textId="77777777" w:rsidR="00E32632" w:rsidRPr="004761CF" w:rsidRDefault="00E32632" w:rsidP="00024D22">
      <w:pPr>
        <w:jc w:val="both"/>
        <w:outlineLvl w:val="0"/>
        <w:rPr>
          <w:rFonts w:ascii="Arial" w:hAnsi="Arial" w:cs="Arial"/>
          <w:sz w:val="22"/>
          <w:szCs w:val="22"/>
        </w:rPr>
      </w:pPr>
    </w:p>
    <w:p w14:paraId="7ADB3B8A" w14:textId="6E6CF56C" w:rsidR="00E32632" w:rsidRPr="004761CF" w:rsidRDefault="006F6EF2" w:rsidP="004761CF">
      <w:pPr>
        <w:jc w:val="both"/>
        <w:outlineLvl w:val="0"/>
        <w:rPr>
          <w:rFonts w:ascii="Arial" w:hAnsi="Arial" w:cs="Arial"/>
          <w:sz w:val="22"/>
          <w:szCs w:val="22"/>
        </w:rPr>
      </w:pPr>
      <w:r w:rsidRPr="004761CF">
        <w:rPr>
          <w:rFonts w:ascii="Arial" w:hAnsi="Arial" w:cs="Arial"/>
          <w:sz w:val="22"/>
          <w:szCs w:val="22"/>
        </w:rPr>
        <w:t xml:space="preserve">Porota stručně okomentuje soutěžní práce, které postoupí do posledního kola. </w:t>
      </w:r>
      <w:r w:rsidR="00E32632" w:rsidRPr="004761CF">
        <w:rPr>
          <w:rFonts w:ascii="Arial" w:hAnsi="Arial" w:cs="Arial"/>
          <w:sz w:val="22"/>
          <w:szCs w:val="22"/>
        </w:rPr>
        <w:t xml:space="preserve">Ceny a odměny udělené v soutěži fyzickým osobám a přesahující částku </w:t>
      </w:r>
      <w:proofErr w:type="gramStart"/>
      <w:r w:rsidR="00E32632" w:rsidRPr="004761CF">
        <w:rPr>
          <w:rFonts w:ascii="Arial" w:hAnsi="Arial" w:cs="Arial"/>
          <w:sz w:val="22"/>
          <w:szCs w:val="22"/>
        </w:rPr>
        <w:t>10.000,-</w:t>
      </w:r>
      <w:proofErr w:type="gramEnd"/>
      <w:r w:rsidR="00E32632" w:rsidRPr="004761CF">
        <w:rPr>
          <w:rFonts w:ascii="Arial" w:hAnsi="Arial" w:cs="Arial"/>
          <w:sz w:val="22"/>
          <w:szCs w:val="22"/>
        </w:rPr>
        <w:t xml:space="preserve"> Kč budou podle § 36 odst. 2 písm. l) zákona č. 586/1992 Sb., o dani z příjmu, ve znění pozdějších předpisů, sníženy o daň z příjmu ve výši 15 %, která bude vyhlašovatelem podle zákona č. 337/1992 Sb., o správě daní a poplatků, ve znění pozdějších předpisů, odvedena správci daně.</w:t>
      </w:r>
    </w:p>
    <w:p w14:paraId="1602009A" w14:textId="77777777" w:rsidR="00A13FCC" w:rsidRPr="004761CF" w:rsidRDefault="00A13FCC" w:rsidP="00C323BF">
      <w:pPr>
        <w:jc w:val="both"/>
        <w:outlineLvl w:val="0"/>
        <w:rPr>
          <w:rFonts w:ascii="Arial" w:hAnsi="Arial" w:cs="Arial"/>
          <w:b/>
          <w:sz w:val="22"/>
          <w:szCs w:val="22"/>
          <w:u w:val="single"/>
        </w:rPr>
      </w:pPr>
    </w:p>
    <w:p w14:paraId="74F78ED5" w14:textId="77777777" w:rsidR="00BF17E1" w:rsidRPr="004761CF" w:rsidRDefault="00BF17E1"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Důvody pro vyloučení ze soutěže</w:t>
      </w:r>
    </w:p>
    <w:p w14:paraId="30CA6B78" w14:textId="77777777" w:rsidR="00F47C3B" w:rsidRPr="004761CF" w:rsidRDefault="00BF17E1" w:rsidP="00024D22">
      <w:pPr>
        <w:jc w:val="both"/>
        <w:rPr>
          <w:rFonts w:ascii="Arial" w:hAnsi="Arial" w:cs="Arial"/>
          <w:sz w:val="22"/>
          <w:szCs w:val="22"/>
        </w:rPr>
      </w:pPr>
      <w:r w:rsidRPr="004761CF">
        <w:rPr>
          <w:rFonts w:ascii="Arial" w:hAnsi="Arial" w:cs="Arial"/>
          <w:sz w:val="22"/>
          <w:szCs w:val="22"/>
        </w:rPr>
        <w:t xml:space="preserve">Porota vyloučí z posuzování všechny </w:t>
      </w:r>
      <w:r w:rsidR="002C3FE8" w:rsidRPr="004761CF">
        <w:rPr>
          <w:rFonts w:ascii="Arial" w:hAnsi="Arial" w:cs="Arial"/>
          <w:sz w:val="22"/>
          <w:szCs w:val="22"/>
        </w:rPr>
        <w:t>soutěžní práce</w:t>
      </w:r>
      <w:r w:rsidRPr="004761CF">
        <w:rPr>
          <w:rFonts w:ascii="Arial" w:hAnsi="Arial" w:cs="Arial"/>
          <w:sz w:val="22"/>
          <w:szCs w:val="22"/>
        </w:rPr>
        <w:t>, které nesplňují obsahové požadavky vypsání, neodpovída</w:t>
      </w:r>
      <w:r w:rsidR="00A6540C" w:rsidRPr="004761CF">
        <w:rPr>
          <w:rFonts w:ascii="Arial" w:hAnsi="Arial" w:cs="Arial"/>
          <w:sz w:val="22"/>
          <w:szCs w:val="22"/>
        </w:rPr>
        <w:t>jí formálním požadavkům těchto s</w:t>
      </w:r>
      <w:r w:rsidRPr="004761CF">
        <w:rPr>
          <w:rFonts w:ascii="Arial" w:hAnsi="Arial" w:cs="Arial"/>
          <w:sz w:val="22"/>
          <w:szCs w:val="22"/>
        </w:rPr>
        <w:t>outěžních podmínek, nedošly v požadovaném termínu a zřetelně ukazují na porušení anonymity.</w:t>
      </w:r>
      <w:r w:rsidR="007E2ADA" w:rsidRPr="004761CF">
        <w:rPr>
          <w:rFonts w:ascii="Arial" w:hAnsi="Arial" w:cs="Arial"/>
          <w:sz w:val="22"/>
          <w:szCs w:val="22"/>
        </w:rPr>
        <w:t xml:space="preserve"> </w:t>
      </w:r>
      <w:r w:rsidRPr="004761CF">
        <w:rPr>
          <w:rFonts w:ascii="Arial" w:hAnsi="Arial" w:cs="Arial"/>
          <w:sz w:val="22"/>
          <w:szCs w:val="22"/>
        </w:rPr>
        <w:t xml:space="preserve">Takové </w:t>
      </w:r>
      <w:r w:rsidR="002C3FE8" w:rsidRPr="004761CF">
        <w:rPr>
          <w:rFonts w:ascii="Arial" w:hAnsi="Arial" w:cs="Arial"/>
          <w:sz w:val="22"/>
          <w:szCs w:val="22"/>
        </w:rPr>
        <w:t xml:space="preserve">soutěžní práce </w:t>
      </w:r>
      <w:r w:rsidRPr="004761CF">
        <w:rPr>
          <w:rFonts w:ascii="Arial" w:hAnsi="Arial" w:cs="Arial"/>
          <w:sz w:val="22"/>
          <w:szCs w:val="22"/>
        </w:rPr>
        <w:t>mohou být posuzovány pouze mimo soutěž a nemohou být oceněny</w:t>
      </w:r>
      <w:r w:rsidR="00F47C3B" w:rsidRPr="004761CF">
        <w:rPr>
          <w:rFonts w:ascii="Arial" w:hAnsi="Arial" w:cs="Arial"/>
          <w:sz w:val="22"/>
          <w:szCs w:val="22"/>
        </w:rPr>
        <w:t>.</w:t>
      </w:r>
    </w:p>
    <w:p w14:paraId="65DDD14F" w14:textId="77777777" w:rsidR="00A13FCC" w:rsidRPr="004761CF" w:rsidRDefault="00A13FCC" w:rsidP="004543F9">
      <w:pPr>
        <w:jc w:val="both"/>
        <w:outlineLvl w:val="0"/>
        <w:rPr>
          <w:rFonts w:ascii="Arial" w:hAnsi="Arial" w:cs="Arial"/>
          <w:b/>
          <w:sz w:val="22"/>
          <w:szCs w:val="22"/>
          <w:u w:val="single"/>
        </w:rPr>
      </w:pPr>
    </w:p>
    <w:p w14:paraId="60899530" w14:textId="77777777" w:rsidR="00F1793D" w:rsidRPr="004761CF" w:rsidRDefault="00F1793D"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Rozhodování poroty</w:t>
      </w:r>
    </w:p>
    <w:p w14:paraId="7547AE9E" w14:textId="77777777" w:rsidR="008A4F28" w:rsidRPr="004761CF" w:rsidRDefault="00F1793D" w:rsidP="00024D22">
      <w:pPr>
        <w:jc w:val="both"/>
        <w:rPr>
          <w:rFonts w:ascii="Arial" w:hAnsi="Arial" w:cs="Arial"/>
          <w:sz w:val="22"/>
          <w:szCs w:val="22"/>
        </w:rPr>
      </w:pPr>
      <w:r w:rsidRPr="004761CF">
        <w:rPr>
          <w:rFonts w:ascii="Arial" w:hAnsi="Arial" w:cs="Arial"/>
          <w:sz w:val="22"/>
          <w:szCs w:val="22"/>
        </w:rPr>
        <w:t xml:space="preserve">Rozhodnutí poroty </w:t>
      </w:r>
      <w:r w:rsidR="00D143DB" w:rsidRPr="004761CF">
        <w:rPr>
          <w:rFonts w:ascii="Arial" w:hAnsi="Arial" w:cs="Arial"/>
          <w:sz w:val="22"/>
          <w:szCs w:val="22"/>
        </w:rPr>
        <w:t xml:space="preserve">o cenách </w:t>
      </w:r>
      <w:r w:rsidRPr="004761CF">
        <w:rPr>
          <w:rFonts w:ascii="Arial" w:hAnsi="Arial" w:cs="Arial"/>
          <w:sz w:val="22"/>
          <w:szCs w:val="22"/>
        </w:rPr>
        <w:t>je konečné a ne</w:t>
      </w:r>
      <w:r w:rsidR="00D143DB" w:rsidRPr="004761CF">
        <w:rPr>
          <w:rFonts w:ascii="Arial" w:hAnsi="Arial" w:cs="Arial"/>
          <w:sz w:val="22"/>
          <w:szCs w:val="22"/>
        </w:rPr>
        <w:t>lze proti němu podat protest, ledaže t</w:t>
      </w:r>
      <w:r w:rsidR="00511391" w:rsidRPr="004761CF">
        <w:rPr>
          <w:rFonts w:ascii="Arial" w:hAnsi="Arial" w:cs="Arial"/>
          <w:sz w:val="22"/>
          <w:szCs w:val="22"/>
        </w:rPr>
        <w:t>o</w:t>
      </w:r>
      <w:r w:rsidR="00D143DB" w:rsidRPr="004761CF">
        <w:rPr>
          <w:rFonts w:ascii="Arial" w:hAnsi="Arial" w:cs="Arial"/>
          <w:sz w:val="22"/>
          <w:szCs w:val="22"/>
        </w:rPr>
        <w:t>to rozhodnutí byl</w:t>
      </w:r>
      <w:r w:rsidR="00511391" w:rsidRPr="004761CF">
        <w:rPr>
          <w:rFonts w:ascii="Arial" w:hAnsi="Arial" w:cs="Arial"/>
          <w:sz w:val="22"/>
          <w:szCs w:val="22"/>
        </w:rPr>
        <w:t>o</w:t>
      </w:r>
      <w:r w:rsidR="00D143DB" w:rsidRPr="004761CF">
        <w:rPr>
          <w:rFonts w:ascii="Arial" w:hAnsi="Arial" w:cs="Arial"/>
          <w:sz w:val="22"/>
          <w:szCs w:val="22"/>
        </w:rPr>
        <w:t xml:space="preserve"> učiněn</w:t>
      </w:r>
      <w:r w:rsidR="00511391" w:rsidRPr="004761CF">
        <w:rPr>
          <w:rFonts w:ascii="Arial" w:hAnsi="Arial" w:cs="Arial"/>
          <w:sz w:val="22"/>
          <w:szCs w:val="22"/>
        </w:rPr>
        <w:t xml:space="preserve">o </w:t>
      </w:r>
      <w:r w:rsidR="00D143DB" w:rsidRPr="004761CF">
        <w:rPr>
          <w:rFonts w:ascii="Arial" w:hAnsi="Arial" w:cs="Arial"/>
          <w:sz w:val="22"/>
          <w:szCs w:val="22"/>
        </w:rPr>
        <w:t>v přímé souvislosti se závažným porušením podmínek formálního postupu poroty,</w:t>
      </w:r>
    </w:p>
    <w:p w14:paraId="5A02D537" w14:textId="77777777" w:rsidR="00CC2B73" w:rsidRPr="004761CF" w:rsidRDefault="00D143DB" w:rsidP="00024D22">
      <w:pPr>
        <w:jc w:val="both"/>
        <w:rPr>
          <w:rFonts w:ascii="Arial" w:hAnsi="Arial" w:cs="Arial"/>
          <w:sz w:val="22"/>
          <w:szCs w:val="22"/>
        </w:rPr>
      </w:pPr>
      <w:r w:rsidRPr="004761CF">
        <w:rPr>
          <w:rFonts w:ascii="Arial" w:hAnsi="Arial" w:cs="Arial"/>
          <w:sz w:val="22"/>
          <w:szCs w:val="22"/>
        </w:rPr>
        <w:t>stanovených soutěžními podmínkami.</w:t>
      </w:r>
      <w:r w:rsidR="00086CC8" w:rsidRPr="004761CF">
        <w:rPr>
          <w:rFonts w:ascii="Arial" w:hAnsi="Arial" w:cs="Arial"/>
          <w:sz w:val="22"/>
          <w:szCs w:val="22"/>
        </w:rPr>
        <w:t xml:space="preserve"> V takovém případě probíhá podání protestů dle § 13 Soutěžního řádu ČKA.</w:t>
      </w:r>
    </w:p>
    <w:p w14:paraId="43F5DB5A" w14:textId="77777777" w:rsidR="00C57A63" w:rsidRPr="004761CF" w:rsidRDefault="00C57A63" w:rsidP="00024D22">
      <w:pPr>
        <w:jc w:val="both"/>
        <w:rPr>
          <w:rFonts w:ascii="Arial" w:hAnsi="Arial" w:cs="Arial"/>
          <w:sz w:val="22"/>
          <w:szCs w:val="22"/>
        </w:rPr>
      </w:pPr>
    </w:p>
    <w:p w14:paraId="39BA7586" w14:textId="7447D817" w:rsidR="00CC2B73" w:rsidRPr="004761CF" w:rsidRDefault="00CC2B73" w:rsidP="00024D22">
      <w:pPr>
        <w:jc w:val="both"/>
        <w:rPr>
          <w:rFonts w:ascii="Arial" w:hAnsi="Arial" w:cs="Arial"/>
          <w:sz w:val="22"/>
          <w:szCs w:val="22"/>
        </w:rPr>
      </w:pPr>
      <w:r w:rsidRPr="004761CF">
        <w:rPr>
          <w:rFonts w:ascii="Arial" w:hAnsi="Arial" w:cs="Arial"/>
          <w:sz w:val="22"/>
          <w:szCs w:val="22"/>
        </w:rPr>
        <w:t xml:space="preserve">Protokol o práci poroty bude k dispozici </w:t>
      </w:r>
      <w:r w:rsidR="00F62D93" w:rsidRPr="004761CF">
        <w:rPr>
          <w:rFonts w:ascii="Arial" w:hAnsi="Arial" w:cs="Arial"/>
          <w:sz w:val="22"/>
          <w:szCs w:val="22"/>
        </w:rPr>
        <w:t>po skončení soutěže u sekretáře a ke stažení na webových stránkách vyhlašovatele</w:t>
      </w:r>
      <w:r w:rsidR="00F71D64" w:rsidRPr="004761CF">
        <w:rPr>
          <w:rFonts w:ascii="Arial" w:hAnsi="Arial" w:cs="Arial"/>
          <w:sz w:val="22"/>
          <w:szCs w:val="22"/>
        </w:rPr>
        <w:t xml:space="preserve"> </w:t>
      </w:r>
      <w:r w:rsidR="002E7A50" w:rsidRPr="004761CF">
        <w:rPr>
          <w:rFonts w:ascii="Arial" w:hAnsi="Arial" w:cs="Arial"/>
          <w:sz w:val="22"/>
          <w:szCs w:val="22"/>
        </w:rPr>
        <w:t xml:space="preserve">nejpozději </w:t>
      </w:r>
      <w:r w:rsidR="007E6E03" w:rsidRPr="004761CF">
        <w:rPr>
          <w:rFonts w:ascii="Arial" w:hAnsi="Arial" w:cs="Arial"/>
          <w:sz w:val="22"/>
          <w:szCs w:val="22"/>
        </w:rPr>
        <w:t>od</w:t>
      </w:r>
      <w:r w:rsidR="001C5646" w:rsidRPr="004761CF">
        <w:rPr>
          <w:rFonts w:ascii="Arial" w:hAnsi="Arial" w:cs="Arial"/>
          <w:sz w:val="22"/>
          <w:szCs w:val="22"/>
        </w:rPr>
        <w:t xml:space="preserve"> 2</w:t>
      </w:r>
      <w:r w:rsidR="00E56E23" w:rsidRPr="004761CF">
        <w:rPr>
          <w:rFonts w:ascii="Arial" w:hAnsi="Arial" w:cs="Arial"/>
          <w:sz w:val="22"/>
          <w:szCs w:val="22"/>
        </w:rPr>
        <w:t>8</w:t>
      </w:r>
      <w:r w:rsidR="001C5646" w:rsidRPr="004761CF">
        <w:rPr>
          <w:rFonts w:ascii="Arial" w:hAnsi="Arial" w:cs="Arial"/>
          <w:sz w:val="22"/>
          <w:szCs w:val="22"/>
        </w:rPr>
        <w:t>. 2. 202</w:t>
      </w:r>
      <w:r w:rsidR="002A01FE" w:rsidRPr="004761CF">
        <w:rPr>
          <w:rFonts w:ascii="Arial" w:hAnsi="Arial" w:cs="Arial"/>
          <w:sz w:val="22"/>
          <w:szCs w:val="22"/>
        </w:rPr>
        <w:t>2</w:t>
      </w:r>
      <w:r w:rsidR="007E6E03" w:rsidRPr="004761CF">
        <w:rPr>
          <w:rFonts w:ascii="Arial" w:hAnsi="Arial" w:cs="Arial"/>
          <w:sz w:val="22"/>
          <w:szCs w:val="22"/>
        </w:rPr>
        <w:t>.</w:t>
      </w:r>
    </w:p>
    <w:p w14:paraId="413B67A7" w14:textId="77777777" w:rsidR="0064019F" w:rsidRPr="004761CF" w:rsidRDefault="0064019F" w:rsidP="00024D22">
      <w:pPr>
        <w:pBdr>
          <w:bottom w:val="single" w:sz="4" w:space="1" w:color="auto"/>
        </w:pBdr>
        <w:jc w:val="both"/>
        <w:rPr>
          <w:rFonts w:ascii="Arial" w:hAnsi="Arial" w:cs="Arial"/>
          <w:sz w:val="22"/>
          <w:szCs w:val="22"/>
        </w:rPr>
      </w:pPr>
    </w:p>
    <w:p w14:paraId="1F044092" w14:textId="77777777" w:rsidR="001A3164" w:rsidRPr="004761CF" w:rsidRDefault="001A3164" w:rsidP="00024D22">
      <w:pPr>
        <w:spacing w:before="120"/>
        <w:ind w:left="720"/>
        <w:jc w:val="both"/>
        <w:rPr>
          <w:rFonts w:ascii="Arial" w:hAnsi="Arial" w:cs="Arial"/>
          <w:b/>
          <w:sz w:val="22"/>
          <w:szCs w:val="22"/>
          <w:u w:val="single"/>
        </w:rPr>
      </w:pPr>
    </w:p>
    <w:p w14:paraId="012DDEC9" w14:textId="77777777" w:rsidR="0064019F" w:rsidRPr="004761CF" w:rsidRDefault="00035DC2"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Základní termíny soutěže</w:t>
      </w:r>
    </w:p>
    <w:p w14:paraId="3EE08789" w14:textId="13A747FB" w:rsidR="00BC7F76" w:rsidRPr="004761CF" w:rsidRDefault="00A26846" w:rsidP="00024D22">
      <w:pPr>
        <w:tabs>
          <w:tab w:val="right" w:pos="9498"/>
          <w:tab w:val="right" w:pos="9526"/>
        </w:tabs>
        <w:jc w:val="both"/>
        <w:outlineLvl w:val="0"/>
        <w:rPr>
          <w:rFonts w:ascii="Arial" w:hAnsi="Arial" w:cs="Arial"/>
          <w:sz w:val="22"/>
          <w:szCs w:val="22"/>
        </w:rPr>
      </w:pPr>
      <w:r w:rsidRPr="004761CF">
        <w:rPr>
          <w:rFonts w:ascii="Arial" w:hAnsi="Arial" w:cs="Arial"/>
          <w:sz w:val="22"/>
          <w:szCs w:val="22"/>
        </w:rPr>
        <w:t>Ustavující schůze poroty</w:t>
      </w:r>
      <w:r w:rsidRPr="004761CF">
        <w:rPr>
          <w:rFonts w:ascii="Arial" w:hAnsi="Arial" w:cs="Arial"/>
          <w:sz w:val="22"/>
          <w:szCs w:val="22"/>
        </w:rPr>
        <w:tab/>
      </w:r>
      <w:r w:rsidR="001C5646" w:rsidRPr="004761CF">
        <w:rPr>
          <w:rFonts w:ascii="Arial" w:hAnsi="Arial" w:cs="Arial"/>
          <w:sz w:val="22"/>
          <w:szCs w:val="22"/>
        </w:rPr>
        <w:t>10</w:t>
      </w:r>
      <w:r w:rsidRPr="004761CF">
        <w:rPr>
          <w:rFonts w:ascii="Arial" w:hAnsi="Arial" w:cs="Arial"/>
          <w:sz w:val="22"/>
          <w:szCs w:val="22"/>
        </w:rPr>
        <w:t>/20</w:t>
      </w:r>
      <w:r w:rsidR="001E3D50" w:rsidRPr="004761CF">
        <w:rPr>
          <w:rFonts w:ascii="Arial" w:hAnsi="Arial" w:cs="Arial"/>
          <w:sz w:val="22"/>
          <w:szCs w:val="22"/>
        </w:rPr>
        <w:t>21</w:t>
      </w:r>
    </w:p>
    <w:p w14:paraId="46BC796C" w14:textId="77777777" w:rsidR="00F82B9A" w:rsidRPr="004761CF" w:rsidRDefault="00F82B9A" w:rsidP="00024D22">
      <w:pPr>
        <w:tabs>
          <w:tab w:val="right" w:pos="9498"/>
          <w:tab w:val="right" w:pos="9526"/>
        </w:tabs>
        <w:jc w:val="both"/>
        <w:outlineLvl w:val="0"/>
        <w:rPr>
          <w:rFonts w:ascii="Arial" w:hAnsi="Arial" w:cs="Arial"/>
          <w:sz w:val="22"/>
          <w:szCs w:val="22"/>
          <w:highlight w:val="yellow"/>
        </w:rPr>
      </w:pPr>
    </w:p>
    <w:p w14:paraId="478AF83B" w14:textId="1010E0D6" w:rsidR="005B024E" w:rsidRPr="004761CF" w:rsidRDefault="00CE3308" w:rsidP="00024D22">
      <w:pPr>
        <w:tabs>
          <w:tab w:val="right" w:pos="9498"/>
          <w:tab w:val="right" w:pos="9526"/>
        </w:tabs>
        <w:jc w:val="both"/>
        <w:outlineLvl w:val="0"/>
        <w:rPr>
          <w:rFonts w:ascii="Arial" w:hAnsi="Arial" w:cs="Arial"/>
          <w:sz w:val="22"/>
          <w:szCs w:val="22"/>
        </w:rPr>
      </w:pPr>
      <w:r w:rsidRPr="004761CF">
        <w:rPr>
          <w:rFonts w:ascii="Arial" w:hAnsi="Arial" w:cs="Arial"/>
          <w:sz w:val="22"/>
          <w:szCs w:val="22"/>
        </w:rPr>
        <w:t xml:space="preserve">Vyhlášení soutěže na internetových stránkách </w:t>
      </w:r>
    </w:p>
    <w:p w14:paraId="3961BAAA" w14:textId="6D1F05B3" w:rsidR="00CE3308" w:rsidRPr="004761CF" w:rsidRDefault="00D54176" w:rsidP="00024D22">
      <w:pPr>
        <w:tabs>
          <w:tab w:val="right" w:pos="9498"/>
          <w:tab w:val="right" w:pos="9526"/>
        </w:tabs>
        <w:jc w:val="both"/>
        <w:outlineLvl w:val="0"/>
        <w:rPr>
          <w:rFonts w:ascii="Arial" w:hAnsi="Arial" w:cs="Arial"/>
          <w:sz w:val="22"/>
          <w:szCs w:val="22"/>
        </w:rPr>
      </w:pPr>
      <w:hyperlink r:id="rId10" w:history="1">
        <w:r w:rsidR="005B024E" w:rsidRPr="004761CF">
          <w:rPr>
            <w:rStyle w:val="Hypertextovodkaz"/>
            <w:rFonts w:ascii="Arial" w:hAnsi="Arial" w:cs="Arial"/>
            <w:color w:val="auto"/>
            <w:sz w:val="22"/>
            <w:szCs w:val="22"/>
          </w:rPr>
          <w:t>www.central-group.cz</w:t>
        </w:r>
      </w:hyperlink>
      <w:r w:rsidR="005B024E" w:rsidRPr="004761CF">
        <w:rPr>
          <w:rFonts w:ascii="Arial" w:hAnsi="Arial" w:cs="Arial"/>
          <w:sz w:val="22"/>
          <w:szCs w:val="22"/>
        </w:rPr>
        <w:t>,</w:t>
      </w:r>
      <w:r w:rsidR="00BC7F76" w:rsidRPr="004761CF">
        <w:rPr>
          <w:rFonts w:ascii="Arial" w:hAnsi="Arial" w:cs="Arial"/>
          <w:sz w:val="22"/>
          <w:szCs w:val="22"/>
        </w:rPr>
        <w:tab/>
      </w:r>
      <w:r w:rsidR="00C57A63" w:rsidRPr="004761CF">
        <w:rPr>
          <w:rFonts w:ascii="Arial" w:hAnsi="Arial" w:cs="Arial"/>
          <w:sz w:val="22"/>
          <w:szCs w:val="22"/>
        </w:rPr>
        <w:t xml:space="preserve">v týdnu </w:t>
      </w:r>
      <w:r w:rsidR="005853D3" w:rsidRPr="004761CF">
        <w:rPr>
          <w:rFonts w:ascii="Arial" w:hAnsi="Arial" w:cs="Arial"/>
          <w:sz w:val="22"/>
          <w:szCs w:val="22"/>
        </w:rPr>
        <w:t xml:space="preserve">od </w:t>
      </w:r>
      <w:r w:rsidR="004B167B" w:rsidRPr="004761CF">
        <w:rPr>
          <w:rFonts w:ascii="Arial" w:hAnsi="Arial" w:cs="Arial"/>
          <w:sz w:val="22"/>
          <w:szCs w:val="22"/>
        </w:rPr>
        <w:t>25</w:t>
      </w:r>
      <w:r w:rsidR="001A3164" w:rsidRPr="004761CF">
        <w:rPr>
          <w:rFonts w:ascii="Arial" w:hAnsi="Arial" w:cs="Arial"/>
          <w:sz w:val="22"/>
          <w:szCs w:val="22"/>
        </w:rPr>
        <w:t>.</w:t>
      </w:r>
      <w:r w:rsidR="006E5889" w:rsidRPr="004761CF">
        <w:rPr>
          <w:rFonts w:ascii="Arial" w:hAnsi="Arial" w:cs="Arial"/>
          <w:sz w:val="22"/>
          <w:szCs w:val="22"/>
        </w:rPr>
        <w:t xml:space="preserve"> </w:t>
      </w:r>
      <w:r w:rsidR="00472942" w:rsidRPr="004761CF">
        <w:rPr>
          <w:rFonts w:ascii="Arial" w:hAnsi="Arial" w:cs="Arial"/>
          <w:sz w:val="22"/>
          <w:szCs w:val="22"/>
        </w:rPr>
        <w:t>10</w:t>
      </w:r>
      <w:r w:rsidR="006E5889" w:rsidRPr="004761CF">
        <w:rPr>
          <w:rFonts w:ascii="Arial" w:hAnsi="Arial" w:cs="Arial"/>
          <w:sz w:val="22"/>
          <w:szCs w:val="22"/>
        </w:rPr>
        <w:t>.</w:t>
      </w:r>
      <w:r w:rsidR="005B024E" w:rsidRPr="004761CF">
        <w:rPr>
          <w:rFonts w:ascii="Arial" w:hAnsi="Arial" w:cs="Arial"/>
          <w:sz w:val="22"/>
          <w:szCs w:val="22"/>
        </w:rPr>
        <w:t xml:space="preserve"> </w:t>
      </w:r>
      <w:r w:rsidR="00CE3308" w:rsidRPr="004761CF">
        <w:rPr>
          <w:rFonts w:ascii="Arial" w:hAnsi="Arial" w:cs="Arial"/>
          <w:sz w:val="22"/>
          <w:szCs w:val="22"/>
        </w:rPr>
        <w:t>20</w:t>
      </w:r>
      <w:r w:rsidR="001E3D50" w:rsidRPr="004761CF">
        <w:rPr>
          <w:rFonts w:ascii="Arial" w:hAnsi="Arial" w:cs="Arial"/>
          <w:sz w:val="22"/>
          <w:szCs w:val="22"/>
        </w:rPr>
        <w:t>21</w:t>
      </w:r>
    </w:p>
    <w:p w14:paraId="7542CD51" w14:textId="25917824" w:rsidR="009D33E4" w:rsidRPr="004761CF" w:rsidRDefault="009D33E4" w:rsidP="00024D22">
      <w:pPr>
        <w:tabs>
          <w:tab w:val="left" w:pos="7740"/>
          <w:tab w:val="right" w:pos="9498"/>
          <w:tab w:val="right" w:pos="9526"/>
        </w:tabs>
        <w:jc w:val="both"/>
        <w:rPr>
          <w:rFonts w:ascii="Arial" w:hAnsi="Arial" w:cs="Arial"/>
          <w:sz w:val="22"/>
          <w:szCs w:val="22"/>
        </w:rPr>
      </w:pPr>
      <w:r w:rsidRPr="004761CF">
        <w:rPr>
          <w:rFonts w:ascii="Arial" w:hAnsi="Arial" w:cs="Arial"/>
          <w:sz w:val="22"/>
          <w:szCs w:val="22"/>
        </w:rPr>
        <w:t>Datum pro podání dotazů</w:t>
      </w:r>
      <w:r w:rsidR="00BC7F76" w:rsidRPr="004761CF">
        <w:rPr>
          <w:rFonts w:ascii="Arial" w:hAnsi="Arial" w:cs="Arial"/>
          <w:sz w:val="22"/>
          <w:szCs w:val="22"/>
        </w:rPr>
        <w:t xml:space="preserve"> soutěžícími</w:t>
      </w:r>
      <w:r w:rsidR="00BC7F76" w:rsidRPr="004761CF">
        <w:rPr>
          <w:rFonts w:ascii="Arial" w:hAnsi="Arial" w:cs="Arial"/>
          <w:sz w:val="22"/>
          <w:szCs w:val="22"/>
        </w:rPr>
        <w:tab/>
      </w:r>
      <w:r w:rsidR="00BC7F76" w:rsidRPr="004761CF">
        <w:rPr>
          <w:rFonts w:ascii="Arial" w:hAnsi="Arial" w:cs="Arial"/>
          <w:sz w:val="22"/>
          <w:szCs w:val="22"/>
        </w:rPr>
        <w:tab/>
        <w:t xml:space="preserve">do </w:t>
      </w:r>
      <w:r w:rsidR="004B167B" w:rsidRPr="004761CF">
        <w:rPr>
          <w:rFonts w:ascii="Arial" w:hAnsi="Arial" w:cs="Arial"/>
          <w:sz w:val="22"/>
          <w:szCs w:val="22"/>
        </w:rPr>
        <w:t>3</w:t>
      </w:r>
      <w:r w:rsidR="00211549" w:rsidRPr="004761CF">
        <w:rPr>
          <w:rFonts w:ascii="Arial" w:hAnsi="Arial" w:cs="Arial"/>
          <w:sz w:val="22"/>
          <w:szCs w:val="22"/>
        </w:rPr>
        <w:t xml:space="preserve">. </w:t>
      </w:r>
      <w:r w:rsidR="00472942" w:rsidRPr="004761CF">
        <w:rPr>
          <w:rFonts w:ascii="Arial" w:hAnsi="Arial" w:cs="Arial"/>
          <w:sz w:val="22"/>
          <w:szCs w:val="22"/>
        </w:rPr>
        <w:t>1</w:t>
      </w:r>
      <w:r w:rsidR="004B167B" w:rsidRPr="004761CF">
        <w:rPr>
          <w:rFonts w:ascii="Arial" w:hAnsi="Arial" w:cs="Arial"/>
          <w:sz w:val="22"/>
          <w:szCs w:val="22"/>
        </w:rPr>
        <w:t>2</w:t>
      </w:r>
      <w:r w:rsidRPr="004761CF">
        <w:rPr>
          <w:rFonts w:ascii="Arial" w:hAnsi="Arial" w:cs="Arial"/>
          <w:sz w:val="22"/>
          <w:szCs w:val="22"/>
        </w:rPr>
        <w:t>.</w:t>
      </w:r>
      <w:r w:rsidR="007D6B14" w:rsidRPr="004761CF">
        <w:rPr>
          <w:rFonts w:ascii="Arial" w:hAnsi="Arial" w:cs="Arial"/>
          <w:sz w:val="22"/>
          <w:szCs w:val="22"/>
        </w:rPr>
        <w:t xml:space="preserve"> </w:t>
      </w:r>
      <w:r w:rsidRPr="004761CF">
        <w:rPr>
          <w:rFonts w:ascii="Arial" w:hAnsi="Arial" w:cs="Arial"/>
          <w:sz w:val="22"/>
          <w:szCs w:val="22"/>
        </w:rPr>
        <w:t>20</w:t>
      </w:r>
      <w:r w:rsidR="001E3D50" w:rsidRPr="004761CF">
        <w:rPr>
          <w:rFonts w:ascii="Arial" w:hAnsi="Arial" w:cs="Arial"/>
          <w:sz w:val="22"/>
          <w:szCs w:val="22"/>
        </w:rPr>
        <w:t>21</w:t>
      </w:r>
    </w:p>
    <w:p w14:paraId="1ECB9A28" w14:textId="596B7936" w:rsidR="009D33E4" w:rsidRPr="004761CF" w:rsidRDefault="009D33E4" w:rsidP="00024D22">
      <w:pPr>
        <w:tabs>
          <w:tab w:val="left" w:pos="7740"/>
          <w:tab w:val="right" w:pos="9498"/>
          <w:tab w:val="right" w:pos="9526"/>
        </w:tabs>
        <w:jc w:val="both"/>
        <w:rPr>
          <w:rFonts w:ascii="Arial" w:hAnsi="Arial" w:cs="Arial"/>
          <w:sz w:val="22"/>
          <w:szCs w:val="22"/>
        </w:rPr>
      </w:pPr>
      <w:r w:rsidRPr="004761CF">
        <w:rPr>
          <w:rFonts w:ascii="Arial" w:hAnsi="Arial" w:cs="Arial"/>
          <w:sz w:val="22"/>
          <w:szCs w:val="22"/>
        </w:rPr>
        <w:t>Datum k zodpovězení dotazů</w:t>
      </w:r>
      <w:r w:rsidR="001146AE" w:rsidRPr="004761CF">
        <w:rPr>
          <w:rFonts w:ascii="Arial" w:hAnsi="Arial" w:cs="Arial"/>
          <w:sz w:val="22"/>
          <w:szCs w:val="22"/>
        </w:rPr>
        <w:t xml:space="preserve"> na </w:t>
      </w:r>
      <w:hyperlink r:id="rId11" w:history="1">
        <w:r w:rsidR="001146AE" w:rsidRPr="004761CF">
          <w:rPr>
            <w:rStyle w:val="Hypertextovodkaz"/>
            <w:rFonts w:ascii="Arial" w:hAnsi="Arial" w:cs="Arial"/>
            <w:color w:val="auto"/>
            <w:sz w:val="22"/>
            <w:szCs w:val="22"/>
          </w:rPr>
          <w:t>www.central-group.cz</w:t>
        </w:r>
      </w:hyperlink>
      <w:r w:rsidRPr="004761CF">
        <w:rPr>
          <w:rFonts w:ascii="Arial" w:hAnsi="Arial" w:cs="Arial"/>
          <w:sz w:val="22"/>
          <w:szCs w:val="22"/>
        </w:rPr>
        <w:tab/>
      </w:r>
      <w:r w:rsidR="00BC7F76" w:rsidRPr="004761CF">
        <w:rPr>
          <w:rFonts w:ascii="Arial" w:hAnsi="Arial" w:cs="Arial"/>
          <w:sz w:val="22"/>
          <w:szCs w:val="22"/>
        </w:rPr>
        <w:tab/>
      </w:r>
      <w:r w:rsidRPr="004761CF">
        <w:rPr>
          <w:rFonts w:ascii="Arial" w:hAnsi="Arial" w:cs="Arial"/>
          <w:sz w:val="22"/>
          <w:szCs w:val="22"/>
        </w:rPr>
        <w:t xml:space="preserve">do </w:t>
      </w:r>
      <w:r w:rsidR="004B167B" w:rsidRPr="004761CF">
        <w:rPr>
          <w:rFonts w:ascii="Arial" w:hAnsi="Arial" w:cs="Arial"/>
          <w:sz w:val="22"/>
          <w:szCs w:val="22"/>
        </w:rPr>
        <w:t>17</w:t>
      </w:r>
      <w:r w:rsidR="001C5646" w:rsidRPr="004761CF">
        <w:rPr>
          <w:rFonts w:ascii="Arial" w:hAnsi="Arial" w:cs="Arial"/>
          <w:sz w:val="22"/>
          <w:szCs w:val="22"/>
        </w:rPr>
        <w:t xml:space="preserve">. </w:t>
      </w:r>
      <w:r w:rsidR="00472942" w:rsidRPr="004761CF">
        <w:rPr>
          <w:rFonts w:ascii="Arial" w:hAnsi="Arial" w:cs="Arial"/>
          <w:sz w:val="22"/>
          <w:szCs w:val="22"/>
        </w:rPr>
        <w:t>1</w:t>
      </w:r>
      <w:r w:rsidR="004B167B" w:rsidRPr="004761CF">
        <w:rPr>
          <w:rFonts w:ascii="Arial" w:hAnsi="Arial" w:cs="Arial"/>
          <w:sz w:val="22"/>
          <w:szCs w:val="22"/>
        </w:rPr>
        <w:t>2</w:t>
      </w:r>
      <w:r w:rsidRPr="004761CF">
        <w:rPr>
          <w:rFonts w:ascii="Arial" w:hAnsi="Arial" w:cs="Arial"/>
          <w:sz w:val="22"/>
          <w:szCs w:val="22"/>
        </w:rPr>
        <w:t>.</w:t>
      </w:r>
      <w:r w:rsidR="007D6B14" w:rsidRPr="004761CF">
        <w:rPr>
          <w:rFonts w:ascii="Arial" w:hAnsi="Arial" w:cs="Arial"/>
          <w:sz w:val="22"/>
          <w:szCs w:val="22"/>
        </w:rPr>
        <w:t xml:space="preserve"> </w:t>
      </w:r>
      <w:r w:rsidRPr="004761CF">
        <w:rPr>
          <w:rFonts w:ascii="Arial" w:hAnsi="Arial" w:cs="Arial"/>
          <w:sz w:val="22"/>
          <w:szCs w:val="22"/>
        </w:rPr>
        <w:t>20</w:t>
      </w:r>
      <w:r w:rsidR="001E3D50" w:rsidRPr="004761CF">
        <w:rPr>
          <w:rFonts w:ascii="Arial" w:hAnsi="Arial" w:cs="Arial"/>
          <w:sz w:val="22"/>
          <w:szCs w:val="22"/>
        </w:rPr>
        <w:t>21</w:t>
      </w:r>
    </w:p>
    <w:p w14:paraId="03E5C295" w14:textId="4EF70C7B" w:rsidR="009D33E4" w:rsidRPr="004761CF" w:rsidRDefault="009D33E4" w:rsidP="00024D22">
      <w:pPr>
        <w:tabs>
          <w:tab w:val="left" w:pos="6300"/>
          <w:tab w:val="left" w:pos="7740"/>
          <w:tab w:val="right" w:pos="9498"/>
          <w:tab w:val="right" w:pos="9526"/>
        </w:tabs>
        <w:jc w:val="both"/>
        <w:rPr>
          <w:rFonts w:ascii="Arial" w:hAnsi="Arial" w:cs="Arial"/>
          <w:sz w:val="22"/>
          <w:szCs w:val="22"/>
          <w:highlight w:val="yellow"/>
        </w:rPr>
      </w:pPr>
      <w:r w:rsidRPr="004761CF">
        <w:rPr>
          <w:rFonts w:ascii="Arial" w:hAnsi="Arial" w:cs="Arial"/>
          <w:sz w:val="22"/>
          <w:szCs w:val="22"/>
        </w:rPr>
        <w:t xml:space="preserve">Datum odevzdání soutěžních </w:t>
      </w:r>
      <w:r w:rsidR="002C3FE8" w:rsidRPr="004761CF">
        <w:rPr>
          <w:rFonts w:ascii="Arial" w:hAnsi="Arial" w:cs="Arial"/>
          <w:sz w:val="22"/>
          <w:szCs w:val="22"/>
        </w:rPr>
        <w:t xml:space="preserve">prací </w:t>
      </w:r>
      <w:r w:rsidRPr="004761CF">
        <w:rPr>
          <w:rFonts w:ascii="Arial" w:hAnsi="Arial" w:cs="Arial"/>
          <w:sz w:val="22"/>
          <w:szCs w:val="22"/>
        </w:rPr>
        <w:t>soutěžícími (uzávěrka)</w:t>
      </w:r>
      <w:r w:rsidR="00BC7F76" w:rsidRPr="004761CF">
        <w:rPr>
          <w:rFonts w:ascii="Arial" w:hAnsi="Arial" w:cs="Arial"/>
          <w:sz w:val="22"/>
          <w:szCs w:val="22"/>
        </w:rPr>
        <w:tab/>
      </w:r>
      <w:r w:rsidR="00BC7F76" w:rsidRPr="004761CF">
        <w:rPr>
          <w:rFonts w:ascii="Arial" w:hAnsi="Arial" w:cs="Arial"/>
          <w:sz w:val="22"/>
          <w:szCs w:val="22"/>
        </w:rPr>
        <w:tab/>
      </w:r>
      <w:r w:rsidR="00BC7F76" w:rsidRPr="004761CF">
        <w:rPr>
          <w:rFonts w:ascii="Arial" w:hAnsi="Arial" w:cs="Arial"/>
          <w:sz w:val="22"/>
          <w:szCs w:val="22"/>
        </w:rPr>
        <w:tab/>
        <w:t xml:space="preserve">do </w:t>
      </w:r>
      <w:r w:rsidR="00FE026C" w:rsidRPr="004761CF">
        <w:rPr>
          <w:rFonts w:ascii="Arial" w:hAnsi="Arial" w:cs="Arial"/>
          <w:sz w:val="22"/>
          <w:szCs w:val="22"/>
        </w:rPr>
        <w:t>31</w:t>
      </w:r>
      <w:r w:rsidR="006E5889" w:rsidRPr="004761CF">
        <w:rPr>
          <w:rFonts w:ascii="Arial" w:hAnsi="Arial" w:cs="Arial"/>
          <w:sz w:val="22"/>
          <w:szCs w:val="22"/>
        </w:rPr>
        <w:t>. 1</w:t>
      </w:r>
      <w:r w:rsidRPr="004761CF">
        <w:rPr>
          <w:rFonts w:ascii="Arial" w:hAnsi="Arial" w:cs="Arial"/>
          <w:sz w:val="22"/>
          <w:szCs w:val="22"/>
        </w:rPr>
        <w:t>.</w:t>
      </w:r>
      <w:r w:rsidR="00676412" w:rsidRPr="004761CF">
        <w:rPr>
          <w:rFonts w:ascii="Arial" w:hAnsi="Arial" w:cs="Arial"/>
          <w:sz w:val="22"/>
          <w:szCs w:val="22"/>
        </w:rPr>
        <w:t xml:space="preserve"> 2</w:t>
      </w:r>
      <w:r w:rsidRPr="004761CF">
        <w:rPr>
          <w:rFonts w:ascii="Arial" w:hAnsi="Arial" w:cs="Arial"/>
          <w:sz w:val="22"/>
          <w:szCs w:val="22"/>
        </w:rPr>
        <w:t>0</w:t>
      </w:r>
      <w:r w:rsidR="001C5646" w:rsidRPr="004761CF">
        <w:rPr>
          <w:rFonts w:ascii="Arial" w:hAnsi="Arial" w:cs="Arial"/>
          <w:sz w:val="22"/>
          <w:szCs w:val="22"/>
        </w:rPr>
        <w:t>2</w:t>
      </w:r>
      <w:r w:rsidR="001E3D50" w:rsidRPr="004761CF">
        <w:rPr>
          <w:rFonts w:ascii="Arial" w:hAnsi="Arial" w:cs="Arial"/>
          <w:sz w:val="22"/>
          <w:szCs w:val="22"/>
        </w:rPr>
        <w:t>2</w:t>
      </w:r>
    </w:p>
    <w:p w14:paraId="20667DA3" w14:textId="5A2637C4" w:rsidR="00676412" w:rsidRPr="004761CF" w:rsidRDefault="00676412" w:rsidP="00FE026C">
      <w:pPr>
        <w:tabs>
          <w:tab w:val="left" w:pos="7230"/>
          <w:tab w:val="right" w:pos="9498"/>
          <w:tab w:val="right" w:pos="9526"/>
        </w:tabs>
        <w:jc w:val="center"/>
        <w:rPr>
          <w:rFonts w:ascii="Arial" w:hAnsi="Arial" w:cs="Arial"/>
          <w:color w:val="FF0000"/>
          <w:sz w:val="22"/>
          <w:szCs w:val="22"/>
        </w:rPr>
      </w:pPr>
      <w:r w:rsidRPr="004761CF">
        <w:rPr>
          <w:rFonts w:ascii="Arial" w:hAnsi="Arial" w:cs="Arial"/>
          <w:sz w:val="22"/>
          <w:szCs w:val="22"/>
        </w:rPr>
        <w:t>Zasedání poroty</w:t>
      </w:r>
      <w:r w:rsidR="00FE026C" w:rsidRPr="004761CF">
        <w:rPr>
          <w:rFonts w:ascii="Arial" w:hAnsi="Arial" w:cs="Arial"/>
          <w:sz w:val="22"/>
          <w:szCs w:val="22"/>
        </w:rPr>
        <w:tab/>
      </w:r>
      <w:r w:rsidRPr="004761CF">
        <w:rPr>
          <w:rFonts w:ascii="Arial" w:hAnsi="Arial" w:cs="Arial"/>
          <w:sz w:val="22"/>
          <w:szCs w:val="22"/>
        </w:rPr>
        <w:tab/>
      </w:r>
      <w:r w:rsidR="004F7F54" w:rsidRPr="004F7F54">
        <w:rPr>
          <w:rFonts w:ascii="Arial" w:hAnsi="Arial" w:cs="Arial"/>
          <w:sz w:val="22"/>
          <w:szCs w:val="22"/>
        </w:rPr>
        <w:t>8</w:t>
      </w:r>
      <w:r w:rsidR="002B71C2" w:rsidRPr="004F7F54">
        <w:rPr>
          <w:rFonts w:ascii="Arial" w:hAnsi="Arial" w:cs="Arial"/>
          <w:sz w:val="22"/>
          <w:szCs w:val="22"/>
        </w:rPr>
        <w:t xml:space="preserve">. </w:t>
      </w:r>
      <w:r w:rsidR="00FE026C" w:rsidRPr="004F7F54">
        <w:rPr>
          <w:rFonts w:ascii="Arial" w:hAnsi="Arial" w:cs="Arial"/>
          <w:sz w:val="22"/>
          <w:szCs w:val="22"/>
        </w:rPr>
        <w:t>2</w:t>
      </w:r>
      <w:r w:rsidR="002B71C2" w:rsidRPr="004F7F54">
        <w:rPr>
          <w:rFonts w:ascii="Arial" w:hAnsi="Arial" w:cs="Arial"/>
          <w:sz w:val="22"/>
          <w:szCs w:val="22"/>
        </w:rPr>
        <w:t xml:space="preserve">. </w:t>
      </w:r>
      <w:r w:rsidR="001C5646" w:rsidRPr="004F7F54">
        <w:rPr>
          <w:rFonts w:ascii="Arial" w:hAnsi="Arial" w:cs="Arial"/>
          <w:sz w:val="22"/>
          <w:szCs w:val="22"/>
        </w:rPr>
        <w:t>202</w:t>
      </w:r>
      <w:r w:rsidR="001E3D50" w:rsidRPr="004F7F54">
        <w:rPr>
          <w:rFonts w:ascii="Arial" w:hAnsi="Arial" w:cs="Arial"/>
          <w:sz w:val="22"/>
          <w:szCs w:val="22"/>
        </w:rPr>
        <w:t>2</w:t>
      </w:r>
    </w:p>
    <w:p w14:paraId="16EE8FD6" w14:textId="77777777" w:rsidR="00676412" w:rsidRPr="004761CF" w:rsidRDefault="00676412" w:rsidP="00024D22">
      <w:pPr>
        <w:tabs>
          <w:tab w:val="left" w:pos="6300"/>
          <w:tab w:val="left" w:pos="7740"/>
          <w:tab w:val="right" w:pos="9498"/>
          <w:tab w:val="right" w:pos="9526"/>
        </w:tabs>
        <w:jc w:val="both"/>
        <w:rPr>
          <w:rFonts w:ascii="Arial" w:hAnsi="Arial" w:cs="Arial"/>
          <w:sz w:val="22"/>
          <w:szCs w:val="22"/>
          <w:highlight w:val="yellow"/>
        </w:rPr>
      </w:pPr>
    </w:p>
    <w:p w14:paraId="152B07EF" w14:textId="266DC83C" w:rsidR="00A13FCC" w:rsidRPr="004761CF" w:rsidRDefault="00472942" w:rsidP="00024D22">
      <w:pPr>
        <w:tabs>
          <w:tab w:val="left" w:pos="6300"/>
          <w:tab w:val="right" w:pos="9498"/>
          <w:tab w:val="right" w:pos="9526"/>
        </w:tabs>
        <w:jc w:val="both"/>
        <w:rPr>
          <w:rFonts w:ascii="Arial" w:hAnsi="Arial" w:cs="Arial"/>
          <w:sz w:val="22"/>
          <w:szCs w:val="22"/>
        </w:rPr>
      </w:pPr>
      <w:r w:rsidRPr="004761CF">
        <w:rPr>
          <w:rFonts w:ascii="Arial" w:hAnsi="Arial" w:cs="Arial"/>
          <w:sz w:val="22"/>
          <w:szCs w:val="22"/>
        </w:rPr>
        <w:t>Slavnostní v</w:t>
      </w:r>
      <w:r w:rsidR="00A13FCC" w:rsidRPr="004761CF">
        <w:rPr>
          <w:rFonts w:ascii="Arial" w:hAnsi="Arial" w:cs="Arial"/>
          <w:sz w:val="22"/>
          <w:szCs w:val="22"/>
        </w:rPr>
        <w:t>yhlášení výsledků s</w:t>
      </w:r>
      <w:r w:rsidR="00737252" w:rsidRPr="004761CF">
        <w:rPr>
          <w:rFonts w:ascii="Arial" w:hAnsi="Arial" w:cs="Arial"/>
          <w:sz w:val="22"/>
          <w:szCs w:val="22"/>
        </w:rPr>
        <w:t>outěže</w:t>
      </w:r>
      <w:r w:rsidR="00737252" w:rsidRPr="004761CF">
        <w:rPr>
          <w:rFonts w:ascii="Arial" w:hAnsi="Arial" w:cs="Arial"/>
          <w:sz w:val="22"/>
          <w:szCs w:val="22"/>
        </w:rPr>
        <w:tab/>
      </w:r>
      <w:r w:rsidR="00737252" w:rsidRPr="004761CF">
        <w:rPr>
          <w:rFonts w:ascii="Arial" w:hAnsi="Arial" w:cs="Arial"/>
          <w:sz w:val="22"/>
          <w:szCs w:val="22"/>
        </w:rPr>
        <w:tab/>
      </w:r>
      <w:r w:rsidR="00FE026C" w:rsidRPr="004761CF">
        <w:rPr>
          <w:rFonts w:ascii="Arial" w:hAnsi="Arial" w:cs="Arial"/>
          <w:sz w:val="22"/>
          <w:szCs w:val="22"/>
        </w:rPr>
        <w:t>únor</w:t>
      </w:r>
      <w:r w:rsidR="001C5646" w:rsidRPr="004761CF">
        <w:rPr>
          <w:rFonts w:ascii="Arial" w:hAnsi="Arial" w:cs="Arial"/>
          <w:sz w:val="22"/>
          <w:szCs w:val="22"/>
        </w:rPr>
        <w:t xml:space="preserve"> 202</w:t>
      </w:r>
      <w:r w:rsidR="001E3D50" w:rsidRPr="004761CF">
        <w:rPr>
          <w:rFonts w:ascii="Arial" w:hAnsi="Arial" w:cs="Arial"/>
          <w:sz w:val="22"/>
          <w:szCs w:val="22"/>
        </w:rPr>
        <w:t>2</w:t>
      </w:r>
    </w:p>
    <w:p w14:paraId="5910D25E" w14:textId="77777777" w:rsidR="002D0AEE" w:rsidRPr="004761CF" w:rsidRDefault="009D33E4" w:rsidP="00024D22">
      <w:pPr>
        <w:tabs>
          <w:tab w:val="left" w:pos="6300"/>
          <w:tab w:val="right" w:pos="9498"/>
          <w:tab w:val="right" w:pos="9526"/>
        </w:tabs>
        <w:jc w:val="both"/>
        <w:rPr>
          <w:rFonts w:ascii="Arial" w:hAnsi="Arial" w:cs="Arial"/>
          <w:sz w:val="22"/>
          <w:szCs w:val="22"/>
        </w:rPr>
      </w:pPr>
      <w:r w:rsidRPr="004761CF">
        <w:rPr>
          <w:rFonts w:ascii="Arial" w:hAnsi="Arial" w:cs="Arial"/>
          <w:sz w:val="22"/>
          <w:szCs w:val="22"/>
        </w:rPr>
        <w:t xml:space="preserve">Vyhlášení výsledků soutěže na internetových stránkách </w:t>
      </w:r>
      <w:r w:rsidR="005853D3" w:rsidRPr="004761CF">
        <w:rPr>
          <w:rFonts w:ascii="Arial" w:hAnsi="Arial" w:cs="Arial"/>
          <w:sz w:val="22"/>
          <w:szCs w:val="22"/>
        </w:rPr>
        <w:tab/>
      </w:r>
      <w:r w:rsidR="005853D3" w:rsidRPr="004761CF">
        <w:rPr>
          <w:rFonts w:ascii="Arial" w:hAnsi="Arial" w:cs="Arial"/>
          <w:sz w:val="22"/>
          <w:szCs w:val="22"/>
        </w:rPr>
        <w:tab/>
      </w:r>
      <w:r w:rsidR="005853D3" w:rsidRPr="004761CF">
        <w:rPr>
          <w:rFonts w:ascii="Arial" w:hAnsi="Arial" w:cs="Arial"/>
          <w:sz w:val="22"/>
          <w:szCs w:val="22"/>
        </w:rPr>
        <w:tab/>
      </w:r>
    </w:p>
    <w:p w14:paraId="756340E1" w14:textId="40E6EBFD" w:rsidR="009D33E4" w:rsidRPr="004761CF" w:rsidRDefault="00D54176" w:rsidP="00024D22">
      <w:pPr>
        <w:tabs>
          <w:tab w:val="left" w:pos="6300"/>
          <w:tab w:val="right" w:pos="9498"/>
          <w:tab w:val="right" w:pos="9526"/>
        </w:tabs>
        <w:jc w:val="both"/>
        <w:rPr>
          <w:rFonts w:ascii="Arial" w:hAnsi="Arial" w:cs="Arial"/>
          <w:sz w:val="22"/>
          <w:szCs w:val="22"/>
        </w:rPr>
      </w:pPr>
      <w:hyperlink r:id="rId12" w:history="1">
        <w:r w:rsidR="009D33E4" w:rsidRPr="004761CF">
          <w:rPr>
            <w:rStyle w:val="Hypertextovodkaz"/>
            <w:rFonts w:ascii="Arial" w:hAnsi="Arial" w:cs="Arial"/>
            <w:color w:val="auto"/>
            <w:sz w:val="22"/>
            <w:szCs w:val="22"/>
          </w:rPr>
          <w:t>www.central-group.cz</w:t>
        </w:r>
      </w:hyperlink>
      <w:r w:rsidR="00705805" w:rsidRPr="004761CF">
        <w:rPr>
          <w:rFonts w:ascii="Arial" w:hAnsi="Arial" w:cs="Arial"/>
          <w:sz w:val="22"/>
          <w:szCs w:val="22"/>
        </w:rPr>
        <w:t xml:space="preserve">, </w:t>
      </w:r>
      <w:r w:rsidR="00A13FCC" w:rsidRPr="004761CF">
        <w:rPr>
          <w:rFonts w:ascii="Arial" w:hAnsi="Arial" w:cs="Arial"/>
          <w:sz w:val="22"/>
          <w:szCs w:val="22"/>
        </w:rPr>
        <w:t xml:space="preserve">www.cka.cc a </w:t>
      </w:r>
      <w:r w:rsidR="001C6E70" w:rsidRPr="004761CF">
        <w:rPr>
          <w:rFonts w:ascii="Arial" w:hAnsi="Arial" w:cs="Arial"/>
          <w:sz w:val="22"/>
          <w:szCs w:val="22"/>
        </w:rPr>
        <w:t>v médiích</w:t>
      </w:r>
      <w:r w:rsidR="00737C59" w:rsidRPr="004761CF">
        <w:rPr>
          <w:rFonts w:ascii="Arial" w:hAnsi="Arial" w:cs="Arial"/>
          <w:sz w:val="22"/>
          <w:szCs w:val="22"/>
        </w:rPr>
        <w:t xml:space="preserve"> </w:t>
      </w:r>
      <w:r w:rsidR="00705805" w:rsidRPr="004761CF">
        <w:rPr>
          <w:rFonts w:ascii="Arial" w:hAnsi="Arial" w:cs="Arial"/>
          <w:sz w:val="22"/>
          <w:szCs w:val="22"/>
        </w:rPr>
        <w:tab/>
      </w:r>
      <w:r w:rsidR="00DC7BA4" w:rsidRPr="004761CF">
        <w:rPr>
          <w:rFonts w:ascii="Arial" w:hAnsi="Arial" w:cs="Arial"/>
          <w:sz w:val="22"/>
          <w:szCs w:val="22"/>
        </w:rPr>
        <w:tab/>
      </w:r>
      <w:r w:rsidR="001C5646" w:rsidRPr="004761CF">
        <w:rPr>
          <w:rFonts w:ascii="Arial" w:hAnsi="Arial" w:cs="Arial"/>
          <w:sz w:val="22"/>
          <w:szCs w:val="22"/>
        </w:rPr>
        <w:t xml:space="preserve">do </w:t>
      </w:r>
      <w:r w:rsidR="00674EAA" w:rsidRPr="004761CF">
        <w:rPr>
          <w:rFonts w:ascii="Arial" w:hAnsi="Arial" w:cs="Arial"/>
          <w:sz w:val="22"/>
          <w:szCs w:val="22"/>
        </w:rPr>
        <w:t>28</w:t>
      </w:r>
      <w:r w:rsidR="001C5646" w:rsidRPr="004761CF">
        <w:rPr>
          <w:rFonts w:ascii="Arial" w:hAnsi="Arial" w:cs="Arial"/>
          <w:sz w:val="22"/>
          <w:szCs w:val="22"/>
        </w:rPr>
        <w:t>. 2. 202</w:t>
      </w:r>
      <w:r w:rsidR="001E3D50" w:rsidRPr="004761CF">
        <w:rPr>
          <w:rFonts w:ascii="Arial" w:hAnsi="Arial" w:cs="Arial"/>
          <w:sz w:val="22"/>
          <w:szCs w:val="22"/>
        </w:rPr>
        <w:t>2</w:t>
      </w:r>
    </w:p>
    <w:p w14:paraId="7BBCE4AE" w14:textId="77777777" w:rsidR="009D33E4" w:rsidRPr="004761CF" w:rsidRDefault="009D33E4" w:rsidP="00C323BF">
      <w:pPr>
        <w:jc w:val="both"/>
        <w:rPr>
          <w:rFonts w:ascii="Arial" w:hAnsi="Arial" w:cs="Arial"/>
          <w:sz w:val="22"/>
          <w:szCs w:val="22"/>
        </w:rPr>
      </w:pPr>
    </w:p>
    <w:p w14:paraId="189DEB9D" w14:textId="68186C06" w:rsidR="009D33E4" w:rsidRPr="004761CF" w:rsidRDefault="009D33E4" w:rsidP="004543F9">
      <w:pPr>
        <w:jc w:val="both"/>
        <w:outlineLvl w:val="0"/>
        <w:rPr>
          <w:rFonts w:ascii="Arial" w:hAnsi="Arial" w:cs="Arial"/>
          <w:sz w:val="22"/>
          <w:szCs w:val="22"/>
        </w:rPr>
      </w:pPr>
      <w:r w:rsidRPr="004761CF">
        <w:rPr>
          <w:rFonts w:ascii="Arial" w:hAnsi="Arial" w:cs="Arial"/>
          <w:sz w:val="22"/>
          <w:szCs w:val="22"/>
        </w:rPr>
        <w:t xml:space="preserve">Oceněné </w:t>
      </w:r>
      <w:r w:rsidR="002C3FE8" w:rsidRPr="004761CF">
        <w:rPr>
          <w:rFonts w:ascii="Arial" w:hAnsi="Arial" w:cs="Arial"/>
          <w:sz w:val="22"/>
          <w:szCs w:val="22"/>
        </w:rPr>
        <w:t xml:space="preserve">soutěžní práce </w:t>
      </w:r>
      <w:r w:rsidRPr="004761CF">
        <w:rPr>
          <w:rFonts w:ascii="Arial" w:hAnsi="Arial" w:cs="Arial"/>
          <w:sz w:val="22"/>
          <w:szCs w:val="22"/>
        </w:rPr>
        <w:t xml:space="preserve">budou prezentovány na </w:t>
      </w:r>
      <w:hyperlink r:id="rId13" w:history="1">
        <w:r w:rsidRPr="004761CF">
          <w:rPr>
            <w:rStyle w:val="Hypertextovodkaz"/>
            <w:rFonts w:ascii="Arial" w:hAnsi="Arial" w:cs="Arial"/>
            <w:color w:val="auto"/>
            <w:sz w:val="22"/>
            <w:szCs w:val="22"/>
          </w:rPr>
          <w:t>www.central-group.cz</w:t>
        </w:r>
      </w:hyperlink>
      <w:r w:rsidR="00211549" w:rsidRPr="004761CF">
        <w:rPr>
          <w:rStyle w:val="Hypertextovodkaz"/>
          <w:rFonts w:ascii="Arial" w:hAnsi="Arial" w:cs="Arial"/>
          <w:color w:val="auto"/>
          <w:sz w:val="22"/>
          <w:szCs w:val="22"/>
        </w:rPr>
        <w:t xml:space="preserve"> a</w:t>
      </w:r>
      <w:r w:rsidRPr="004761CF">
        <w:rPr>
          <w:rFonts w:ascii="Arial" w:hAnsi="Arial" w:cs="Arial"/>
          <w:sz w:val="22"/>
          <w:szCs w:val="22"/>
        </w:rPr>
        <w:t xml:space="preserve"> v</w:t>
      </w:r>
      <w:r w:rsidR="00E72BD7" w:rsidRPr="004761CF">
        <w:rPr>
          <w:rFonts w:ascii="Arial" w:hAnsi="Arial" w:cs="Arial"/>
          <w:sz w:val="22"/>
          <w:szCs w:val="22"/>
        </w:rPr>
        <w:t> </w:t>
      </w:r>
      <w:r w:rsidR="001C6E70" w:rsidRPr="004761CF">
        <w:rPr>
          <w:rFonts w:ascii="Arial" w:hAnsi="Arial" w:cs="Arial"/>
          <w:sz w:val="22"/>
          <w:szCs w:val="22"/>
        </w:rPr>
        <w:t>médiích</w:t>
      </w:r>
      <w:r w:rsidR="00E72BD7" w:rsidRPr="004761CF">
        <w:rPr>
          <w:rFonts w:ascii="Arial" w:hAnsi="Arial" w:cs="Arial"/>
          <w:sz w:val="22"/>
          <w:szCs w:val="22"/>
        </w:rPr>
        <w:t>.</w:t>
      </w:r>
    </w:p>
    <w:p w14:paraId="7D649802" w14:textId="77777777" w:rsidR="00BF17E1" w:rsidRPr="004761CF" w:rsidRDefault="00BF17E1" w:rsidP="00024D22">
      <w:pPr>
        <w:pBdr>
          <w:bottom w:val="single" w:sz="4" w:space="1" w:color="auto"/>
        </w:pBdr>
        <w:tabs>
          <w:tab w:val="left" w:pos="6300"/>
        </w:tabs>
        <w:jc w:val="both"/>
        <w:rPr>
          <w:rFonts w:ascii="Arial" w:hAnsi="Arial" w:cs="Arial"/>
          <w:sz w:val="22"/>
          <w:szCs w:val="22"/>
        </w:rPr>
      </w:pPr>
    </w:p>
    <w:p w14:paraId="17288ADA" w14:textId="77777777" w:rsidR="0067552F" w:rsidRPr="004761CF" w:rsidRDefault="0067552F" w:rsidP="00024D22">
      <w:pPr>
        <w:spacing w:before="120"/>
        <w:ind w:left="720"/>
        <w:jc w:val="both"/>
        <w:rPr>
          <w:rFonts w:ascii="Arial" w:hAnsi="Arial" w:cs="Arial"/>
          <w:b/>
          <w:sz w:val="22"/>
          <w:szCs w:val="22"/>
          <w:u w:val="single"/>
        </w:rPr>
      </w:pPr>
    </w:p>
    <w:p w14:paraId="09638612" w14:textId="77777777" w:rsidR="009828D9" w:rsidRPr="004761CF" w:rsidRDefault="009828D9" w:rsidP="009C1EF9">
      <w:pPr>
        <w:spacing w:after="120"/>
        <w:jc w:val="both"/>
        <w:outlineLvl w:val="0"/>
        <w:rPr>
          <w:rFonts w:ascii="Arial" w:hAnsi="Arial" w:cs="Arial"/>
          <w:b/>
          <w:sz w:val="22"/>
          <w:szCs w:val="22"/>
          <w:u w:val="single"/>
        </w:rPr>
      </w:pPr>
      <w:r w:rsidRPr="004761CF">
        <w:rPr>
          <w:rFonts w:ascii="Arial" w:hAnsi="Arial" w:cs="Arial"/>
          <w:b/>
          <w:sz w:val="22"/>
          <w:szCs w:val="22"/>
          <w:u w:val="single"/>
        </w:rPr>
        <w:t>Autorská práva soutěžících</w:t>
      </w:r>
    </w:p>
    <w:p w14:paraId="0B15580D" w14:textId="77777777" w:rsidR="00086CC8" w:rsidRPr="004761CF" w:rsidRDefault="009828D9" w:rsidP="004543F9">
      <w:pPr>
        <w:jc w:val="both"/>
        <w:rPr>
          <w:rFonts w:ascii="Arial" w:hAnsi="Arial" w:cs="Arial"/>
          <w:sz w:val="22"/>
          <w:szCs w:val="22"/>
        </w:rPr>
      </w:pPr>
      <w:r w:rsidRPr="004761CF">
        <w:rPr>
          <w:rFonts w:ascii="Arial" w:hAnsi="Arial" w:cs="Arial"/>
          <w:sz w:val="22"/>
          <w:szCs w:val="22"/>
        </w:rPr>
        <w:t xml:space="preserve">Autoři soutěžních </w:t>
      </w:r>
      <w:r w:rsidR="002C3FE8" w:rsidRPr="004761CF">
        <w:rPr>
          <w:rFonts w:ascii="Arial" w:hAnsi="Arial" w:cs="Arial"/>
          <w:sz w:val="22"/>
          <w:szCs w:val="22"/>
        </w:rPr>
        <w:t xml:space="preserve">prací </w:t>
      </w:r>
      <w:r w:rsidRPr="004761CF">
        <w:rPr>
          <w:rFonts w:ascii="Arial" w:hAnsi="Arial" w:cs="Arial"/>
          <w:sz w:val="22"/>
          <w:szCs w:val="22"/>
        </w:rPr>
        <w:t xml:space="preserve">si podrží svá </w:t>
      </w:r>
      <w:r w:rsidR="00CA51FD" w:rsidRPr="004761CF">
        <w:rPr>
          <w:rFonts w:ascii="Arial" w:hAnsi="Arial" w:cs="Arial"/>
          <w:sz w:val="22"/>
          <w:szCs w:val="22"/>
        </w:rPr>
        <w:t xml:space="preserve">autorská práva, mohou své soutěžní </w:t>
      </w:r>
      <w:r w:rsidR="002C3FE8" w:rsidRPr="004761CF">
        <w:rPr>
          <w:rFonts w:ascii="Arial" w:hAnsi="Arial" w:cs="Arial"/>
          <w:sz w:val="22"/>
          <w:szCs w:val="22"/>
        </w:rPr>
        <w:t xml:space="preserve">práce </w:t>
      </w:r>
      <w:r w:rsidR="00CA51FD" w:rsidRPr="004761CF">
        <w:rPr>
          <w:rFonts w:ascii="Arial" w:hAnsi="Arial" w:cs="Arial"/>
          <w:sz w:val="22"/>
          <w:szCs w:val="22"/>
        </w:rPr>
        <w:t>publikovat a mohou jich opět využít v jiném případě</w:t>
      </w:r>
      <w:r w:rsidR="00AE4F50" w:rsidRPr="004761CF">
        <w:rPr>
          <w:rFonts w:ascii="Arial" w:hAnsi="Arial" w:cs="Arial"/>
          <w:sz w:val="22"/>
          <w:szCs w:val="22"/>
        </w:rPr>
        <w:t xml:space="preserve">. </w:t>
      </w:r>
      <w:r w:rsidR="00086CC8" w:rsidRPr="004761CF">
        <w:rPr>
          <w:rFonts w:ascii="Arial" w:hAnsi="Arial" w:cs="Arial"/>
          <w:sz w:val="22"/>
          <w:szCs w:val="22"/>
        </w:rPr>
        <w:t xml:space="preserve">Autoři těchto </w:t>
      </w:r>
      <w:r w:rsidR="002C3FE8" w:rsidRPr="004761CF">
        <w:rPr>
          <w:rFonts w:ascii="Arial" w:hAnsi="Arial" w:cs="Arial"/>
          <w:sz w:val="22"/>
          <w:szCs w:val="22"/>
        </w:rPr>
        <w:t xml:space="preserve">prací </w:t>
      </w:r>
      <w:r w:rsidR="00086CC8" w:rsidRPr="004761CF">
        <w:rPr>
          <w:rFonts w:ascii="Arial" w:hAnsi="Arial" w:cs="Arial"/>
          <w:sz w:val="22"/>
          <w:szCs w:val="22"/>
        </w:rPr>
        <w:t>udělují vyhlašovatel</w:t>
      </w:r>
      <w:r w:rsidR="00FA5B55" w:rsidRPr="004761CF">
        <w:rPr>
          <w:rFonts w:ascii="Arial" w:hAnsi="Arial" w:cs="Arial"/>
          <w:sz w:val="22"/>
          <w:szCs w:val="22"/>
        </w:rPr>
        <w:t>ům</w:t>
      </w:r>
      <w:r w:rsidR="00086CC8" w:rsidRPr="004761CF">
        <w:rPr>
          <w:rFonts w:ascii="Arial" w:hAnsi="Arial" w:cs="Arial"/>
          <w:sz w:val="22"/>
          <w:szCs w:val="22"/>
        </w:rPr>
        <w:t xml:space="preserve"> souhlas užít jejich autorská díla </w:t>
      </w:r>
      <w:r w:rsidR="00C40C38" w:rsidRPr="004761CF">
        <w:rPr>
          <w:rFonts w:ascii="Arial" w:hAnsi="Arial" w:cs="Arial"/>
          <w:sz w:val="22"/>
          <w:szCs w:val="22"/>
        </w:rPr>
        <w:t xml:space="preserve">jak </w:t>
      </w:r>
      <w:r w:rsidR="00086CC8" w:rsidRPr="004761CF">
        <w:rPr>
          <w:rFonts w:ascii="Arial" w:hAnsi="Arial" w:cs="Arial"/>
          <w:sz w:val="22"/>
          <w:szCs w:val="22"/>
        </w:rPr>
        <w:t>pro účely této soutěže</w:t>
      </w:r>
      <w:r w:rsidR="006E74DA" w:rsidRPr="004761CF">
        <w:rPr>
          <w:rFonts w:ascii="Arial" w:hAnsi="Arial" w:cs="Arial"/>
          <w:sz w:val="22"/>
          <w:szCs w:val="22"/>
        </w:rPr>
        <w:t>, tak pro další případnou prezenta</w:t>
      </w:r>
      <w:r w:rsidR="00FA5B55" w:rsidRPr="004761CF">
        <w:rPr>
          <w:rFonts w:ascii="Arial" w:hAnsi="Arial" w:cs="Arial"/>
          <w:sz w:val="22"/>
          <w:szCs w:val="22"/>
        </w:rPr>
        <w:t>ci</w:t>
      </w:r>
      <w:r w:rsidR="001247C9" w:rsidRPr="004761CF">
        <w:rPr>
          <w:rFonts w:ascii="Arial" w:hAnsi="Arial" w:cs="Arial"/>
          <w:sz w:val="22"/>
          <w:szCs w:val="22"/>
        </w:rPr>
        <w:t xml:space="preserve">. Užití autorského díla pro jiné účely, než byly uvedeny </w:t>
      </w:r>
      <w:r w:rsidR="00372241" w:rsidRPr="004761CF">
        <w:rPr>
          <w:rFonts w:ascii="Arial" w:hAnsi="Arial" w:cs="Arial"/>
          <w:sz w:val="22"/>
          <w:szCs w:val="22"/>
        </w:rPr>
        <w:t>v těchto soutěžních podmínkách,</w:t>
      </w:r>
      <w:r w:rsidR="00E17D1D" w:rsidRPr="004761CF">
        <w:rPr>
          <w:rFonts w:ascii="Arial" w:hAnsi="Arial" w:cs="Arial"/>
          <w:sz w:val="22"/>
          <w:szCs w:val="22"/>
        </w:rPr>
        <w:t xml:space="preserve"> </w:t>
      </w:r>
      <w:r w:rsidR="001247C9" w:rsidRPr="004761CF">
        <w:rPr>
          <w:rFonts w:ascii="Arial" w:hAnsi="Arial" w:cs="Arial"/>
          <w:sz w:val="22"/>
          <w:szCs w:val="22"/>
        </w:rPr>
        <w:t>je však vázáno na výslovné svolení autorů.</w:t>
      </w:r>
    </w:p>
    <w:p w14:paraId="4CDFAD8F" w14:textId="77777777" w:rsidR="00086CC8" w:rsidRPr="004761CF" w:rsidRDefault="00086CC8" w:rsidP="00024D22">
      <w:pPr>
        <w:jc w:val="both"/>
        <w:rPr>
          <w:rFonts w:ascii="Arial" w:hAnsi="Arial" w:cs="Arial"/>
          <w:sz w:val="22"/>
          <w:szCs w:val="22"/>
        </w:rPr>
      </w:pPr>
    </w:p>
    <w:p w14:paraId="3C1221B0" w14:textId="78CC9DA1" w:rsidR="00EF2EE0" w:rsidRPr="004761CF" w:rsidRDefault="004B167B" w:rsidP="00024D22">
      <w:pPr>
        <w:jc w:val="both"/>
        <w:rPr>
          <w:rFonts w:ascii="Arial" w:hAnsi="Arial" w:cs="Arial"/>
          <w:sz w:val="22"/>
          <w:szCs w:val="22"/>
        </w:rPr>
      </w:pPr>
      <w:r w:rsidRPr="004761CF">
        <w:rPr>
          <w:rFonts w:ascii="Arial" w:hAnsi="Arial" w:cs="Arial"/>
          <w:sz w:val="22"/>
          <w:szCs w:val="22"/>
        </w:rPr>
        <w:t>2</w:t>
      </w:r>
      <w:r w:rsidR="00AF522A" w:rsidRPr="004761CF">
        <w:rPr>
          <w:rFonts w:ascii="Arial" w:hAnsi="Arial" w:cs="Arial"/>
          <w:sz w:val="22"/>
          <w:szCs w:val="22"/>
        </w:rPr>
        <w:t xml:space="preserve"> </w:t>
      </w:r>
      <w:r w:rsidR="00643DEB" w:rsidRPr="004761CF">
        <w:rPr>
          <w:rFonts w:ascii="Arial" w:hAnsi="Arial" w:cs="Arial"/>
          <w:sz w:val="22"/>
          <w:szCs w:val="22"/>
        </w:rPr>
        <w:t xml:space="preserve">pare </w:t>
      </w:r>
      <w:r w:rsidR="00CF0B4C" w:rsidRPr="004761CF">
        <w:rPr>
          <w:rFonts w:ascii="Arial" w:hAnsi="Arial" w:cs="Arial"/>
          <w:sz w:val="22"/>
          <w:szCs w:val="22"/>
        </w:rPr>
        <w:t>n</w:t>
      </w:r>
      <w:r w:rsidR="00CA51FD" w:rsidRPr="004761CF">
        <w:rPr>
          <w:rFonts w:ascii="Arial" w:hAnsi="Arial" w:cs="Arial"/>
          <w:sz w:val="22"/>
          <w:szCs w:val="22"/>
        </w:rPr>
        <w:t>eoceněn</w:t>
      </w:r>
      <w:r w:rsidR="00CF0B4C" w:rsidRPr="004761CF">
        <w:rPr>
          <w:rFonts w:ascii="Arial" w:hAnsi="Arial" w:cs="Arial"/>
          <w:sz w:val="22"/>
          <w:szCs w:val="22"/>
        </w:rPr>
        <w:t>ých</w:t>
      </w:r>
      <w:r w:rsidR="00CA51FD" w:rsidRPr="004761CF">
        <w:rPr>
          <w:rFonts w:ascii="Arial" w:hAnsi="Arial" w:cs="Arial"/>
          <w:sz w:val="22"/>
          <w:szCs w:val="22"/>
        </w:rPr>
        <w:t xml:space="preserve"> </w:t>
      </w:r>
      <w:r w:rsidR="002C3FE8" w:rsidRPr="004761CF">
        <w:rPr>
          <w:rFonts w:ascii="Arial" w:hAnsi="Arial" w:cs="Arial"/>
          <w:sz w:val="22"/>
          <w:szCs w:val="22"/>
        </w:rPr>
        <w:t xml:space="preserve">soutěžních prací </w:t>
      </w:r>
      <w:r w:rsidR="00CA51FD" w:rsidRPr="004761CF">
        <w:rPr>
          <w:rFonts w:ascii="Arial" w:hAnsi="Arial" w:cs="Arial"/>
          <w:sz w:val="22"/>
          <w:szCs w:val="22"/>
        </w:rPr>
        <w:t xml:space="preserve">budou po </w:t>
      </w:r>
      <w:r w:rsidR="00CF0B4C" w:rsidRPr="004761CF">
        <w:rPr>
          <w:rFonts w:ascii="Arial" w:hAnsi="Arial" w:cs="Arial"/>
          <w:sz w:val="22"/>
          <w:szCs w:val="22"/>
        </w:rPr>
        <w:t xml:space="preserve">telefonické domluvě se sekretářem soutěže </w:t>
      </w:r>
      <w:r w:rsidR="00AE4F50" w:rsidRPr="004761CF">
        <w:rPr>
          <w:rFonts w:ascii="Arial" w:hAnsi="Arial" w:cs="Arial"/>
          <w:sz w:val="22"/>
          <w:szCs w:val="22"/>
        </w:rPr>
        <w:t>připraven</w:t>
      </w:r>
      <w:r w:rsidR="009F39D0" w:rsidRPr="004761CF">
        <w:rPr>
          <w:rFonts w:ascii="Arial" w:hAnsi="Arial" w:cs="Arial"/>
          <w:sz w:val="22"/>
          <w:szCs w:val="22"/>
        </w:rPr>
        <w:t>a</w:t>
      </w:r>
      <w:r w:rsidR="00AE4F50" w:rsidRPr="004761CF">
        <w:rPr>
          <w:rFonts w:ascii="Arial" w:hAnsi="Arial" w:cs="Arial"/>
          <w:sz w:val="22"/>
          <w:szCs w:val="22"/>
        </w:rPr>
        <w:t xml:space="preserve"> k vyzvednutí autory v sídle CENTRAL GROUP a.s.</w:t>
      </w:r>
      <w:r w:rsidR="00CA51FD" w:rsidRPr="004761CF">
        <w:rPr>
          <w:rFonts w:ascii="Arial" w:hAnsi="Arial" w:cs="Arial"/>
          <w:sz w:val="22"/>
          <w:szCs w:val="22"/>
        </w:rPr>
        <w:t xml:space="preserve"> do </w:t>
      </w:r>
      <w:r w:rsidR="00AD7CA4" w:rsidRPr="004761CF">
        <w:rPr>
          <w:rFonts w:ascii="Arial" w:hAnsi="Arial" w:cs="Arial"/>
          <w:sz w:val="22"/>
          <w:szCs w:val="22"/>
        </w:rPr>
        <w:t>1</w:t>
      </w:r>
      <w:r w:rsidR="00674EAA" w:rsidRPr="004761CF">
        <w:rPr>
          <w:rFonts w:ascii="Arial" w:hAnsi="Arial" w:cs="Arial"/>
          <w:sz w:val="22"/>
          <w:szCs w:val="22"/>
        </w:rPr>
        <w:t>1</w:t>
      </w:r>
      <w:r w:rsidR="0013440B" w:rsidRPr="004761CF">
        <w:rPr>
          <w:rFonts w:ascii="Arial" w:hAnsi="Arial" w:cs="Arial"/>
          <w:sz w:val="22"/>
          <w:szCs w:val="22"/>
        </w:rPr>
        <w:t>.</w:t>
      </w:r>
      <w:r w:rsidR="00A13FCC" w:rsidRPr="004761CF">
        <w:rPr>
          <w:rFonts w:ascii="Arial" w:hAnsi="Arial" w:cs="Arial"/>
          <w:sz w:val="22"/>
          <w:szCs w:val="22"/>
        </w:rPr>
        <w:t xml:space="preserve"> </w:t>
      </w:r>
      <w:r w:rsidR="00AD7CA4" w:rsidRPr="004761CF">
        <w:rPr>
          <w:rFonts w:ascii="Arial" w:hAnsi="Arial" w:cs="Arial"/>
          <w:sz w:val="22"/>
          <w:szCs w:val="22"/>
        </w:rPr>
        <w:t>3</w:t>
      </w:r>
      <w:r w:rsidR="0013440B" w:rsidRPr="004761CF">
        <w:rPr>
          <w:rFonts w:ascii="Arial" w:hAnsi="Arial" w:cs="Arial"/>
          <w:sz w:val="22"/>
          <w:szCs w:val="22"/>
        </w:rPr>
        <w:t>.</w:t>
      </w:r>
      <w:r w:rsidR="00A13FCC" w:rsidRPr="004761CF">
        <w:rPr>
          <w:rFonts w:ascii="Arial" w:hAnsi="Arial" w:cs="Arial"/>
          <w:sz w:val="22"/>
          <w:szCs w:val="22"/>
        </w:rPr>
        <w:t xml:space="preserve"> </w:t>
      </w:r>
      <w:r w:rsidR="001C5646" w:rsidRPr="004761CF">
        <w:rPr>
          <w:rFonts w:ascii="Arial" w:hAnsi="Arial" w:cs="Arial"/>
          <w:sz w:val="22"/>
          <w:szCs w:val="22"/>
        </w:rPr>
        <w:t>202</w:t>
      </w:r>
      <w:r w:rsidR="00674EAA" w:rsidRPr="004761CF">
        <w:rPr>
          <w:rFonts w:ascii="Arial" w:hAnsi="Arial" w:cs="Arial"/>
          <w:sz w:val="22"/>
          <w:szCs w:val="22"/>
        </w:rPr>
        <w:t>2</w:t>
      </w:r>
      <w:r w:rsidR="00110EA5" w:rsidRPr="004761CF">
        <w:rPr>
          <w:rFonts w:ascii="Arial" w:hAnsi="Arial" w:cs="Arial"/>
          <w:sz w:val="22"/>
          <w:szCs w:val="22"/>
        </w:rPr>
        <w:t>.</w:t>
      </w:r>
      <w:r w:rsidR="00CA51FD" w:rsidRPr="004761CF">
        <w:rPr>
          <w:rFonts w:ascii="Arial" w:hAnsi="Arial" w:cs="Arial"/>
          <w:sz w:val="22"/>
          <w:szCs w:val="22"/>
        </w:rPr>
        <w:t xml:space="preserve"> Po uplynutí této doby budou </w:t>
      </w:r>
      <w:r w:rsidR="00AE4F50" w:rsidRPr="004761CF">
        <w:rPr>
          <w:rFonts w:ascii="Arial" w:hAnsi="Arial" w:cs="Arial"/>
          <w:sz w:val="22"/>
          <w:szCs w:val="22"/>
        </w:rPr>
        <w:t xml:space="preserve">nevyzvednuté </w:t>
      </w:r>
      <w:r w:rsidR="002C3FE8" w:rsidRPr="004761CF">
        <w:rPr>
          <w:rFonts w:ascii="Arial" w:hAnsi="Arial" w:cs="Arial"/>
          <w:sz w:val="22"/>
          <w:szCs w:val="22"/>
        </w:rPr>
        <w:t xml:space="preserve">soutěžní práce </w:t>
      </w:r>
      <w:r w:rsidR="00CA51FD" w:rsidRPr="004761CF">
        <w:rPr>
          <w:rFonts w:ascii="Arial" w:hAnsi="Arial" w:cs="Arial"/>
          <w:sz w:val="22"/>
          <w:szCs w:val="22"/>
        </w:rPr>
        <w:t>skartovány.</w:t>
      </w:r>
    </w:p>
    <w:p w14:paraId="22A1B7E3" w14:textId="31184F6A" w:rsidR="00FF6F28" w:rsidRPr="004761CF" w:rsidRDefault="00FF6F28" w:rsidP="00024D22">
      <w:pPr>
        <w:jc w:val="both"/>
        <w:rPr>
          <w:rFonts w:ascii="Arial" w:hAnsi="Arial" w:cs="Arial"/>
          <w:sz w:val="22"/>
          <w:szCs w:val="22"/>
        </w:rPr>
      </w:pPr>
    </w:p>
    <w:p w14:paraId="0CAB6815" w14:textId="4E452D88" w:rsidR="00FF6F28" w:rsidRPr="004761CF" w:rsidRDefault="00FF6F28" w:rsidP="00024D22">
      <w:pPr>
        <w:jc w:val="both"/>
        <w:rPr>
          <w:rFonts w:ascii="Arial" w:hAnsi="Arial" w:cs="Arial"/>
          <w:sz w:val="22"/>
          <w:szCs w:val="22"/>
        </w:rPr>
      </w:pPr>
    </w:p>
    <w:p w14:paraId="5EC56A90" w14:textId="1DFEC7BB" w:rsidR="00FF6F28" w:rsidRPr="004761CF" w:rsidRDefault="009C1EF9" w:rsidP="00024D22">
      <w:pPr>
        <w:jc w:val="both"/>
        <w:rPr>
          <w:rFonts w:ascii="Arial" w:hAnsi="Arial" w:cs="Arial"/>
          <w:b/>
          <w:bCs/>
          <w:color w:val="FF0000"/>
          <w:sz w:val="22"/>
          <w:szCs w:val="22"/>
        </w:rPr>
      </w:pPr>
      <w:r w:rsidRPr="004761CF">
        <w:rPr>
          <w:rFonts w:ascii="Arial" w:hAnsi="Arial" w:cs="Arial"/>
          <w:b/>
          <w:bCs/>
          <w:color w:val="FF0000"/>
          <w:sz w:val="22"/>
          <w:szCs w:val="22"/>
        </w:rPr>
        <w:lastRenderedPageBreak/>
        <w:t>Nezahrnuto</w:t>
      </w:r>
      <w:r w:rsidR="00FF6F28" w:rsidRPr="004761CF">
        <w:rPr>
          <w:rFonts w:ascii="Arial" w:hAnsi="Arial" w:cs="Arial"/>
          <w:b/>
          <w:bCs/>
          <w:color w:val="FF0000"/>
          <w:sz w:val="22"/>
          <w:szCs w:val="22"/>
        </w:rPr>
        <w:t xml:space="preserve"> v</w:t>
      </w:r>
      <w:r w:rsidRPr="004761CF">
        <w:rPr>
          <w:rFonts w:ascii="Arial" w:hAnsi="Arial" w:cs="Arial"/>
          <w:b/>
          <w:bCs/>
          <w:color w:val="FF0000"/>
          <w:sz w:val="22"/>
          <w:szCs w:val="22"/>
        </w:rPr>
        <w:t> </w:t>
      </w:r>
      <w:r w:rsidR="00FF6F28" w:rsidRPr="004761CF">
        <w:rPr>
          <w:rFonts w:ascii="Arial" w:hAnsi="Arial" w:cs="Arial"/>
          <w:b/>
          <w:bCs/>
          <w:color w:val="FF0000"/>
          <w:sz w:val="22"/>
          <w:szCs w:val="22"/>
        </w:rPr>
        <w:t>podmínkách</w:t>
      </w:r>
      <w:r w:rsidRPr="004761CF">
        <w:rPr>
          <w:rFonts w:ascii="Arial" w:hAnsi="Arial" w:cs="Arial"/>
          <w:b/>
          <w:bCs/>
          <w:color w:val="FF0000"/>
          <w:sz w:val="22"/>
          <w:szCs w:val="22"/>
        </w:rPr>
        <w:t xml:space="preserve"> (interní </w:t>
      </w:r>
      <w:proofErr w:type="spellStart"/>
      <w:r w:rsidRPr="004761CF">
        <w:rPr>
          <w:rFonts w:ascii="Arial" w:hAnsi="Arial" w:cs="Arial"/>
          <w:b/>
          <w:bCs/>
          <w:color w:val="FF0000"/>
          <w:sz w:val="22"/>
          <w:szCs w:val="22"/>
        </w:rPr>
        <w:t>info</w:t>
      </w:r>
      <w:proofErr w:type="spellEnd"/>
      <w:r w:rsidRPr="004761CF">
        <w:rPr>
          <w:rFonts w:ascii="Arial" w:hAnsi="Arial" w:cs="Arial"/>
          <w:b/>
          <w:bCs/>
          <w:color w:val="FF0000"/>
          <w:sz w:val="22"/>
          <w:szCs w:val="22"/>
        </w:rPr>
        <w:t>)</w:t>
      </w:r>
      <w:r w:rsidR="00FF6F28" w:rsidRPr="004761CF">
        <w:rPr>
          <w:rFonts w:ascii="Arial" w:hAnsi="Arial" w:cs="Arial"/>
          <w:b/>
          <w:bCs/>
          <w:color w:val="FF0000"/>
          <w:sz w:val="22"/>
          <w:szCs w:val="22"/>
        </w:rPr>
        <w:t xml:space="preserve">: </w:t>
      </w:r>
    </w:p>
    <w:p w14:paraId="2185550C" w14:textId="77777777" w:rsidR="00147F06" w:rsidRPr="004761CF" w:rsidRDefault="00147F06" w:rsidP="00024D22">
      <w:pPr>
        <w:jc w:val="both"/>
        <w:rPr>
          <w:rFonts w:ascii="Arial" w:hAnsi="Arial" w:cs="Arial"/>
          <w:color w:val="FF0000"/>
          <w:sz w:val="22"/>
          <w:szCs w:val="22"/>
        </w:rPr>
      </w:pPr>
    </w:p>
    <w:p w14:paraId="556968F4" w14:textId="131C833B" w:rsidR="00FF6F28" w:rsidRPr="004761CF" w:rsidRDefault="00FF6F28" w:rsidP="00024D22">
      <w:pPr>
        <w:jc w:val="both"/>
        <w:rPr>
          <w:rFonts w:ascii="Arial" w:hAnsi="Arial" w:cs="Arial"/>
          <w:color w:val="FF0000"/>
          <w:sz w:val="22"/>
          <w:szCs w:val="22"/>
        </w:rPr>
      </w:pPr>
      <w:r w:rsidRPr="004761CF">
        <w:rPr>
          <w:rFonts w:ascii="Arial" w:hAnsi="Arial" w:cs="Arial"/>
          <w:color w:val="FF0000"/>
          <w:sz w:val="22"/>
          <w:szCs w:val="22"/>
        </w:rPr>
        <w:t xml:space="preserve">Podklady: </w:t>
      </w:r>
    </w:p>
    <w:p w14:paraId="47E3280E" w14:textId="297B039A" w:rsidR="00147F06" w:rsidRPr="004761CF" w:rsidRDefault="00147F06" w:rsidP="00147F06">
      <w:pPr>
        <w:pStyle w:val="Odstavecseseznamem"/>
        <w:numPr>
          <w:ilvl w:val="0"/>
          <w:numId w:val="46"/>
        </w:numPr>
        <w:jc w:val="both"/>
        <w:rPr>
          <w:rFonts w:ascii="Arial" w:hAnsi="Arial" w:cs="Arial"/>
          <w:color w:val="FF0000"/>
          <w:sz w:val="22"/>
          <w:szCs w:val="22"/>
        </w:rPr>
      </w:pPr>
      <w:r w:rsidRPr="004761CF">
        <w:rPr>
          <w:rFonts w:ascii="Arial" w:hAnsi="Arial" w:cs="Arial"/>
          <w:color w:val="FF0000"/>
          <w:sz w:val="22"/>
          <w:szCs w:val="22"/>
        </w:rPr>
        <w:t>soutěžní podmínky</w:t>
      </w:r>
    </w:p>
    <w:p w14:paraId="6F45ED2E" w14:textId="0F5875FB" w:rsidR="00147F06" w:rsidRPr="004761CF" w:rsidRDefault="00147F06" w:rsidP="00147F06">
      <w:pPr>
        <w:pStyle w:val="Odstavecseseznamem"/>
        <w:numPr>
          <w:ilvl w:val="0"/>
          <w:numId w:val="46"/>
        </w:numPr>
        <w:jc w:val="both"/>
        <w:rPr>
          <w:rFonts w:ascii="Arial" w:hAnsi="Arial" w:cs="Arial"/>
          <w:color w:val="FF0000"/>
          <w:sz w:val="22"/>
          <w:szCs w:val="22"/>
        </w:rPr>
      </w:pPr>
      <w:r w:rsidRPr="004761CF">
        <w:rPr>
          <w:rFonts w:ascii="Arial" w:hAnsi="Arial" w:cs="Arial"/>
          <w:color w:val="FF0000"/>
          <w:sz w:val="22"/>
          <w:szCs w:val="22"/>
        </w:rPr>
        <w:t xml:space="preserve">situace, vymezující </w:t>
      </w:r>
      <w:proofErr w:type="spellStart"/>
      <w:r w:rsidRPr="004761CF">
        <w:rPr>
          <w:rFonts w:ascii="Arial" w:hAnsi="Arial" w:cs="Arial"/>
          <w:color w:val="FF0000"/>
          <w:sz w:val="22"/>
          <w:szCs w:val="22"/>
        </w:rPr>
        <w:t>přiblížně</w:t>
      </w:r>
      <w:proofErr w:type="spellEnd"/>
      <w:r w:rsidRPr="004761CF">
        <w:rPr>
          <w:rFonts w:ascii="Arial" w:hAnsi="Arial" w:cs="Arial"/>
          <w:color w:val="FF0000"/>
          <w:sz w:val="22"/>
          <w:szCs w:val="22"/>
        </w:rPr>
        <w:t xml:space="preserve"> řešené území</w:t>
      </w:r>
    </w:p>
    <w:p w14:paraId="65CD2C03" w14:textId="7F1153CA" w:rsidR="00147F06" w:rsidRPr="004761CF" w:rsidRDefault="00147F06" w:rsidP="00147F06">
      <w:pPr>
        <w:pStyle w:val="Odstavecseseznamem"/>
        <w:numPr>
          <w:ilvl w:val="0"/>
          <w:numId w:val="46"/>
        </w:numPr>
        <w:jc w:val="both"/>
        <w:rPr>
          <w:rFonts w:ascii="Arial" w:hAnsi="Arial" w:cs="Arial"/>
          <w:color w:val="FF0000"/>
          <w:sz w:val="22"/>
          <w:szCs w:val="22"/>
        </w:rPr>
      </w:pPr>
      <w:r w:rsidRPr="004761CF">
        <w:rPr>
          <w:rFonts w:ascii="Arial" w:hAnsi="Arial" w:cs="Arial"/>
          <w:color w:val="FF0000"/>
          <w:sz w:val="22"/>
          <w:szCs w:val="22"/>
        </w:rPr>
        <w:t>digitální model terénu a 3D budov území (</w:t>
      </w:r>
      <w:proofErr w:type="gramStart"/>
      <w:r w:rsidRPr="004761CF">
        <w:rPr>
          <w:rFonts w:ascii="Arial" w:hAnsi="Arial" w:cs="Arial"/>
          <w:color w:val="FF0000"/>
          <w:sz w:val="22"/>
          <w:szCs w:val="22"/>
        </w:rPr>
        <w:t>licencováno….</w:t>
      </w:r>
      <w:proofErr w:type="gramEnd"/>
      <w:r w:rsidRPr="004761CF">
        <w:rPr>
          <w:rFonts w:ascii="Arial" w:hAnsi="Arial" w:cs="Arial"/>
          <w:color w:val="FF0000"/>
          <w:sz w:val="22"/>
          <w:szCs w:val="22"/>
        </w:rPr>
        <w:t>.)</w:t>
      </w:r>
    </w:p>
    <w:p w14:paraId="56C867A4" w14:textId="40E7841C" w:rsidR="00147F06" w:rsidRPr="004761CF" w:rsidRDefault="00147F06" w:rsidP="00147F06">
      <w:pPr>
        <w:pStyle w:val="Odstavecseseznamem"/>
        <w:numPr>
          <w:ilvl w:val="0"/>
          <w:numId w:val="46"/>
        </w:numPr>
        <w:jc w:val="both"/>
        <w:rPr>
          <w:rFonts w:ascii="Arial" w:hAnsi="Arial" w:cs="Arial"/>
          <w:color w:val="FF0000"/>
          <w:sz w:val="22"/>
          <w:szCs w:val="22"/>
        </w:rPr>
      </w:pPr>
      <w:r w:rsidRPr="004761CF">
        <w:rPr>
          <w:rFonts w:ascii="Arial" w:hAnsi="Arial" w:cs="Arial"/>
          <w:color w:val="FF0000"/>
          <w:sz w:val="22"/>
          <w:szCs w:val="22"/>
        </w:rPr>
        <w:t>fotografie z Hlávkova mostu, určená pro zákres</w:t>
      </w:r>
    </w:p>
    <w:p w14:paraId="5E5ED250" w14:textId="77777777" w:rsidR="00FF6F28" w:rsidRPr="00FF6F28" w:rsidRDefault="00FF6F28" w:rsidP="00024D22">
      <w:pPr>
        <w:jc w:val="both"/>
        <w:rPr>
          <w:rFonts w:ascii="Arial" w:hAnsi="Arial" w:cs="Arial"/>
          <w:color w:val="FF0000"/>
          <w:sz w:val="22"/>
          <w:szCs w:val="22"/>
        </w:rPr>
      </w:pPr>
    </w:p>
    <w:sectPr w:rsidR="00FF6F28" w:rsidRPr="00FF6F28" w:rsidSect="00CD4D9D">
      <w:headerReference w:type="even" r:id="rId14"/>
      <w:headerReference w:type="default" r:id="rId15"/>
      <w:footerReference w:type="even" r:id="rId16"/>
      <w:footerReference w:type="default" r:id="rId17"/>
      <w:headerReference w:type="first" r:id="rId18"/>
      <w:footerReference w:type="first" r:id="rId19"/>
      <w:pgSz w:w="11906" w:h="16838"/>
      <w:pgMar w:top="1191" w:right="1191" w:bottom="1191" w:left="1191" w:header="709" w:footer="27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A1AD4" w14:textId="77777777" w:rsidR="0023451A" w:rsidRDefault="0023451A">
      <w:r>
        <w:separator/>
      </w:r>
    </w:p>
    <w:p w14:paraId="4F2400D2" w14:textId="77777777" w:rsidR="0023451A" w:rsidRDefault="0023451A"/>
  </w:endnote>
  <w:endnote w:type="continuationSeparator" w:id="0">
    <w:p w14:paraId="451FF339" w14:textId="77777777" w:rsidR="0023451A" w:rsidRDefault="0023451A">
      <w:r>
        <w:continuationSeparator/>
      </w:r>
    </w:p>
    <w:p w14:paraId="75C29C7C" w14:textId="77777777" w:rsidR="0023451A" w:rsidRDefault="002345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B238C" w14:textId="77777777" w:rsidR="001A0308" w:rsidRDefault="001A0308">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4C732" w14:textId="77777777" w:rsidR="00622C36" w:rsidRPr="001A0308" w:rsidRDefault="00622C36" w:rsidP="001A0308">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0ECF4" w14:textId="77777777" w:rsidR="001A0308" w:rsidRDefault="001A0308">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A5F0F" w14:textId="77777777" w:rsidR="0023451A" w:rsidRDefault="0023451A">
      <w:r>
        <w:separator/>
      </w:r>
    </w:p>
    <w:p w14:paraId="0E9D9253" w14:textId="77777777" w:rsidR="0023451A" w:rsidRDefault="0023451A"/>
  </w:footnote>
  <w:footnote w:type="continuationSeparator" w:id="0">
    <w:p w14:paraId="6E97E184" w14:textId="77777777" w:rsidR="0023451A" w:rsidRDefault="0023451A">
      <w:r>
        <w:continuationSeparator/>
      </w:r>
    </w:p>
    <w:p w14:paraId="53B36E14" w14:textId="77777777" w:rsidR="0023451A" w:rsidRDefault="002345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D1B87" w14:textId="77777777" w:rsidR="001A0308" w:rsidRDefault="001A0308">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FBB10" w14:textId="77777777" w:rsidR="001A0308" w:rsidRDefault="001A0308">
    <w:pPr>
      <w:pStyle w:val="Zhlav"/>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A3B9B" w14:textId="77777777" w:rsidR="001A0308" w:rsidRDefault="001A0308">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1F84"/>
    <w:multiLevelType w:val="hybridMultilevel"/>
    <w:tmpl w:val="89783996"/>
    <w:lvl w:ilvl="0" w:tplc="FCC265D6">
      <w:start w:val="2"/>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E726EA"/>
    <w:multiLevelType w:val="hybridMultilevel"/>
    <w:tmpl w:val="1C6E14C8"/>
    <w:lvl w:ilvl="0" w:tplc="2DE4D3B4">
      <w:start w:val="1"/>
      <w:numFmt w:val="decimal"/>
      <w:lvlText w:val="%1."/>
      <w:lvlJc w:val="left"/>
      <w:pPr>
        <w:ind w:left="720" w:hanging="360"/>
      </w:pPr>
      <w:rPr>
        <w:rFonts w:hint="default"/>
        <w:b w: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502548E"/>
    <w:multiLevelType w:val="hybridMultilevel"/>
    <w:tmpl w:val="DED04A72"/>
    <w:lvl w:ilvl="0" w:tplc="80C6C64A">
      <w:start w:val="1"/>
      <w:numFmt w:val="bullet"/>
      <w:lvlText w:val=""/>
      <w:lvlJc w:val="left"/>
      <w:pPr>
        <w:tabs>
          <w:tab w:val="num" w:pos="1428"/>
        </w:tabs>
        <w:ind w:left="1428" w:hanging="360"/>
      </w:pPr>
      <w:rPr>
        <w:rFonts w:ascii="Symbol" w:hAnsi="Symbol" w:hint="default"/>
        <w:sz w:val="22"/>
        <w:szCs w:val="22"/>
      </w:rPr>
    </w:lvl>
    <w:lvl w:ilvl="1" w:tplc="04050003" w:tentative="1">
      <w:start w:val="1"/>
      <w:numFmt w:val="bullet"/>
      <w:lvlText w:val="o"/>
      <w:lvlJc w:val="left"/>
      <w:pPr>
        <w:tabs>
          <w:tab w:val="num" w:pos="2148"/>
        </w:tabs>
        <w:ind w:left="2148" w:hanging="360"/>
      </w:pPr>
      <w:rPr>
        <w:rFonts w:ascii="Courier New" w:hAnsi="Courier New" w:cs="Courier New" w:hint="default"/>
      </w:rPr>
    </w:lvl>
    <w:lvl w:ilvl="2" w:tplc="04050005" w:tentative="1">
      <w:start w:val="1"/>
      <w:numFmt w:val="bullet"/>
      <w:lvlText w:val=""/>
      <w:lvlJc w:val="left"/>
      <w:pPr>
        <w:tabs>
          <w:tab w:val="num" w:pos="2868"/>
        </w:tabs>
        <w:ind w:left="2868" w:hanging="360"/>
      </w:pPr>
      <w:rPr>
        <w:rFonts w:ascii="Wingdings" w:hAnsi="Wingdings" w:hint="default"/>
      </w:rPr>
    </w:lvl>
    <w:lvl w:ilvl="3" w:tplc="04050001" w:tentative="1">
      <w:start w:val="1"/>
      <w:numFmt w:val="bullet"/>
      <w:lvlText w:val=""/>
      <w:lvlJc w:val="left"/>
      <w:pPr>
        <w:tabs>
          <w:tab w:val="num" w:pos="3588"/>
        </w:tabs>
        <w:ind w:left="3588" w:hanging="360"/>
      </w:pPr>
      <w:rPr>
        <w:rFonts w:ascii="Symbol" w:hAnsi="Symbol" w:hint="default"/>
      </w:rPr>
    </w:lvl>
    <w:lvl w:ilvl="4" w:tplc="04050003" w:tentative="1">
      <w:start w:val="1"/>
      <w:numFmt w:val="bullet"/>
      <w:lvlText w:val="o"/>
      <w:lvlJc w:val="left"/>
      <w:pPr>
        <w:tabs>
          <w:tab w:val="num" w:pos="4308"/>
        </w:tabs>
        <w:ind w:left="4308" w:hanging="360"/>
      </w:pPr>
      <w:rPr>
        <w:rFonts w:ascii="Courier New" w:hAnsi="Courier New" w:cs="Courier New" w:hint="default"/>
      </w:rPr>
    </w:lvl>
    <w:lvl w:ilvl="5" w:tplc="04050005" w:tentative="1">
      <w:start w:val="1"/>
      <w:numFmt w:val="bullet"/>
      <w:lvlText w:val=""/>
      <w:lvlJc w:val="left"/>
      <w:pPr>
        <w:tabs>
          <w:tab w:val="num" w:pos="5028"/>
        </w:tabs>
        <w:ind w:left="5028" w:hanging="360"/>
      </w:pPr>
      <w:rPr>
        <w:rFonts w:ascii="Wingdings" w:hAnsi="Wingdings" w:hint="default"/>
      </w:rPr>
    </w:lvl>
    <w:lvl w:ilvl="6" w:tplc="04050001" w:tentative="1">
      <w:start w:val="1"/>
      <w:numFmt w:val="bullet"/>
      <w:lvlText w:val=""/>
      <w:lvlJc w:val="left"/>
      <w:pPr>
        <w:tabs>
          <w:tab w:val="num" w:pos="5748"/>
        </w:tabs>
        <w:ind w:left="5748" w:hanging="360"/>
      </w:pPr>
      <w:rPr>
        <w:rFonts w:ascii="Symbol" w:hAnsi="Symbol" w:hint="default"/>
      </w:rPr>
    </w:lvl>
    <w:lvl w:ilvl="7" w:tplc="04050003" w:tentative="1">
      <w:start w:val="1"/>
      <w:numFmt w:val="bullet"/>
      <w:lvlText w:val="o"/>
      <w:lvlJc w:val="left"/>
      <w:pPr>
        <w:tabs>
          <w:tab w:val="num" w:pos="6468"/>
        </w:tabs>
        <w:ind w:left="6468" w:hanging="360"/>
      </w:pPr>
      <w:rPr>
        <w:rFonts w:ascii="Courier New" w:hAnsi="Courier New" w:cs="Courier New" w:hint="default"/>
      </w:rPr>
    </w:lvl>
    <w:lvl w:ilvl="8" w:tplc="04050005" w:tentative="1">
      <w:start w:val="1"/>
      <w:numFmt w:val="bullet"/>
      <w:lvlText w:val=""/>
      <w:lvlJc w:val="left"/>
      <w:pPr>
        <w:tabs>
          <w:tab w:val="num" w:pos="7188"/>
        </w:tabs>
        <w:ind w:left="7188" w:hanging="360"/>
      </w:pPr>
      <w:rPr>
        <w:rFonts w:ascii="Wingdings" w:hAnsi="Wingdings" w:hint="default"/>
      </w:rPr>
    </w:lvl>
  </w:abstractNum>
  <w:abstractNum w:abstractNumId="3" w15:restartNumberingAfterBreak="0">
    <w:nsid w:val="093A3011"/>
    <w:multiLevelType w:val="hybridMultilevel"/>
    <w:tmpl w:val="73061FEC"/>
    <w:lvl w:ilvl="0" w:tplc="6FC07834">
      <w:start w:val="2"/>
      <w:numFmt w:val="decimal"/>
      <w:lvlText w:val="%1)"/>
      <w:lvlJc w:val="left"/>
      <w:pPr>
        <w:tabs>
          <w:tab w:val="num" w:pos="1080"/>
        </w:tabs>
        <w:ind w:left="1080" w:hanging="720"/>
      </w:pPr>
      <w:rPr>
        <w:rFonts w:hint="default"/>
        <w:b/>
      </w:rPr>
    </w:lvl>
    <w:lvl w:ilvl="1" w:tplc="04050005">
      <w:start w:val="1"/>
      <w:numFmt w:val="bullet"/>
      <w:lvlText w:val=""/>
      <w:lvlJc w:val="left"/>
      <w:pPr>
        <w:tabs>
          <w:tab w:val="num" w:pos="1440"/>
        </w:tabs>
        <w:ind w:left="1440" w:hanging="360"/>
      </w:pPr>
      <w:rPr>
        <w:rFonts w:ascii="Wingdings" w:hAnsi="Wingdings" w:hint="default"/>
        <w:b/>
      </w:rPr>
    </w:lvl>
    <w:lvl w:ilvl="2" w:tplc="1DEC66B6">
      <w:start w:val="1"/>
      <w:numFmt w:val="lowerLetter"/>
      <w:lvlText w:val="%3)"/>
      <w:lvlJc w:val="left"/>
      <w:pPr>
        <w:tabs>
          <w:tab w:val="num" w:pos="2670"/>
        </w:tabs>
        <w:ind w:left="2670" w:hanging="690"/>
      </w:pPr>
      <w:rPr>
        <w:rFonts w:hint="default"/>
      </w:r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4" w15:restartNumberingAfterBreak="0">
    <w:nsid w:val="0B265D1F"/>
    <w:multiLevelType w:val="hybridMultilevel"/>
    <w:tmpl w:val="CF767520"/>
    <w:lvl w:ilvl="0" w:tplc="04050001">
      <w:start w:val="1"/>
      <w:numFmt w:val="bullet"/>
      <w:lvlText w:val=""/>
      <w:lvlJc w:val="left"/>
      <w:pPr>
        <w:tabs>
          <w:tab w:val="num" w:pos="720"/>
        </w:tabs>
        <w:ind w:left="720" w:hanging="360"/>
      </w:pPr>
      <w:rPr>
        <w:rFonts w:ascii="Symbol" w:hAnsi="Symbol" w:hint="default"/>
      </w:rPr>
    </w:lvl>
    <w:lvl w:ilvl="1" w:tplc="E0EC81CE">
      <w:numFmt w:val="bullet"/>
      <w:lvlText w:val="-"/>
      <w:lvlJc w:val="left"/>
      <w:pPr>
        <w:tabs>
          <w:tab w:val="num" w:pos="1440"/>
        </w:tabs>
        <w:ind w:left="1440" w:hanging="360"/>
      </w:pPr>
      <w:rPr>
        <w:rFonts w:ascii="Arial" w:eastAsia="Times New Roman" w:hAnsi="Arial" w:cs="Arial" w:hint="default"/>
      </w:rPr>
    </w:lvl>
    <w:lvl w:ilvl="2" w:tplc="04050005">
      <w:start w:val="1"/>
      <w:numFmt w:val="bullet"/>
      <w:lvlText w:val=""/>
      <w:lvlJc w:val="left"/>
      <w:pPr>
        <w:tabs>
          <w:tab w:val="num" w:pos="2160"/>
        </w:tabs>
        <w:ind w:left="2160" w:hanging="360"/>
      </w:pPr>
      <w:rPr>
        <w:rFonts w:ascii="Wingdings" w:hAnsi="Wingdings" w:hint="default"/>
      </w:rPr>
    </w:lvl>
    <w:lvl w:ilvl="3" w:tplc="04050001">
      <w:start w:val="1"/>
      <w:numFmt w:val="bullet"/>
      <w:lvlText w:val=""/>
      <w:lvlJc w:val="left"/>
      <w:pPr>
        <w:tabs>
          <w:tab w:val="num" w:pos="2880"/>
        </w:tabs>
        <w:ind w:left="2880" w:hanging="360"/>
      </w:pPr>
      <w:rPr>
        <w:rFonts w:ascii="Symbol" w:hAnsi="Symbol" w:hint="default"/>
      </w:rPr>
    </w:lvl>
    <w:lvl w:ilvl="4" w:tplc="04050003">
      <w:start w:val="1"/>
      <w:numFmt w:val="bullet"/>
      <w:lvlText w:val="o"/>
      <w:lvlJc w:val="left"/>
      <w:pPr>
        <w:tabs>
          <w:tab w:val="num" w:pos="3600"/>
        </w:tabs>
        <w:ind w:left="3600" w:hanging="360"/>
      </w:pPr>
      <w:rPr>
        <w:rFonts w:ascii="Courier New" w:hAnsi="Courier New" w:cs="Courier New" w:hint="default"/>
      </w:rPr>
    </w:lvl>
    <w:lvl w:ilvl="5" w:tplc="04050005">
      <w:start w:val="1"/>
      <w:numFmt w:val="bullet"/>
      <w:lvlText w:val=""/>
      <w:lvlJc w:val="left"/>
      <w:pPr>
        <w:tabs>
          <w:tab w:val="num" w:pos="4320"/>
        </w:tabs>
        <w:ind w:left="4320" w:hanging="360"/>
      </w:pPr>
      <w:rPr>
        <w:rFonts w:ascii="Wingdings" w:hAnsi="Wingdings" w:hint="default"/>
      </w:rPr>
    </w:lvl>
    <w:lvl w:ilvl="6" w:tplc="04050001">
      <w:start w:val="1"/>
      <w:numFmt w:val="bullet"/>
      <w:lvlText w:val=""/>
      <w:lvlJc w:val="left"/>
      <w:pPr>
        <w:tabs>
          <w:tab w:val="num" w:pos="5040"/>
        </w:tabs>
        <w:ind w:left="5040" w:hanging="360"/>
      </w:pPr>
      <w:rPr>
        <w:rFonts w:ascii="Symbol" w:hAnsi="Symbol" w:hint="default"/>
      </w:rPr>
    </w:lvl>
    <w:lvl w:ilvl="7" w:tplc="04050003">
      <w:start w:val="1"/>
      <w:numFmt w:val="bullet"/>
      <w:lvlText w:val="o"/>
      <w:lvlJc w:val="left"/>
      <w:pPr>
        <w:tabs>
          <w:tab w:val="num" w:pos="5760"/>
        </w:tabs>
        <w:ind w:left="5760" w:hanging="360"/>
      </w:pPr>
      <w:rPr>
        <w:rFonts w:ascii="Courier New" w:hAnsi="Courier New" w:cs="Courier New" w:hint="default"/>
      </w:rPr>
    </w:lvl>
    <w:lvl w:ilvl="8" w:tplc="0405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BEF768C"/>
    <w:multiLevelType w:val="hybridMultilevel"/>
    <w:tmpl w:val="C0D2D638"/>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0E5F1717"/>
    <w:multiLevelType w:val="hybridMultilevel"/>
    <w:tmpl w:val="E77E6654"/>
    <w:lvl w:ilvl="0" w:tplc="04050001">
      <w:start w:val="1"/>
      <w:numFmt w:val="bullet"/>
      <w:lvlText w:val=""/>
      <w:lvlJc w:val="left"/>
      <w:pPr>
        <w:ind w:left="1440" w:hanging="360"/>
      </w:pPr>
      <w:rPr>
        <w:rFonts w:ascii="Symbol" w:hAnsi="Symbol" w:hint="default"/>
      </w:rPr>
    </w:lvl>
    <w:lvl w:ilvl="1" w:tplc="04050003" w:tentative="1">
      <w:start w:val="1"/>
      <w:numFmt w:val="bullet"/>
      <w:lvlText w:val="o"/>
      <w:lvlJc w:val="left"/>
      <w:pPr>
        <w:ind w:left="2160" w:hanging="360"/>
      </w:pPr>
      <w:rPr>
        <w:rFonts w:ascii="Courier New" w:hAnsi="Courier New" w:cs="Courier New" w:hint="default"/>
      </w:rPr>
    </w:lvl>
    <w:lvl w:ilvl="2" w:tplc="04050005" w:tentative="1">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7" w15:restartNumberingAfterBreak="0">
    <w:nsid w:val="10710047"/>
    <w:multiLevelType w:val="hybridMultilevel"/>
    <w:tmpl w:val="ADFE88C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1907069"/>
    <w:multiLevelType w:val="multilevel"/>
    <w:tmpl w:val="89783996"/>
    <w:lvl w:ilvl="0">
      <w:start w:val="2"/>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AF3AF6"/>
    <w:multiLevelType w:val="hybridMultilevel"/>
    <w:tmpl w:val="8EF6F0F6"/>
    <w:lvl w:ilvl="0" w:tplc="2ADA43E2">
      <w:start w:val="1"/>
      <w:numFmt w:val="lowerLetter"/>
      <w:lvlText w:val="%1)"/>
      <w:lvlJc w:val="left"/>
      <w:pPr>
        <w:tabs>
          <w:tab w:val="num" w:pos="750"/>
        </w:tabs>
        <w:ind w:left="750" w:hanging="39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0" w15:restartNumberingAfterBreak="0">
    <w:nsid w:val="17827A44"/>
    <w:multiLevelType w:val="hybridMultilevel"/>
    <w:tmpl w:val="1D905D28"/>
    <w:lvl w:ilvl="0" w:tplc="2DE4D3B4">
      <w:start w:val="1"/>
      <w:numFmt w:val="decimal"/>
      <w:lvlText w:val="%1."/>
      <w:lvlJc w:val="left"/>
      <w:pPr>
        <w:ind w:left="360" w:hanging="360"/>
      </w:pPr>
      <w:rPr>
        <w:rFonts w:hint="default"/>
        <w:b w:val="0"/>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11" w15:restartNumberingAfterBreak="0">
    <w:nsid w:val="18716313"/>
    <w:multiLevelType w:val="hybridMultilevel"/>
    <w:tmpl w:val="50E608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1B8C7012"/>
    <w:multiLevelType w:val="hybridMultilevel"/>
    <w:tmpl w:val="F26CDC0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3" w15:restartNumberingAfterBreak="0">
    <w:nsid w:val="20324A7A"/>
    <w:multiLevelType w:val="hybridMultilevel"/>
    <w:tmpl w:val="05E8D7BA"/>
    <w:lvl w:ilvl="0" w:tplc="9D900A52">
      <w:start w:val="1"/>
      <w:numFmt w:val="bullet"/>
      <w:lvlText w:val=""/>
      <w:lvlJc w:val="left"/>
      <w:pPr>
        <w:tabs>
          <w:tab w:val="num" w:pos="720"/>
        </w:tabs>
        <w:ind w:left="720" w:hanging="360"/>
      </w:pPr>
      <w:rPr>
        <w:rFonts w:ascii="Symbol" w:hAnsi="Symbol" w:hint="default"/>
        <w:color w:val="auto"/>
        <w:sz w:val="22"/>
        <w:szCs w:val="22"/>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3302CEB"/>
    <w:multiLevelType w:val="hybridMultilevel"/>
    <w:tmpl w:val="DAF8D42A"/>
    <w:lvl w:ilvl="0" w:tplc="04050017">
      <w:start w:val="1"/>
      <w:numFmt w:val="lowerLetter"/>
      <w:lvlText w:val="%1)"/>
      <w:lvlJc w:val="left"/>
      <w:pPr>
        <w:tabs>
          <w:tab w:val="num" w:pos="720"/>
        </w:tabs>
        <w:ind w:left="720" w:hanging="360"/>
      </w:pPr>
      <w:rPr>
        <w:rFonts w:hint="default"/>
      </w:rPr>
    </w:lvl>
    <w:lvl w:ilvl="1" w:tplc="04050019">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15" w15:restartNumberingAfterBreak="0">
    <w:nsid w:val="251B446E"/>
    <w:multiLevelType w:val="hybridMultilevel"/>
    <w:tmpl w:val="FC9CA512"/>
    <w:lvl w:ilvl="0" w:tplc="FCC265D6">
      <w:start w:val="2"/>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6FF4E43"/>
    <w:multiLevelType w:val="hybridMultilevel"/>
    <w:tmpl w:val="1F763C04"/>
    <w:lvl w:ilvl="0" w:tplc="0B180722">
      <w:start w:val="1"/>
      <w:numFmt w:val="lowerLetter"/>
      <w:lvlText w:val="%1)"/>
      <w:lvlJc w:val="left"/>
      <w:pPr>
        <w:tabs>
          <w:tab w:val="num" w:pos="1080"/>
        </w:tabs>
        <w:ind w:left="1080" w:hanging="360"/>
      </w:pPr>
      <w:rPr>
        <w:rFonts w:cs="Arial" w:hint="default"/>
        <w:b/>
      </w:rPr>
    </w:lvl>
    <w:lvl w:ilvl="1" w:tplc="04050019" w:tentative="1">
      <w:start w:val="1"/>
      <w:numFmt w:val="lowerLetter"/>
      <w:lvlText w:val="%2."/>
      <w:lvlJc w:val="left"/>
      <w:pPr>
        <w:tabs>
          <w:tab w:val="num" w:pos="1800"/>
        </w:tabs>
        <w:ind w:left="1800" w:hanging="360"/>
      </w:pPr>
    </w:lvl>
    <w:lvl w:ilvl="2" w:tplc="0405001B" w:tentative="1">
      <w:start w:val="1"/>
      <w:numFmt w:val="lowerRoman"/>
      <w:lvlText w:val="%3."/>
      <w:lvlJc w:val="right"/>
      <w:pPr>
        <w:tabs>
          <w:tab w:val="num" w:pos="2520"/>
        </w:tabs>
        <w:ind w:left="2520" w:hanging="180"/>
      </w:pPr>
    </w:lvl>
    <w:lvl w:ilvl="3" w:tplc="0405000F" w:tentative="1">
      <w:start w:val="1"/>
      <w:numFmt w:val="decimal"/>
      <w:lvlText w:val="%4."/>
      <w:lvlJc w:val="left"/>
      <w:pPr>
        <w:tabs>
          <w:tab w:val="num" w:pos="3240"/>
        </w:tabs>
        <w:ind w:left="3240" w:hanging="360"/>
      </w:pPr>
    </w:lvl>
    <w:lvl w:ilvl="4" w:tplc="04050019" w:tentative="1">
      <w:start w:val="1"/>
      <w:numFmt w:val="lowerLetter"/>
      <w:lvlText w:val="%5."/>
      <w:lvlJc w:val="left"/>
      <w:pPr>
        <w:tabs>
          <w:tab w:val="num" w:pos="3960"/>
        </w:tabs>
        <w:ind w:left="3960" w:hanging="360"/>
      </w:pPr>
    </w:lvl>
    <w:lvl w:ilvl="5" w:tplc="0405001B" w:tentative="1">
      <w:start w:val="1"/>
      <w:numFmt w:val="lowerRoman"/>
      <w:lvlText w:val="%6."/>
      <w:lvlJc w:val="right"/>
      <w:pPr>
        <w:tabs>
          <w:tab w:val="num" w:pos="4680"/>
        </w:tabs>
        <w:ind w:left="4680" w:hanging="180"/>
      </w:pPr>
    </w:lvl>
    <w:lvl w:ilvl="6" w:tplc="0405000F" w:tentative="1">
      <w:start w:val="1"/>
      <w:numFmt w:val="decimal"/>
      <w:lvlText w:val="%7."/>
      <w:lvlJc w:val="left"/>
      <w:pPr>
        <w:tabs>
          <w:tab w:val="num" w:pos="5400"/>
        </w:tabs>
        <w:ind w:left="5400" w:hanging="360"/>
      </w:pPr>
    </w:lvl>
    <w:lvl w:ilvl="7" w:tplc="04050019" w:tentative="1">
      <w:start w:val="1"/>
      <w:numFmt w:val="lowerLetter"/>
      <w:lvlText w:val="%8."/>
      <w:lvlJc w:val="left"/>
      <w:pPr>
        <w:tabs>
          <w:tab w:val="num" w:pos="6120"/>
        </w:tabs>
        <w:ind w:left="6120" w:hanging="360"/>
      </w:pPr>
    </w:lvl>
    <w:lvl w:ilvl="8" w:tplc="0405001B" w:tentative="1">
      <w:start w:val="1"/>
      <w:numFmt w:val="lowerRoman"/>
      <w:lvlText w:val="%9."/>
      <w:lvlJc w:val="right"/>
      <w:pPr>
        <w:tabs>
          <w:tab w:val="num" w:pos="6840"/>
        </w:tabs>
        <w:ind w:left="6840" w:hanging="180"/>
      </w:pPr>
    </w:lvl>
  </w:abstractNum>
  <w:abstractNum w:abstractNumId="17" w15:restartNumberingAfterBreak="0">
    <w:nsid w:val="27F05B55"/>
    <w:multiLevelType w:val="hybridMultilevel"/>
    <w:tmpl w:val="21C4CE52"/>
    <w:lvl w:ilvl="0" w:tplc="F75C47D0">
      <w:start w:val="1"/>
      <w:numFmt w:val="bullet"/>
      <w:lvlText w:val=""/>
      <w:lvlJc w:val="left"/>
      <w:pPr>
        <w:tabs>
          <w:tab w:val="num" w:pos="720"/>
        </w:tabs>
        <w:ind w:left="720" w:hanging="360"/>
      </w:pPr>
      <w:rPr>
        <w:rFonts w:ascii="Symbol" w:hAnsi="Symbol" w:hint="default"/>
        <w:color w:val="auto"/>
      </w:rPr>
    </w:lvl>
    <w:lvl w:ilvl="1" w:tplc="04050003" w:tentative="1">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2EC86BBB"/>
    <w:multiLevelType w:val="hybridMultilevel"/>
    <w:tmpl w:val="C2F854E0"/>
    <w:lvl w:ilvl="0" w:tplc="8884B764">
      <w:start w:val="1"/>
      <w:numFmt w:val="upperRoman"/>
      <w:lvlText w:val="%1."/>
      <w:lvlJc w:val="left"/>
      <w:pPr>
        <w:tabs>
          <w:tab w:val="num" w:pos="1080"/>
        </w:tabs>
        <w:ind w:left="1080" w:hanging="720"/>
      </w:pPr>
      <w:rPr>
        <w:rFonts w:hint="default"/>
      </w:rPr>
    </w:lvl>
    <w:lvl w:ilvl="1" w:tplc="ED3A83C4">
      <w:numFmt w:val="none"/>
      <w:lvlText w:val=""/>
      <w:lvlJc w:val="left"/>
      <w:pPr>
        <w:tabs>
          <w:tab w:val="num" w:pos="360"/>
        </w:tabs>
      </w:pPr>
    </w:lvl>
    <w:lvl w:ilvl="2" w:tplc="866E89F0">
      <w:numFmt w:val="none"/>
      <w:lvlText w:val=""/>
      <w:lvlJc w:val="left"/>
      <w:pPr>
        <w:tabs>
          <w:tab w:val="num" w:pos="360"/>
        </w:tabs>
      </w:pPr>
    </w:lvl>
    <w:lvl w:ilvl="3" w:tplc="45D2E792">
      <w:numFmt w:val="none"/>
      <w:lvlText w:val=""/>
      <w:lvlJc w:val="left"/>
      <w:pPr>
        <w:tabs>
          <w:tab w:val="num" w:pos="360"/>
        </w:tabs>
      </w:pPr>
    </w:lvl>
    <w:lvl w:ilvl="4" w:tplc="7E3072D8">
      <w:numFmt w:val="none"/>
      <w:lvlText w:val=""/>
      <w:lvlJc w:val="left"/>
      <w:pPr>
        <w:tabs>
          <w:tab w:val="num" w:pos="360"/>
        </w:tabs>
      </w:pPr>
    </w:lvl>
    <w:lvl w:ilvl="5" w:tplc="344EF86E">
      <w:numFmt w:val="none"/>
      <w:lvlText w:val=""/>
      <w:lvlJc w:val="left"/>
      <w:pPr>
        <w:tabs>
          <w:tab w:val="num" w:pos="360"/>
        </w:tabs>
      </w:pPr>
    </w:lvl>
    <w:lvl w:ilvl="6" w:tplc="2E5CE916">
      <w:numFmt w:val="none"/>
      <w:lvlText w:val=""/>
      <w:lvlJc w:val="left"/>
      <w:pPr>
        <w:tabs>
          <w:tab w:val="num" w:pos="360"/>
        </w:tabs>
      </w:pPr>
    </w:lvl>
    <w:lvl w:ilvl="7" w:tplc="73CE410E">
      <w:numFmt w:val="none"/>
      <w:lvlText w:val=""/>
      <w:lvlJc w:val="left"/>
      <w:pPr>
        <w:tabs>
          <w:tab w:val="num" w:pos="360"/>
        </w:tabs>
      </w:pPr>
    </w:lvl>
    <w:lvl w:ilvl="8" w:tplc="0C14D1A6">
      <w:numFmt w:val="none"/>
      <w:lvlText w:val=""/>
      <w:lvlJc w:val="left"/>
      <w:pPr>
        <w:tabs>
          <w:tab w:val="num" w:pos="360"/>
        </w:tabs>
      </w:pPr>
    </w:lvl>
  </w:abstractNum>
  <w:abstractNum w:abstractNumId="19" w15:restartNumberingAfterBreak="0">
    <w:nsid w:val="2EEC5BAE"/>
    <w:multiLevelType w:val="hybridMultilevel"/>
    <w:tmpl w:val="E52EBCEA"/>
    <w:lvl w:ilvl="0" w:tplc="04050001">
      <w:start w:val="1"/>
      <w:numFmt w:val="bullet"/>
      <w:lvlText w:val=""/>
      <w:lvlJc w:val="left"/>
      <w:pPr>
        <w:tabs>
          <w:tab w:val="num" w:pos="1500"/>
        </w:tabs>
        <w:ind w:left="1500" w:hanging="360"/>
      </w:pPr>
      <w:rPr>
        <w:rFonts w:ascii="Symbol" w:hAnsi="Symbol" w:hint="default"/>
      </w:rPr>
    </w:lvl>
    <w:lvl w:ilvl="1" w:tplc="04050003" w:tentative="1">
      <w:start w:val="1"/>
      <w:numFmt w:val="bullet"/>
      <w:lvlText w:val="o"/>
      <w:lvlJc w:val="left"/>
      <w:pPr>
        <w:tabs>
          <w:tab w:val="num" w:pos="2220"/>
        </w:tabs>
        <w:ind w:left="2220" w:hanging="360"/>
      </w:pPr>
      <w:rPr>
        <w:rFonts w:ascii="Courier New" w:hAnsi="Courier New" w:cs="Courier New" w:hint="default"/>
      </w:rPr>
    </w:lvl>
    <w:lvl w:ilvl="2" w:tplc="04050005" w:tentative="1">
      <w:start w:val="1"/>
      <w:numFmt w:val="bullet"/>
      <w:lvlText w:val=""/>
      <w:lvlJc w:val="left"/>
      <w:pPr>
        <w:tabs>
          <w:tab w:val="num" w:pos="2940"/>
        </w:tabs>
        <w:ind w:left="2940" w:hanging="360"/>
      </w:pPr>
      <w:rPr>
        <w:rFonts w:ascii="Wingdings" w:hAnsi="Wingdings" w:hint="default"/>
      </w:rPr>
    </w:lvl>
    <w:lvl w:ilvl="3" w:tplc="04050001" w:tentative="1">
      <w:start w:val="1"/>
      <w:numFmt w:val="bullet"/>
      <w:lvlText w:val=""/>
      <w:lvlJc w:val="left"/>
      <w:pPr>
        <w:tabs>
          <w:tab w:val="num" w:pos="3660"/>
        </w:tabs>
        <w:ind w:left="3660" w:hanging="360"/>
      </w:pPr>
      <w:rPr>
        <w:rFonts w:ascii="Symbol" w:hAnsi="Symbol" w:hint="default"/>
      </w:rPr>
    </w:lvl>
    <w:lvl w:ilvl="4" w:tplc="04050003" w:tentative="1">
      <w:start w:val="1"/>
      <w:numFmt w:val="bullet"/>
      <w:lvlText w:val="o"/>
      <w:lvlJc w:val="left"/>
      <w:pPr>
        <w:tabs>
          <w:tab w:val="num" w:pos="4380"/>
        </w:tabs>
        <w:ind w:left="4380" w:hanging="360"/>
      </w:pPr>
      <w:rPr>
        <w:rFonts w:ascii="Courier New" w:hAnsi="Courier New" w:cs="Courier New" w:hint="default"/>
      </w:rPr>
    </w:lvl>
    <w:lvl w:ilvl="5" w:tplc="04050005" w:tentative="1">
      <w:start w:val="1"/>
      <w:numFmt w:val="bullet"/>
      <w:lvlText w:val=""/>
      <w:lvlJc w:val="left"/>
      <w:pPr>
        <w:tabs>
          <w:tab w:val="num" w:pos="5100"/>
        </w:tabs>
        <w:ind w:left="5100" w:hanging="360"/>
      </w:pPr>
      <w:rPr>
        <w:rFonts w:ascii="Wingdings" w:hAnsi="Wingdings" w:hint="default"/>
      </w:rPr>
    </w:lvl>
    <w:lvl w:ilvl="6" w:tplc="04050001" w:tentative="1">
      <w:start w:val="1"/>
      <w:numFmt w:val="bullet"/>
      <w:lvlText w:val=""/>
      <w:lvlJc w:val="left"/>
      <w:pPr>
        <w:tabs>
          <w:tab w:val="num" w:pos="5820"/>
        </w:tabs>
        <w:ind w:left="5820" w:hanging="360"/>
      </w:pPr>
      <w:rPr>
        <w:rFonts w:ascii="Symbol" w:hAnsi="Symbol" w:hint="default"/>
      </w:rPr>
    </w:lvl>
    <w:lvl w:ilvl="7" w:tplc="04050003" w:tentative="1">
      <w:start w:val="1"/>
      <w:numFmt w:val="bullet"/>
      <w:lvlText w:val="o"/>
      <w:lvlJc w:val="left"/>
      <w:pPr>
        <w:tabs>
          <w:tab w:val="num" w:pos="6540"/>
        </w:tabs>
        <w:ind w:left="6540" w:hanging="360"/>
      </w:pPr>
      <w:rPr>
        <w:rFonts w:ascii="Courier New" w:hAnsi="Courier New" w:cs="Courier New" w:hint="default"/>
      </w:rPr>
    </w:lvl>
    <w:lvl w:ilvl="8" w:tplc="0405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14856FA"/>
    <w:multiLevelType w:val="hybridMultilevel"/>
    <w:tmpl w:val="A75E6640"/>
    <w:lvl w:ilvl="0" w:tplc="31AAB00E">
      <w:start w:val="3"/>
      <w:numFmt w:val="decimal"/>
      <w:lvlText w:val="%1)"/>
      <w:lvlJc w:val="left"/>
      <w:pPr>
        <w:tabs>
          <w:tab w:val="num" w:pos="1080"/>
        </w:tabs>
        <w:ind w:left="1080" w:hanging="720"/>
      </w:pPr>
      <w:rPr>
        <w:rFonts w:hint="default"/>
        <w:b/>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1" w15:restartNumberingAfterBreak="0">
    <w:nsid w:val="32D54101"/>
    <w:multiLevelType w:val="hybridMultilevel"/>
    <w:tmpl w:val="4BCE7F5A"/>
    <w:lvl w:ilvl="0" w:tplc="FCC265D6">
      <w:start w:val="2"/>
      <w:numFmt w:val="bullet"/>
      <w:lvlText w:val="-"/>
      <w:lvlJc w:val="left"/>
      <w:pPr>
        <w:tabs>
          <w:tab w:val="num" w:pos="720"/>
        </w:tabs>
        <w:ind w:left="720" w:hanging="360"/>
      </w:pPr>
      <w:rPr>
        <w:rFonts w:ascii="Arial" w:eastAsia="Times New Roman" w:hAnsi="Arial" w:cs="Aria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43533D"/>
    <w:multiLevelType w:val="hybridMultilevel"/>
    <w:tmpl w:val="A56CA670"/>
    <w:lvl w:ilvl="0" w:tplc="8C52998A">
      <w:start w:val="1"/>
      <w:numFmt w:val="bullet"/>
      <w:lvlText w:val=""/>
      <w:lvlJc w:val="left"/>
      <w:pPr>
        <w:tabs>
          <w:tab w:val="num" w:pos="360"/>
        </w:tabs>
        <w:ind w:left="360" w:hanging="360"/>
      </w:pPr>
      <w:rPr>
        <w:rFonts w:ascii="Symbol" w:hAnsi="Symbol" w:hint="default"/>
        <w:color w:val="000000"/>
      </w:rPr>
    </w:lvl>
    <w:lvl w:ilvl="1" w:tplc="04050003" w:tentative="1">
      <w:start w:val="1"/>
      <w:numFmt w:val="bullet"/>
      <w:lvlText w:val="o"/>
      <w:lvlJc w:val="left"/>
      <w:pPr>
        <w:tabs>
          <w:tab w:val="num" w:pos="1080"/>
        </w:tabs>
        <w:ind w:left="1080" w:hanging="360"/>
      </w:pPr>
      <w:rPr>
        <w:rFonts w:ascii="Courier New" w:hAnsi="Courier New" w:cs="Courier New" w:hint="default"/>
      </w:rPr>
    </w:lvl>
    <w:lvl w:ilvl="2" w:tplc="04050005" w:tentative="1">
      <w:start w:val="1"/>
      <w:numFmt w:val="bullet"/>
      <w:lvlText w:val=""/>
      <w:lvlJc w:val="left"/>
      <w:pPr>
        <w:tabs>
          <w:tab w:val="num" w:pos="1800"/>
        </w:tabs>
        <w:ind w:left="1800" w:hanging="360"/>
      </w:pPr>
      <w:rPr>
        <w:rFonts w:ascii="Wingdings" w:hAnsi="Wingdings" w:hint="default"/>
      </w:rPr>
    </w:lvl>
    <w:lvl w:ilvl="3" w:tplc="04050001" w:tentative="1">
      <w:start w:val="1"/>
      <w:numFmt w:val="bullet"/>
      <w:lvlText w:val=""/>
      <w:lvlJc w:val="left"/>
      <w:pPr>
        <w:tabs>
          <w:tab w:val="num" w:pos="2520"/>
        </w:tabs>
        <w:ind w:left="2520" w:hanging="360"/>
      </w:pPr>
      <w:rPr>
        <w:rFonts w:ascii="Symbol" w:hAnsi="Symbol" w:hint="default"/>
      </w:rPr>
    </w:lvl>
    <w:lvl w:ilvl="4" w:tplc="04050003" w:tentative="1">
      <w:start w:val="1"/>
      <w:numFmt w:val="bullet"/>
      <w:lvlText w:val="o"/>
      <w:lvlJc w:val="left"/>
      <w:pPr>
        <w:tabs>
          <w:tab w:val="num" w:pos="3240"/>
        </w:tabs>
        <w:ind w:left="3240" w:hanging="360"/>
      </w:pPr>
      <w:rPr>
        <w:rFonts w:ascii="Courier New" w:hAnsi="Courier New" w:cs="Courier New" w:hint="default"/>
      </w:rPr>
    </w:lvl>
    <w:lvl w:ilvl="5" w:tplc="04050005" w:tentative="1">
      <w:start w:val="1"/>
      <w:numFmt w:val="bullet"/>
      <w:lvlText w:val=""/>
      <w:lvlJc w:val="left"/>
      <w:pPr>
        <w:tabs>
          <w:tab w:val="num" w:pos="3960"/>
        </w:tabs>
        <w:ind w:left="3960" w:hanging="360"/>
      </w:pPr>
      <w:rPr>
        <w:rFonts w:ascii="Wingdings" w:hAnsi="Wingdings" w:hint="default"/>
      </w:rPr>
    </w:lvl>
    <w:lvl w:ilvl="6" w:tplc="04050001" w:tentative="1">
      <w:start w:val="1"/>
      <w:numFmt w:val="bullet"/>
      <w:lvlText w:val=""/>
      <w:lvlJc w:val="left"/>
      <w:pPr>
        <w:tabs>
          <w:tab w:val="num" w:pos="4680"/>
        </w:tabs>
        <w:ind w:left="4680" w:hanging="360"/>
      </w:pPr>
      <w:rPr>
        <w:rFonts w:ascii="Symbol" w:hAnsi="Symbol" w:hint="default"/>
      </w:rPr>
    </w:lvl>
    <w:lvl w:ilvl="7" w:tplc="04050003" w:tentative="1">
      <w:start w:val="1"/>
      <w:numFmt w:val="bullet"/>
      <w:lvlText w:val="o"/>
      <w:lvlJc w:val="left"/>
      <w:pPr>
        <w:tabs>
          <w:tab w:val="num" w:pos="5400"/>
        </w:tabs>
        <w:ind w:left="5400" w:hanging="360"/>
      </w:pPr>
      <w:rPr>
        <w:rFonts w:ascii="Courier New" w:hAnsi="Courier New" w:cs="Courier New" w:hint="default"/>
      </w:rPr>
    </w:lvl>
    <w:lvl w:ilvl="8" w:tplc="0405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35373168"/>
    <w:multiLevelType w:val="hybridMultilevel"/>
    <w:tmpl w:val="BB6229C2"/>
    <w:lvl w:ilvl="0" w:tplc="F75C47D0">
      <w:start w:val="1"/>
      <w:numFmt w:val="bullet"/>
      <w:lvlText w:val=""/>
      <w:lvlJc w:val="left"/>
      <w:pPr>
        <w:tabs>
          <w:tab w:val="num" w:pos="1069"/>
        </w:tabs>
        <w:ind w:left="1069" w:hanging="360"/>
      </w:pPr>
      <w:rPr>
        <w:rFonts w:ascii="Symbol" w:hAnsi="Symbol" w:hint="default"/>
        <w:color w:val="auto"/>
      </w:rPr>
    </w:lvl>
    <w:lvl w:ilvl="1" w:tplc="04050003">
      <w:start w:val="1"/>
      <w:numFmt w:val="bullet"/>
      <w:lvlText w:val="o"/>
      <w:lvlJc w:val="left"/>
      <w:pPr>
        <w:tabs>
          <w:tab w:val="num" w:pos="1789"/>
        </w:tabs>
        <w:ind w:left="1789" w:hanging="360"/>
      </w:pPr>
      <w:rPr>
        <w:rFonts w:ascii="Courier New" w:hAnsi="Courier New" w:cs="Courier New" w:hint="default"/>
      </w:rPr>
    </w:lvl>
    <w:lvl w:ilvl="2" w:tplc="04050005">
      <w:start w:val="1"/>
      <w:numFmt w:val="bullet"/>
      <w:lvlText w:val=""/>
      <w:lvlJc w:val="left"/>
      <w:pPr>
        <w:tabs>
          <w:tab w:val="num" w:pos="2509"/>
        </w:tabs>
        <w:ind w:left="2509" w:hanging="360"/>
      </w:pPr>
      <w:rPr>
        <w:rFonts w:ascii="Wingdings" w:hAnsi="Wingdings" w:hint="default"/>
      </w:rPr>
    </w:lvl>
    <w:lvl w:ilvl="3" w:tplc="04050001">
      <w:start w:val="1"/>
      <w:numFmt w:val="bullet"/>
      <w:lvlText w:val=""/>
      <w:lvlJc w:val="left"/>
      <w:pPr>
        <w:tabs>
          <w:tab w:val="num" w:pos="3229"/>
        </w:tabs>
        <w:ind w:left="3229" w:hanging="360"/>
      </w:pPr>
      <w:rPr>
        <w:rFonts w:ascii="Symbol" w:hAnsi="Symbol" w:hint="default"/>
      </w:rPr>
    </w:lvl>
    <w:lvl w:ilvl="4" w:tplc="04050003">
      <w:start w:val="1"/>
      <w:numFmt w:val="bullet"/>
      <w:lvlText w:val="o"/>
      <w:lvlJc w:val="left"/>
      <w:pPr>
        <w:tabs>
          <w:tab w:val="num" w:pos="3949"/>
        </w:tabs>
        <w:ind w:left="3949" w:hanging="360"/>
      </w:pPr>
      <w:rPr>
        <w:rFonts w:ascii="Courier New" w:hAnsi="Courier New" w:cs="Courier New" w:hint="default"/>
      </w:rPr>
    </w:lvl>
    <w:lvl w:ilvl="5" w:tplc="04050005">
      <w:start w:val="1"/>
      <w:numFmt w:val="bullet"/>
      <w:lvlText w:val=""/>
      <w:lvlJc w:val="left"/>
      <w:pPr>
        <w:tabs>
          <w:tab w:val="num" w:pos="4669"/>
        </w:tabs>
        <w:ind w:left="4669" w:hanging="360"/>
      </w:pPr>
      <w:rPr>
        <w:rFonts w:ascii="Wingdings" w:hAnsi="Wingdings" w:hint="default"/>
      </w:rPr>
    </w:lvl>
    <w:lvl w:ilvl="6" w:tplc="04050001">
      <w:start w:val="1"/>
      <w:numFmt w:val="bullet"/>
      <w:lvlText w:val=""/>
      <w:lvlJc w:val="left"/>
      <w:pPr>
        <w:tabs>
          <w:tab w:val="num" w:pos="5389"/>
        </w:tabs>
        <w:ind w:left="5389" w:hanging="360"/>
      </w:pPr>
      <w:rPr>
        <w:rFonts w:ascii="Symbol" w:hAnsi="Symbol" w:hint="default"/>
      </w:rPr>
    </w:lvl>
    <w:lvl w:ilvl="7" w:tplc="04050003" w:tentative="1">
      <w:start w:val="1"/>
      <w:numFmt w:val="bullet"/>
      <w:lvlText w:val="o"/>
      <w:lvlJc w:val="left"/>
      <w:pPr>
        <w:tabs>
          <w:tab w:val="num" w:pos="6109"/>
        </w:tabs>
        <w:ind w:left="6109" w:hanging="360"/>
      </w:pPr>
      <w:rPr>
        <w:rFonts w:ascii="Courier New" w:hAnsi="Courier New" w:cs="Courier New" w:hint="default"/>
      </w:rPr>
    </w:lvl>
    <w:lvl w:ilvl="8" w:tplc="04050005" w:tentative="1">
      <w:start w:val="1"/>
      <w:numFmt w:val="bullet"/>
      <w:lvlText w:val=""/>
      <w:lvlJc w:val="left"/>
      <w:pPr>
        <w:tabs>
          <w:tab w:val="num" w:pos="6829"/>
        </w:tabs>
        <w:ind w:left="6829" w:hanging="360"/>
      </w:pPr>
      <w:rPr>
        <w:rFonts w:ascii="Wingdings" w:hAnsi="Wingdings" w:hint="default"/>
      </w:rPr>
    </w:lvl>
  </w:abstractNum>
  <w:abstractNum w:abstractNumId="24" w15:restartNumberingAfterBreak="0">
    <w:nsid w:val="3CF422CA"/>
    <w:multiLevelType w:val="hybridMultilevel"/>
    <w:tmpl w:val="A8C87CD8"/>
    <w:lvl w:ilvl="0" w:tplc="F75C47D0">
      <w:start w:val="1"/>
      <w:numFmt w:val="bullet"/>
      <w:lvlText w:val=""/>
      <w:lvlJc w:val="left"/>
      <w:pPr>
        <w:tabs>
          <w:tab w:val="num" w:pos="720"/>
        </w:tabs>
        <w:ind w:left="720" w:hanging="360"/>
      </w:pPr>
      <w:rPr>
        <w:rFonts w:ascii="Symbol" w:hAnsi="Symbol" w:hint="default"/>
        <w:color w:val="auto"/>
      </w:rPr>
    </w:lvl>
    <w:lvl w:ilvl="1" w:tplc="04050003">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05B2858"/>
    <w:multiLevelType w:val="multilevel"/>
    <w:tmpl w:val="A8C87CD8"/>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30605EE"/>
    <w:multiLevelType w:val="multilevel"/>
    <w:tmpl w:val="62061F94"/>
    <w:lvl w:ilvl="0">
      <w:start w:val="1"/>
      <w:numFmt w:val="bullet"/>
      <w:lvlText w:val="o"/>
      <w:lvlJc w:val="left"/>
      <w:pPr>
        <w:tabs>
          <w:tab w:val="num" w:pos="3960"/>
        </w:tabs>
        <w:ind w:left="3960" w:hanging="360"/>
      </w:pPr>
      <w:rPr>
        <w:rFonts w:ascii="Courier New" w:hAnsi="Courier New" w:cs="Courier New"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44BF20E2"/>
    <w:multiLevelType w:val="multilevel"/>
    <w:tmpl w:val="FC9CA512"/>
    <w:lvl w:ilvl="0">
      <w:start w:val="2"/>
      <w:numFmt w:val="bullet"/>
      <w:lvlText w:val="-"/>
      <w:lvlJc w:val="left"/>
      <w:pPr>
        <w:tabs>
          <w:tab w:val="num" w:pos="720"/>
        </w:tabs>
        <w:ind w:left="720" w:hanging="360"/>
      </w:pPr>
      <w:rPr>
        <w:rFonts w:ascii="Arial" w:eastAsia="Times New Roman" w:hAnsi="Arial" w:cs="Aria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66D77CA"/>
    <w:multiLevelType w:val="hybridMultilevel"/>
    <w:tmpl w:val="4E86E9F2"/>
    <w:lvl w:ilvl="0" w:tplc="095AFB04">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29" w15:restartNumberingAfterBreak="0">
    <w:nsid w:val="4F830E0A"/>
    <w:multiLevelType w:val="hybridMultilevel"/>
    <w:tmpl w:val="8208D75C"/>
    <w:lvl w:ilvl="0" w:tplc="3A54F7F8">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0" w15:restartNumberingAfterBreak="0">
    <w:nsid w:val="55B956AF"/>
    <w:multiLevelType w:val="hybridMultilevel"/>
    <w:tmpl w:val="64684456"/>
    <w:lvl w:ilvl="0" w:tplc="F75C47D0">
      <w:start w:val="1"/>
      <w:numFmt w:val="bullet"/>
      <w:lvlText w:val=""/>
      <w:lvlJc w:val="left"/>
      <w:pPr>
        <w:tabs>
          <w:tab w:val="num" w:pos="720"/>
        </w:tabs>
        <w:ind w:left="720" w:hanging="360"/>
      </w:pPr>
      <w:rPr>
        <w:rFonts w:ascii="Symbol" w:hAnsi="Symbol" w:hint="default"/>
        <w:color w:val="auto"/>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70532DD"/>
    <w:multiLevelType w:val="hybridMultilevel"/>
    <w:tmpl w:val="82D216CE"/>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2" w15:restartNumberingAfterBreak="0">
    <w:nsid w:val="5FD23467"/>
    <w:multiLevelType w:val="singleLevel"/>
    <w:tmpl w:val="0405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11065BD"/>
    <w:multiLevelType w:val="hybridMultilevel"/>
    <w:tmpl w:val="1674B2DC"/>
    <w:lvl w:ilvl="0" w:tplc="3A54F7F8">
      <w:start w:val="1"/>
      <w:numFmt w:val="bullet"/>
      <w:lvlText w:val=""/>
      <w:lvlJc w:val="left"/>
      <w:pPr>
        <w:ind w:left="720" w:hanging="360"/>
      </w:pPr>
      <w:rPr>
        <w:rFonts w:ascii="Symbol" w:hAnsi="Symbol" w:hint="default"/>
        <w:color w:val="auto"/>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4" w15:restartNumberingAfterBreak="0">
    <w:nsid w:val="621B6960"/>
    <w:multiLevelType w:val="hybridMultilevel"/>
    <w:tmpl w:val="E59C2B40"/>
    <w:lvl w:ilvl="0" w:tplc="94924D0A">
      <w:start w:val="1"/>
      <w:numFmt w:val="bullet"/>
      <w:lvlText w:val=""/>
      <w:lvlJc w:val="left"/>
      <w:pPr>
        <w:tabs>
          <w:tab w:val="num" w:pos="1428"/>
        </w:tabs>
        <w:ind w:left="1428" w:hanging="360"/>
      </w:pPr>
      <w:rPr>
        <w:rFonts w:ascii="Symbol" w:hAnsi="Symbol" w:hint="default"/>
        <w:sz w:val="22"/>
        <w:szCs w:val="22"/>
      </w:rPr>
    </w:lvl>
    <w:lvl w:ilvl="1" w:tplc="04050003" w:tentative="1">
      <w:start w:val="1"/>
      <w:numFmt w:val="bullet"/>
      <w:lvlText w:val="o"/>
      <w:lvlJc w:val="left"/>
      <w:pPr>
        <w:tabs>
          <w:tab w:val="num" w:pos="2148"/>
        </w:tabs>
        <w:ind w:left="2148" w:hanging="360"/>
      </w:pPr>
      <w:rPr>
        <w:rFonts w:ascii="Courier New" w:hAnsi="Courier New" w:cs="Courier New" w:hint="default"/>
      </w:rPr>
    </w:lvl>
    <w:lvl w:ilvl="2" w:tplc="04050005" w:tentative="1">
      <w:start w:val="1"/>
      <w:numFmt w:val="bullet"/>
      <w:lvlText w:val=""/>
      <w:lvlJc w:val="left"/>
      <w:pPr>
        <w:tabs>
          <w:tab w:val="num" w:pos="2868"/>
        </w:tabs>
        <w:ind w:left="2868" w:hanging="360"/>
      </w:pPr>
      <w:rPr>
        <w:rFonts w:ascii="Wingdings" w:hAnsi="Wingdings" w:hint="default"/>
      </w:rPr>
    </w:lvl>
    <w:lvl w:ilvl="3" w:tplc="04050001" w:tentative="1">
      <w:start w:val="1"/>
      <w:numFmt w:val="bullet"/>
      <w:lvlText w:val=""/>
      <w:lvlJc w:val="left"/>
      <w:pPr>
        <w:tabs>
          <w:tab w:val="num" w:pos="3588"/>
        </w:tabs>
        <w:ind w:left="3588" w:hanging="360"/>
      </w:pPr>
      <w:rPr>
        <w:rFonts w:ascii="Symbol" w:hAnsi="Symbol" w:hint="default"/>
      </w:rPr>
    </w:lvl>
    <w:lvl w:ilvl="4" w:tplc="04050003" w:tentative="1">
      <w:start w:val="1"/>
      <w:numFmt w:val="bullet"/>
      <w:lvlText w:val="o"/>
      <w:lvlJc w:val="left"/>
      <w:pPr>
        <w:tabs>
          <w:tab w:val="num" w:pos="4308"/>
        </w:tabs>
        <w:ind w:left="4308" w:hanging="360"/>
      </w:pPr>
      <w:rPr>
        <w:rFonts w:ascii="Courier New" w:hAnsi="Courier New" w:cs="Courier New" w:hint="default"/>
      </w:rPr>
    </w:lvl>
    <w:lvl w:ilvl="5" w:tplc="04050005" w:tentative="1">
      <w:start w:val="1"/>
      <w:numFmt w:val="bullet"/>
      <w:lvlText w:val=""/>
      <w:lvlJc w:val="left"/>
      <w:pPr>
        <w:tabs>
          <w:tab w:val="num" w:pos="5028"/>
        </w:tabs>
        <w:ind w:left="5028" w:hanging="360"/>
      </w:pPr>
      <w:rPr>
        <w:rFonts w:ascii="Wingdings" w:hAnsi="Wingdings" w:hint="default"/>
      </w:rPr>
    </w:lvl>
    <w:lvl w:ilvl="6" w:tplc="04050001" w:tentative="1">
      <w:start w:val="1"/>
      <w:numFmt w:val="bullet"/>
      <w:lvlText w:val=""/>
      <w:lvlJc w:val="left"/>
      <w:pPr>
        <w:tabs>
          <w:tab w:val="num" w:pos="5748"/>
        </w:tabs>
        <w:ind w:left="5748" w:hanging="360"/>
      </w:pPr>
      <w:rPr>
        <w:rFonts w:ascii="Symbol" w:hAnsi="Symbol" w:hint="default"/>
      </w:rPr>
    </w:lvl>
    <w:lvl w:ilvl="7" w:tplc="04050003" w:tentative="1">
      <w:start w:val="1"/>
      <w:numFmt w:val="bullet"/>
      <w:lvlText w:val="o"/>
      <w:lvlJc w:val="left"/>
      <w:pPr>
        <w:tabs>
          <w:tab w:val="num" w:pos="6468"/>
        </w:tabs>
        <w:ind w:left="6468" w:hanging="360"/>
      </w:pPr>
      <w:rPr>
        <w:rFonts w:ascii="Courier New" w:hAnsi="Courier New" w:cs="Courier New" w:hint="default"/>
      </w:rPr>
    </w:lvl>
    <w:lvl w:ilvl="8" w:tplc="04050005" w:tentative="1">
      <w:start w:val="1"/>
      <w:numFmt w:val="bullet"/>
      <w:lvlText w:val=""/>
      <w:lvlJc w:val="left"/>
      <w:pPr>
        <w:tabs>
          <w:tab w:val="num" w:pos="7188"/>
        </w:tabs>
        <w:ind w:left="7188" w:hanging="360"/>
      </w:pPr>
      <w:rPr>
        <w:rFonts w:ascii="Wingdings" w:hAnsi="Wingdings" w:hint="default"/>
      </w:rPr>
    </w:lvl>
  </w:abstractNum>
  <w:abstractNum w:abstractNumId="35" w15:restartNumberingAfterBreak="0">
    <w:nsid w:val="71145FE8"/>
    <w:multiLevelType w:val="hybridMultilevel"/>
    <w:tmpl w:val="C4127EA4"/>
    <w:lvl w:ilvl="0" w:tplc="E3D62536">
      <w:start w:val="1"/>
      <w:numFmt w:val="bullet"/>
      <w:lvlText w:val=""/>
      <w:lvlJc w:val="left"/>
      <w:pPr>
        <w:tabs>
          <w:tab w:val="num" w:pos="1440"/>
        </w:tabs>
        <w:ind w:left="1440" w:hanging="360"/>
      </w:pPr>
      <w:rPr>
        <w:rFonts w:ascii="Symbol" w:hAnsi="Symbol" w:hint="default"/>
        <w:sz w:val="22"/>
        <w:szCs w:val="22"/>
      </w:rPr>
    </w:lvl>
    <w:lvl w:ilvl="1" w:tplc="04050003" w:tentative="1">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36" w15:restartNumberingAfterBreak="0">
    <w:nsid w:val="75841C8F"/>
    <w:multiLevelType w:val="hybridMultilevel"/>
    <w:tmpl w:val="6DFA734A"/>
    <w:lvl w:ilvl="0" w:tplc="F75C47D0">
      <w:start w:val="1"/>
      <w:numFmt w:val="bullet"/>
      <w:lvlText w:val=""/>
      <w:lvlJc w:val="left"/>
      <w:pPr>
        <w:tabs>
          <w:tab w:val="num" w:pos="720"/>
        </w:tabs>
        <w:ind w:left="720" w:hanging="360"/>
      </w:pPr>
      <w:rPr>
        <w:rFonts w:ascii="Symbol" w:hAnsi="Symbol" w:hint="default"/>
        <w:color w:val="auto"/>
      </w:rPr>
    </w:lvl>
    <w:lvl w:ilvl="1" w:tplc="FCC265D6">
      <w:start w:val="2"/>
      <w:numFmt w:val="bullet"/>
      <w:lvlText w:val="-"/>
      <w:lvlJc w:val="left"/>
      <w:pPr>
        <w:tabs>
          <w:tab w:val="num" w:pos="1440"/>
        </w:tabs>
        <w:ind w:left="1440" w:hanging="360"/>
      </w:pPr>
      <w:rPr>
        <w:rFonts w:ascii="Arial" w:eastAsia="Times New Roman" w:hAnsi="Arial" w:cs="Arial" w:hint="default"/>
        <w:color w:val="auto"/>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6B430A4"/>
    <w:multiLevelType w:val="hybridMultilevel"/>
    <w:tmpl w:val="78B88E04"/>
    <w:lvl w:ilvl="0" w:tplc="04050017">
      <w:start w:val="1"/>
      <w:numFmt w:val="lowerLetter"/>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8" w15:restartNumberingAfterBreak="0">
    <w:nsid w:val="79255F53"/>
    <w:multiLevelType w:val="hybridMultilevel"/>
    <w:tmpl w:val="769A657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9" w15:restartNumberingAfterBreak="0">
    <w:nsid w:val="79A44E4E"/>
    <w:multiLevelType w:val="hybridMultilevel"/>
    <w:tmpl w:val="B6707410"/>
    <w:lvl w:ilvl="0" w:tplc="04050005">
      <w:start w:val="1"/>
      <w:numFmt w:val="bullet"/>
      <w:lvlText w:val=""/>
      <w:lvlJc w:val="left"/>
      <w:pPr>
        <w:tabs>
          <w:tab w:val="num" w:pos="1440"/>
        </w:tabs>
        <w:ind w:left="1440" w:hanging="360"/>
      </w:pPr>
      <w:rPr>
        <w:rFonts w:ascii="Wingdings" w:hAnsi="Wingdings" w:hint="default"/>
      </w:rPr>
    </w:lvl>
    <w:lvl w:ilvl="1" w:tplc="04050003" w:tentative="1">
      <w:start w:val="1"/>
      <w:numFmt w:val="bullet"/>
      <w:lvlText w:val="o"/>
      <w:lvlJc w:val="left"/>
      <w:pPr>
        <w:tabs>
          <w:tab w:val="num" w:pos="2160"/>
        </w:tabs>
        <w:ind w:left="2160" w:hanging="360"/>
      </w:pPr>
      <w:rPr>
        <w:rFonts w:ascii="Courier New" w:hAnsi="Courier New" w:cs="Courier New" w:hint="default"/>
      </w:rPr>
    </w:lvl>
    <w:lvl w:ilvl="2" w:tplc="04050005" w:tentative="1">
      <w:start w:val="1"/>
      <w:numFmt w:val="bullet"/>
      <w:lvlText w:val=""/>
      <w:lvlJc w:val="left"/>
      <w:pPr>
        <w:tabs>
          <w:tab w:val="num" w:pos="2880"/>
        </w:tabs>
        <w:ind w:left="2880" w:hanging="360"/>
      </w:pPr>
      <w:rPr>
        <w:rFonts w:ascii="Wingdings" w:hAnsi="Wingdings" w:hint="default"/>
      </w:rPr>
    </w:lvl>
    <w:lvl w:ilvl="3" w:tplc="04050001" w:tentative="1">
      <w:start w:val="1"/>
      <w:numFmt w:val="bullet"/>
      <w:lvlText w:val=""/>
      <w:lvlJc w:val="left"/>
      <w:pPr>
        <w:tabs>
          <w:tab w:val="num" w:pos="3600"/>
        </w:tabs>
        <w:ind w:left="3600" w:hanging="360"/>
      </w:pPr>
      <w:rPr>
        <w:rFonts w:ascii="Symbol" w:hAnsi="Symbol" w:hint="default"/>
      </w:rPr>
    </w:lvl>
    <w:lvl w:ilvl="4" w:tplc="04050003" w:tentative="1">
      <w:start w:val="1"/>
      <w:numFmt w:val="bullet"/>
      <w:lvlText w:val="o"/>
      <w:lvlJc w:val="left"/>
      <w:pPr>
        <w:tabs>
          <w:tab w:val="num" w:pos="4320"/>
        </w:tabs>
        <w:ind w:left="4320" w:hanging="360"/>
      </w:pPr>
      <w:rPr>
        <w:rFonts w:ascii="Courier New" w:hAnsi="Courier New" w:cs="Courier New" w:hint="default"/>
      </w:rPr>
    </w:lvl>
    <w:lvl w:ilvl="5" w:tplc="04050005" w:tentative="1">
      <w:start w:val="1"/>
      <w:numFmt w:val="bullet"/>
      <w:lvlText w:val=""/>
      <w:lvlJc w:val="left"/>
      <w:pPr>
        <w:tabs>
          <w:tab w:val="num" w:pos="5040"/>
        </w:tabs>
        <w:ind w:left="5040" w:hanging="360"/>
      </w:pPr>
      <w:rPr>
        <w:rFonts w:ascii="Wingdings" w:hAnsi="Wingdings" w:hint="default"/>
      </w:rPr>
    </w:lvl>
    <w:lvl w:ilvl="6" w:tplc="04050001" w:tentative="1">
      <w:start w:val="1"/>
      <w:numFmt w:val="bullet"/>
      <w:lvlText w:val=""/>
      <w:lvlJc w:val="left"/>
      <w:pPr>
        <w:tabs>
          <w:tab w:val="num" w:pos="5760"/>
        </w:tabs>
        <w:ind w:left="5760" w:hanging="360"/>
      </w:pPr>
      <w:rPr>
        <w:rFonts w:ascii="Symbol" w:hAnsi="Symbol" w:hint="default"/>
      </w:rPr>
    </w:lvl>
    <w:lvl w:ilvl="7" w:tplc="04050003" w:tentative="1">
      <w:start w:val="1"/>
      <w:numFmt w:val="bullet"/>
      <w:lvlText w:val="o"/>
      <w:lvlJc w:val="left"/>
      <w:pPr>
        <w:tabs>
          <w:tab w:val="num" w:pos="6480"/>
        </w:tabs>
        <w:ind w:left="6480" w:hanging="360"/>
      </w:pPr>
      <w:rPr>
        <w:rFonts w:ascii="Courier New" w:hAnsi="Courier New" w:cs="Courier New" w:hint="default"/>
      </w:rPr>
    </w:lvl>
    <w:lvl w:ilvl="8" w:tplc="04050005" w:tentative="1">
      <w:start w:val="1"/>
      <w:numFmt w:val="bullet"/>
      <w:lvlText w:val=""/>
      <w:lvlJc w:val="left"/>
      <w:pPr>
        <w:tabs>
          <w:tab w:val="num" w:pos="7200"/>
        </w:tabs>
        <w:ind w:left="7200" w:hanging="360"/>
      </w:pPr>
      <w:rPr>
        <w:rFonts w:ascii="Wingdings" w:hAnsi="Wingdings" w:hint="default"/>
      </w:rPr>
    </w:lvl>
  </w:abstractNum>
  <w:abstractNum w:abstractNumId="40" w15:restartNumberingAfterBreak="0">
    <w:nsid w:val="79B31A15"/>
    <w:multiLevelType w:val="hybridMultilevel"/>
    <w:tmpl w:val="B270EB0A"/>
    <w:lvl w:ilvl="0" w:tplc="04050001">
      <w:start w:val="1"/>
      <w:numFmt w:val="bullet"/>
      <w:lvlText w:val=""/>
      <w:lvlJc w:val="left"/>
      <w:pPr>
        <w:tabs>
          <w:tab w:val="num" w:pos="1080"/>
        </w:tabs>
        <w:ind w:left="1080" w:hanging="360"/>
      </w:pPr>
      <w:rPr>
        <w:rFonts w:ascii="Symbol" w:hAnsi="Symbol" w:hint="default"/>
      </w:rPr>
    </w:lvl>
    <w:lvl w:ilvl="1" w:tplc="04050003">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41" w15:restartNumberingAfterBreak="0">
    <w:nsid w:val="7CE11F26"/>
    <w:multiLevelType w:val="hybridMultilevel"/>
    <w:tmpl w:val="62061F94"/>
    <w:lvl w:ilvl="0" w:tplc="FFFFFFFF">
      <w:start w:val="1"/>
      <w:numFmt w:val="bullet"/>
      <w:lvlText w:val="o"/>
      <w:lvlJc w:val="left"/>
      <w:pPr>
        <w:tabs>
          <w:tab w:val="num" w:pos="3960"/>
        </w:tabs>
        <w:ind w:left="3960" w:hanging="360"/>
      </w:pPr>
      <w:rPr>
        <w:rFonts w:ascii="Courier New" w:hAnsi="Courier New" w:cs="Courier New" w:hint="default"/>
      </w:rPr>
    </w:lvl>
    <w:lvl w:ilvl="1" w:tplc="04050003" w:tentative="1">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42" w15:restartNumberingAfterBreak="0">
    <w:nsid w:val="7DEF1A61"/>
    <w:multiLevelType w:val="multilevel"/>
    <w:tmpl w:val="901CFFBC"/>
    <w:lvl w:ilvl="0">
      <w:start w:val="1"/>
      <w:numFmt w:val="decimal"/>
      <w:pStyle w:val="Nadpis1"/>
      <w:lvlText w:val="%1"/>
      <w:lvlJc w:val="left"/>
      <w:pPr>
        <w:ind w:left="432" w:hanging="432"/>
      </w:pPr>
    </w:lvl>
    <w:lvl w:ilvl="1">
      <w:start w:val="1"/>
      <w:numFmt w:val="bullet"/>
      <w:pStyle w:val="Nadpis2"/>
      <w:lvlText w:val=""/>
      <w:lvlJc w:val="left"/>
      <w:pPr>
        <w:ind w:left="576" w:hanging="576"/>
      </w:pPr>
      <w:rPr>
        <w:rFonts w:ascii="Symbol" w:hAnsi="Symbol" w:hint="default"/>
      </w:rPr>
    </w:lvl>
    <w:lvl w:ilvl="2">
      <w:start w:val="1"/>
      <w:numFmt w:val="decimal"/>
      <w:pStyle w:val="Nadpis3"/>
      <w:lvlText w:val="%1.%2.%3"/>
      <w:lvlJc w:val="left"/>
      <w:pPr>
        <w:ind w:left="1146" w:hanging="720"/>
      </w:pPr>
      <w:rPr>
        <w:b w:val="0"/>
        <w:i w:val="0"/>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43" w15:restartNumberingAfterBreak="0">
    <w:nsid w:val="7E37503C"/>
    <w:multiLevelType w:val="hybridMultilevel"/>
    <w:tmpl w:val="A544A248"/>
    <w:lvl w:ilvl="0" w:tplc="04050005">
      <w:start w:val="1"/>
      <w:numFmt w:val="bullet"/>
      <w:lvlText w:val=""/>
      <w:lvlJc w:val="left"/>
      <w:pPr>
        <w:tabs>
          <w:tab w:val="num" w:pos="1080"/>
        </w:tabs>
        <w:ind w:left="1080" w:hanging="360"/>
      </w:pPr>
      <w:rPr>
        <w:rFonts w:ascii="Wingdings" w:hAnsi="Wingdings" w:hint="default"/>
      </w:rPr>
    </w:lvl>
    <w:lvl w:ilvl="1" w:tplc="04050003" w:tentative="1">
      <w:start w:val="1"/>
      <w:numFmt w:val="bullet"/>
      <w:lvlText w:val="o"/>
      <w:lvlJc w:val="left"/>
      <w:pPr>
        <w:tabs>
          <w:tab w:val="num" w:pos="1800"/>
        </w:tabs>
        <w:ind w:left="1800" w:hanging="360"/>
      </w:pPr>
      <w:rPr>
        <w:rFonts w:ascii="Courier New" w:hAnsi="Courier New" w:cs="Courier New" w:hint="default"/>
      </w:rPr>
    </w:lvl>
    <w:lvl w:ilvl="2" w:tplc="04050005" w:tentative="1">
      <w:start w:val="1"/>
      <w:numFmt w:val="bullet"/>
      <w:lvlText w:val=""/>
      <w:lvlJc w:val="left"/>
      <w:pPr>
        <w:tabs>
          <w:tab w:val="num" w:pos="2520"/>
        </w:tabs>
        <w:ind w:left="2520" w:hanging="360"/>
      </w:pPr>
      <w:rPr>
        <w:rFonts w:ascii="Wingdings" w:hAnsi="Wingdings" w:hint="default"/>
      </w:rPr>
    </w:lvl>
    <w:lvl w:ilvl="3" w:tplc="04050001" w:tentative="1">
      <w:start w:val="1"/>
      <w:numFmt w:val="bullet"/>
      <w:lvlText w:val=""/>
      <w:lvlJc w:val="left"/>
      <w:pPr>
        <w:tabs>
          <w:tab w:val="num" w:pos="3240"/>
        </w:tabs>
        <w:ind w:left="3240" w:hanging="360"/>
      </w:pPr>
      <w:rPr>
        <w:rFonts w:ascii="Symbol" w:hAnsi="Symbol" w:hint="default"/>
      </w:rPr>
    </w:lvl>
    <w:lvl w:ilvl="4" w:tplc="04050003" w:tentative="1">
      <w:start w:val="1"/>
      <w:numFmt w:val="bullet"/>
      <w:lvlText w:val="o"/>
      <w:lvlJc w:val="left"/>
      <w:pPr>
        <w:tabs>
          <w:tab w:val="num" w:pos="3960"/>
        </w:tabs>
        <w:ind w:left="3960" w:hanging="360"/>
      </w:pPr>
      <w:rPr>
        <w:rFonts w:ascii="Courier New" w:hAnsi="Courier New" w:cs="Courier New" w:hint="default"/>
      </w:rPr>
    </w:lvl>
    <w:lvl w:ilvl="5" w:tplc="04050005" w:tentative="1">
      <w:start w:val="1"/>
      <w:numFmt w:val="bullet"/>
      <w:lvlText w:val=""/>
      <w:lvlJc w:val="left"/>
      <w:pPr>
        <w:tabs>
          <w:tab w:val="num" w:pos="4680"/>
        </w:tabs>
        <w:ind w:left="4680" w:hanging="360"/>
      </w:pPr>
      <w:rPr>
        <w:rFonts w:ascii="Wingdings" w:hAnsi="Wingdings" w:hint="default"/>
      </w:rPr>
    </w:lvl>
    <w:lvl w:ilvl="6" w:tplc="04050001" w:tentative="1">
      <w:start w:val="1"/>
      <w:numFmt w:val="bullet"/>
      <w:lvlText w:val=""/>
      <w:lvlJc w:val="left"/>
      <w:pPr>
        <w:tabs>
          <w:tab w:val="num" w:pos="5400"/>
        </w:tabs>
        <w:ind w:left="5400" w:hanging="360"/>
      </w:pPr>
      <w:rPr>
        <w:rFonts w:ascii="Symbol" w:hAnsi="Symbol" w:hint="default"/>
      </w:rPr>
    </w:lvl>
    <w:lvl w:ilvl="7" w:tplc="04050003" w:tentative="1">
      <w:start w:val="1"/>
      <w:numFmt w:val="bullet"/>
      <w:lvlText w:val="o"/>
      <w:lvlJc w:val="left"/>
      <w:pPr>
        <w:tabs>
          <w:tab w:val="num" w:pos="6120"/>
        </w:tabs>
        <w:ind w:left="6120" w:hanging="360"/>
      </w:pPr>
      <w:rPr>
        <w:rFonts w:ascii="Courier New" w:hAnsi="Courier New" w:cs="Courier New" w:hint="default"/>
      </w:rPr>
    </w:lvl>
    <w:lvl w:ilvl="8" w:tplc="04050005" w:tentative="1">
      <w:start w:val="1"/>
      <w:numFmt w:val="bullet"/>
      <w:lvlText w:val=""/>
      <w:lvlJc w:val="left"/>
      <w:pPr>
        <w:tabs>
          <w:tab w:val="num" w:pos="6840"/>
        </w:tabs>
        <w:ind w:left="6840" w:hanging="360"/>
      </w:pPr>
      <w:rPr>
        <w:rFonts w:ascii="Wingdings" w:hAnsi="Wingdings" w:hint="default"/>
      </w:rPr>
    </w:lvl>
  </w:abstractNum>
  <w:abstractNum w:abstractNumId="44" w15:restartNumberingAfterBreak="0">
    <w:nsid w:val="7FA47987"/>
    <w:multiLevelType w:val="hybridMultilevel"/>
    <w:tmpl w:val="1C16EA4C"/>
    <w:lvl w:ilvl="0" w:tplc="04050001">
      <w:start w:val="1"/>
      <w:numFmt w:val="bullet"/>
      <w:lvlText w:val=""/>
      <w:lvlJc w:val="left"/>
      <w:pPr>
        <w:tabs>
          <w:tab w:val="num" w:pos="1428"/>
        </w:tabs>
        <w:ind w:left="1428" w:hanging="360"/>
      </w:pPr>
      <w:rPr>
        <w:rFonts w:ascii="Symbol" w:hAnsi="Symbol" w:hint="default"/>
      </w:rPr>
    </w:lvl>
    <w:lvl w:ilvl="1" w:tplc="04050003" w:tentative="1">
      <w:start w:val="1"/>
      <w:numFmt w:val="bullet"/>
      <w:lvlText w:val="o"/>
      <w:lvlJc w:val="left"/>
      <w:pPr>
        <w:tabs>
          <w:tab w:val="num" w:pos="2148"/>
        </w:tabs>
        <w:ind w:left="2148" w:hanging="360"/>
      </w:pPr>
      <w:rPr>
        <w:rFonts w:ascii="Courier New" w:hAnsi="Courier New" w:cs="Courier New" w:hint="default"/>
      </w:rPr>
    </w:lvl>
    <w:lvl w:ilvl="2" w:tplc="04050005" w:tentative="1">
      <w:start w:val="1"/>
      <w:numFmt w:val="bullet"/>
      <w:lvlText w:val=""/>
      <w:lvlJc w:val="left"/>
      <w:pPr>
        <w:tabs>
          <w:tab w:val="num" w:pos="2868"/>
        </w:tabs>
        <w:ind w:left="2868" w:hanging="360"/>
      </w:pPr>
      <w:rPr>
        <w:rFonts w:ascii="Wingdings" w:hAnsi="Wingdings" w:hint="default"/>
      </w:rPr>
    </w:lvl>
    <w:lvl w:ilvl="3" w:tplc="04050001" w:tentative="1">
      <w:start w:val="1"/>
      <w:numFmt w:val="bullet"/>
      <w:lvlText w:val=""/>
      <w:lvlJc w:val="left"/>
      <w:pPr>
        <w:tabs>
          <w:tab w:val="num" w:pos="3588"/>
        </w:tabs>
        <w:ind w:left="3588" w:hanging="360"/>
      </w:pPr>
      <w:rPr>
        <w:rFonts w:ascii="Symbol" w:hAnsi="Symbol" w:hint="default"/>
      </w:rPr>
    </w:lvl>
    <w:lvl w:ilvl="4" w:tplc="04050003" w:tentative="1">
      <w:start w:val="1"/>
      <w:numFmt w:val="bullet"/>
      <w:lvlText w:val="o"/>
      <w:lvlJc w:val="left"/>
      <w:pPr>
        <w:tabs>
          <w:tab w:val="num" w:pos="4308"/>
        </w:tabs>
        <w:ind w:left="4308" w:hanging="360"/>
      </w:pPr>
      <w:rPr>
        <w:rFonts w:ascii="Courier New" w:hAnsi="Courier New" w:cs="Courier New" w:hint="default"/>
      </w:rPr>
    </w:lvl>
    <w:lvl w:ilvl="5" w:tplc="04050005" w:tentative="1">
      <w:start w:val="1"/>
      <w:numFmt w:val="bullet"/>
      <w:lvlText w:val=""/>
      <w:lvlJc w:val="left"/>
      <w:pPr>
        <w:tabs>
          <w:tab w:val="num" w:pos="5028"/>
        </w:tabs>
        <w:ind w:left="5028" w:hanging="360"/>
      </w:pPr>
      <w:rPr>
        <w:rFonts w:ascii="Wingdings" w:hAnsi="Wingdings" w:hint="default"/>
      </w:rPr>
    </w:lvl>
    <w:lvl w:ilvl="6" w:tplc="04050001" w:tentative="1">
      <w:start w:val="1"/>
      <w:numFmt w:val="bullet"/>
      <w:lvlText w:val=""/>
      <w:lvlJc w:val="left"/>
      <w:pPr>
        <w:tabs>
          <w:tab w:val="num" w:pos="5748"/>
        </w:tabs>
        <w:ind w:left="5748" w:hanging="360"/>
      </w:pPr>
      <w:rPr>
        <w:rFonts w:ascii="Symbol" w:hAnsi="Symbol" w:hint="default"/>
      </w:rPr>
    </w:lvl>
    <w:lvl w:ilvl="7" w:tplc="04050003" w:tentative="1">
      <w:start w:val="1"/>
      <w:numFmt w:val="bullet"/>
      <w:lvlText w:val="o"/>
      <w:lvlJc w:val="left"/>
      <w:pPr>
        <w:tabs>
          <w:tab w:val="num" w:pos="6468"/>
        </w:tabs>
        <w:ind w:left="6468" w:hanging="360"/>
      </w:pPr>
      <w:rPr>
        <w:rFonts w:ascii="Courier New" w:hAnsi="Courier New" w:cs="Courier New" w:hint="default"/>
      </w:rPr>
    </w:lvl>
    <w:lvl w:ilvl="8" w:tplc="04050005" w:tentative="1">
      <w:start w:val="1"/>
      <w:numFmt w:val="bullet"/>
      <w:lvlText w:val=""/>
      <w:lvlJc w:val="left"/>
      <w:pPr>
        <w:tabs>
          <w:tab w:val="num" w:pos="7188"/>
        </w:tabs>
        <w:ind w:left="7188" w:hanging="360"/>
      </w:pPr>
      <w:rPr>
        <w:rFonts w:ascii="Wingdings" w:hAnsi="Wingdings" w:hint="default"/>
      </w:rPr>
    </w:lvl>
  </w:abstractNum>
  <w:num w:numId="1">
    <w:abstractNumId w:val="18"/>
  </w:num>
  <w:num w:numId="2">
    <w:abstractNumId w:val="21"/>
  </w:num>
  <w:num w:numId="3">
    <w:abstractNumId w:val="14"/>
  </w:num>
  <w:num w:numId="4">
    <w:abstractNumId w:val="12"/>
  </w:num>
  <w:num w:numId="5">
    <w:abstractNumId w:val="9"/>
  </w:num>
  <w:num w:numId="6">
    <w:abstractNumId w:val="37"/>
  </w:num>
  <w:num w:numId="7">
    <w:abstractNumId w:val="31"/>
  </w:num>
  <w:num w:numId="8">
    <w:abstractNumId w:val="15"/>
  </w:num>
  <w:num w:numId="9">
    <w:abstractNumId w:val="27"/>
  </w:num>
  <w:num w:numId="10">
    <w:abstractNumId w:val="24"/>
  </w:num>
  <w:num w:numId="11">
    <w:abstractNumId w:val="30"/>
  </w:num>
  <w:num w:numId="12">
    <w:abstractNumId w:val="25"/>
  </w:num>
  <w:num w:numId="13">
    <w:abstractNumId w:val="36"/>
  </w:num>
  <w:num w:numId="14">
    <w:abstractNumId w:val="0"/>
  </w:num>
  <w:num w:numId="15">
    <w:abstractNumId w:val="8"/>
  </w:num>
  <w:num w:numId="16">
    <w:abstractNumId w:val="23"/>
  </w:num>
  <w:num w:numId="17">
    <w:abstractNumId w:val="13"/>
  </w:num>
  <w:num w:numId="18">
    <w:abstractNumId w:val="4"/>
  </w:num>
  <w:num w:numId="19">
    <w:abstractNumId w:val="40"/>
  </w:num>
  <w:num w:numId="20">
    <w:abstractNumId w:val="22"/>
  </w:num>
  <w:num w:numId="21">
    <w:abstractNumId w:val="32"/>
  </w:num>
  <w:num w:numId="22">
    <w:abstractNumId w:val="41"/>
  </w:num>
  <w:num w:numId="23">
    <w:abstractNumId w:val="26"/>
  </w:num>
  <w:num w:numId="24">
    <w:abstractNumId w:val="17"/>
  </w:num>
  <w:num w:numId="25">
    <w:abstractNumId w:val="44"/>
  </w:num>
  <w:num w:numId="26">
    <w:abstractNumId w:val="16"/>
  </w:num>
  <w:num w:numId="27">
    <w:abstractNumId w:val="19"/>
  </w:num>
  <w:num w:numId="28">
    <w:abstractNumId w:val="35"/>
  </w:num>
  <w:num w:numId="29">
    <w:abstractNumId w:val="20"/>
  </w:num>
  <w:num w:numId="30">
    <w:abstractNumId w:val="3"/>
  </w:num>
  <w:num w:numId="31">
    <w:abstractNumId w:val="2"/>
  </w:num>
  <w:num w:numId="32">
    <w:abstractNumId w:val="34"/>
  </w:num>
  <w:num w:numId="33">
    <w:abstractNumId w:val="39"/>
  </w:num>
  <w:num w:numId="34">
    <w:abstractNumId w:val="43"/>
  </w:num>
  <w:num w:numId="35">
    <w:abstractNumId w:val="42"/>
  </w:num>
  <w:num w:numId="36">
    <w:abstractNumId w:val="38"/>
  </w:num>
  <w:num w:numId="37">
    <w:abstractNumId w:val="28"/>
  </w:num>
  <w:num w:numId="38">
    <w:abstractNumId w:val="6"/>
  </w:num>
  <w:num w:numId="39">
    <w:abstractNumId w:val="10"/>
  </w:num>
  <w:num w:numId="40">
    <w:abstractNumId w:val="1"/>
  </w:num>
  <w:num w:numId="41">
    <w:abstractNumId w:val="11"/>
  </w:num>
  <w:num w:numId="42">
    <w:abstractNumId w:val="33"/>
  </w:num>
  <w:num w:numId="43">
    <w:abstractNumId w:val="29"/>
  </w:num>
  <w:num w:numId="44">
    <w:abstractNumId w:val="42"/>
  </w:num>
  <w:num w:numId="45">
    <w:abstractNumId w:val="7"/>
  </w:num>
  <w:num w:numId="4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AFD"/>
    <w:rsid w:val="00000A3C"/>
    <w:rsid w:val="0000126B"/>
    <w:rsid w:val="000043DB"/>
    <w:rsid w:val="00005C62"/>
    <w:rsid w:val="00007EA0"/>
    <w:rsid w:val="0001032D"/>
    <w:rsid w:val="00013BEC"/>
    <w:rsid w:val="000140D8"/>
    <w:rsid w:val="0001503A"/>
    <w:rsid w:val="000167D7"/>
    <w:rsid w:val="000203E5"/>
    <w:rsid w:val="00021716"/>
    <w:rsid w:val="00022E36"/>
    <w:rsid w:val="00024435"/>
    <w:rsid w:val="00024D22"/>
    <w:rsid w:val="00033FEA"/>
    <w:rsid w:val="00034958"/>
    <w:rsid w:val="00035DC2"/>
    <w:rsid w:val="00037415"/>
    <w:rsid w:val="00044273"/>
    <w:rsid w:val="000451A2"/>
    <w:rsid w:val="00051178"/>
    <w:rsid w:val="0005321A"/>
    <w:rsid w:val="00053BDF"/>
    <w:rsid w:val="00056562"/>
    <w:rsid w:val="00057207"/>
    <w:rsid w:val="000624C5"/>
    <w:rsid w:val="00062FE8"/>
    <w:rsid w:val="00063E91"/>
    <w:rsid w:val="0007070C"/>
    <w:rsid w:val="00073969"/>
    <w:rsid w:val="0007429B"/>
    <w:rsid w:val="00074984"/>
    <w:rsid w:val="00076957"/>
    <w:rsid w:val="00080640"/>
    <w:rsid w:val="00081B22"/>
    <w:rsid w:val="00081D3A"/>
    <w:rsid w:val="00081ED7"/>
    <w:rsid w:val="000821D0"/>
    <w:rsid w:val="000839FA"/>
    <w:rsid w:val="00086CC8"/>
    <w:rsid w:val="00091DBC"/>
    <w:rsid w:val="00094A19"/>
    <w:rsid w:val="000A4208"/>
    <w:rsid w:val="000A5484"/>
    <w:rsid w:val="000B0720"/>
    <w:rsid w:val="000B5187"/>
    <w:rsid w:val="000B5946"/>
    <w:rsid w:val="000B5EA6"/>
    <w:rsid w:val="000B70EC"/>
    <w:rsid w:val="000C076E"/>
    <w:rsid w:val="000C11BB"/>
    <w:rsid w:val="000C256E"/>
    <w:rsid w:val="000C5087"/>
    <w:rsid w:val="000D00D6"/>
    <w:rsid w:val="000D2F3D"/>
    <w:rsid w:val="000D3894"/>
    <w:rsid w:val="000D67DB"/>
    <w:rsid w:val="000D7E9F"/>
    <w:rsid w:val="000E224A"/>
    <w:rsid w:val="000E2612"/>
    <w:rsid w:val="000E79AA"/>
    <w:rsid w:val="000F41EB"/>
    <w:rsid w:val="000F6FA7"/>
    <w:rsid w:val="000F708F"/>
    <w:rsid w:val="000F7EBB"/>
    <w:rsid w:val="00101E0A"/>
    <w:rsid w:val="001043E9"/>
    <w:rsid w:val="00106962"/>
    <w:rsid w:val="001109FC"/>
    <w:rsid w:val="00110EA5"/>
    <w:rsid w:val="001146AE"/>
    <w:rsid w:val="00122554"/>
    <w:rsid w:val="001232A2"/>
    <w:rsid w:val="001247C9"/>
    <w:rsid w:val="001249C2"/>
    <w:rsid w:val="00126D21"/>
    <w:rsid w:val="00130B53"/>
    <w:rsid w:val="001334ED"/>
    <w:rsid w:val="0013369F"/>
    <w:rsid w:val="0013440B"/>
    <w:rsid w:val="0013681F"/>
    <w:rsid w:val="00141B90"/>
    <w:rsid w:val="00143076"/>
    <w:rsid w:val="00146CA7"/>
    <w:rsid w:val="00147128"/>
    <w:rsid w:val="00147E5B"/>
    <w:rsid w:val="00147F06"/>
    <w:rsid w:val="00150CCA"/>
    <w:rsid w:val="00150E70"/>
    <w:rsid w:val="001566F9"/>
    <w:rsid w:val="0016442A"/>
    <w:rsid w:val="0016659B"/>
    <w:rsid w:val="00172A82"/>
    <w:rsid w:val="001760C4"/>
    <w:rsid w:val="00177BAA"/>
    <w:rsid w:val="00180C78"/>
    <w:rsid w:val="0018276A"/>
    <w:rsid w:val="0018761E"/>
    <w:rsid w:val="00187A9D"/>
    <w:rsid w:val="00187FE3"/>
    <w:rsid w:val="00194069"/>
    <w:rsid w:val="001975C4"/>
    <w:rsid w:val="001A0308"/>
    <w:rsid w:val="001A3164"/>
    <w:rsid w:val="001A32A7"/>
    <w:rsid w:val="001A675D"/>
    <w:rsid w:val="001B1867"/>
    <w:rsid w:val="001B2031"/>
    <w:rsid w:val="001C4F41"/>
    <w:rsid w:val="001C5646"/>
    <w:rsid w:val="001C6575"/>
    <w:rsid w:val="001C68A7"/>
    <w:rsid w:val="001C6E70"/>
    <w:rsid w:val="001D06B9"/>
    <w:rsid w:val="001D2F75"/>
    <w:rsid w:val="001D6229"/>
    <w:rsid w:val="001D6D64"/>
    <w:rsid w:val="001D70D4"/>
    <w:rsid w:val="001E1B5C"/>
    <w:rsid w:val="001E27A6"/>
    <w:rsid w:val="001E3D50"/>
    <w:rsid w:val="001E58CA"/>
    <w:rsid w:val="001E5E1B"/>
    <w:rsid w:val="001E7D1F"/>
    <w:rsid w:val="001F2BB8"/>
    <w:rsid w:val="001F61DF"/>
    <w:rsid w:val="0020272D"/>
    <w:rsid w:val="002061B9"/>
    <w:rsid w:val="00211549"/>
    <w:rsid w:val="002159B7"/>
    <w:rsid w:val="00216B6E"/>
    <w:rsid w:val="00216C0C"/>
    <w:rsid w:val="00216CA1"/>
    <w:rsid w:val="0021767B"/>
    <w:rsid w:val="002202B6"/>
    <w:rsid w:val="002248D9"/>
    <w:rsid w:val="00233982"/>
    <w:rsid w:val="00233D4E"/>
    <w:rsid w:val="0023451A"/>
    <w:rsid w:val="002355D8"/>
    <w:rsid w:val="002412EF"/>
    <w:rsid w:val="00242DB0"/>
    <w:rsid w:val="0024622E"/>
    <w:rsid w:val="00250E0C"/>
    <w:rsid w:val="002555DF"/>
    <w:rsid w:val="002570DA"/>
    <w:rsid w:val="002579F1"/>
    <w:rsid w:val="00260B80"/>
    <w:rsid w:val="0026208A"/>
    <w:rsid w:val="00263175"/>
    <w:rsid w:val="00264A50"/>
    <w:rsid w:val="00265990"/>
    <w:rsid w:val="00277062"/>
    <w:rsid w:val="002828E4"/>
    <w:rsid w:val="002936FF"/>
    <w:rsid w:val="00294B76"/>
    <w:rsid w:val="002A01FE"/>
    <w:rsid w:val="002A54B0"/>
    <w:rsid w:val="002A6245"/>
    <w:rsid w:val="002B71C2"/>
    <w:rsid w:val="002C3FE8"/>
    <w:rsid w:val="002C7654"/>
    <w:rsid w:val="002D0AEE"/>
    <w:rsid w:val="002D15E2"/>
    <w:rsid w:val="002D503F"/>
    <w:rsid w:val="002E028C"/>
    <w:rsid w:val="002E1664"/>
    <w:rsid w:val="002E3197"/>
    <w:rsid w:val="002E525D"/>
    <w:rsid w:val="002E60D9"/>
    <w:rsid w:val="002E6251"/>
    <w:rsid w:val="002E78B0"/>
    <w:rsid w:val="002E7A50"/>
    <w:rsid w:val="002F198C"/>
    <w:rsid w:val="002F2A9D"/>
    <w:rsid w:val="002F4E1B"/>
    <w:rsid w:val="002F6BE4"/>
    <w:rsid w:val="002F79D5"/>
    <w:rsid w:val="00301B9E"/>
    <w:rsid w:val="003042D8"/>
    <w:rsid w:val="0031024C"/>
    <w:rsid w:val="0031486E"/>
    <w:rsid w:val="00317DD6"/>
    <w:rsid w:val="00321665"/>
    <w:rsid w:val="003253CE"/>
    <w:rsid w:val="00331B76"/>
    <w:rsid w:val="00332547"/>
    <w:rsid w:val="00337D1F"/>
    <w:rsid w:val="003458DE"/>
    <w:rsid w:val="00345E8D"/>
    <w:rsid w:val="00357825"/>
    <w:rsid w:val="00357EAB"/>
    <w:rsid w:val="00363204"/>
    <w:rsid w:val="003640E0"/>
    <w:rsid w:val="00365468"/>
    <w:rsid w:val="0037066B"/>
    <w:rsid w:val="0037091C"/>
    <w:rsid w:val="00372241"/>
    <w:rsid w:val="00377145"/>
    <w:rsid w:val="0038032F"/>
    <w:rsid w:val="00381392"/>
    <w:rsid w:val="003825E3"/>
    <w:rsid w:val="00387088"/>
    <w:rsid w:val="003912A8"/>
    <w:rsid w:val="00394ABF"/>
    <w:rsid w:val="0039755C"/>
    <w:rsid w:val="003A39AD"/>
    <w:rsid w:val="003A7F70"/>
    <w:rsid w:val="003B0670"/>
    <w:rsid w:val="003B1E2C"/>
    <w:rsid w:val="003B41B8"/>
    <w:rsid w:val="003B51C0"/>
    <w:rsid w:val="003C0305"/>
    <w:rsid w:val="003C5277"/>
    <w:rsid w:val="003C69AB"/>
    <w:rsid w:val="003D15DF"/>
    <w:rsid w:val="003D20C2"/>
    <w:rsid w:val="003D3B19"/>
    <w:rsid w:val="003D7EA4"/>
    <w:rsid w:val="003E62FD"/>
    <w:rsid w:val="003F70C9"/>
    <w:rsid w:val="00400DB5"/>
    <w:rsid w:val="004036AA"/>
    <w:rsid w:val="00403C86"/>
    <w:rsid w:val="00403D8C"/>
    <w:rsid w:val="0040497A"/>
    <w:rsid w:val="00414103"/>
    <w:rsid w:val="004227A9"/>
    <w:rsid w:val="004273AA"/>
    <w:rsid w:val="0043145E"/>
    <w:rsid w:val="00431BEE"/>
    <w:rsid w:val="00431FB7"/>
    <w:rsid w:val="00433DD3"/>
    <w:rsid w:val="004412B9"/>
    <w:rsid w:val="00443116"/>
    <w:rsid w:val="00444E87"/>
    <w:rsid w:val="004543F9"/>
    <w:rsid w:val="00456801"/>
    <w:rsid w:val="00457121"/>
    <w:rsid w:val="004573A8"/>
    <w:rsid w:val="00457D25"/>
    <w:rsid w:val="004643CA"/>
    <w:rsid w:val="004669F4"/>
    <w:rsid w:val="00472942"/>
    <w:rsid w:val="00474AE1"/>
    <w:rsid w:val="004761CF"/>
    <w:rsid w:val="0048357E"/>
    <w:rsid w:val="00484388"/>
    <w:rsid w:val="00487828"/>
    <w:rsid w:val="00490307"/>
    <w:rsid w:val="004909DA"/>
    <w:rsid w:val="00493DEB"/>
    <w:rsid w:val="00494B55"/>
    <w:rsid w:val="004A01C4"/>
    <w:rsid w:val="004A403A"/>
    <w:rsid w:val="004A5F8E"/>
    <w:rsid w:val="004A609C"/>
    <w:rsid w:val="004B167B"/>
    <w:rsid w:val="004B3D93"/>
    <w:rsid w:val="004B51A0"/>
    <w:rsid w:val="004D076B"/>
    <w:rsid w:val="004D2999"/>
    <w:rsid w:val="004D318B"/>
    <w:rsid w:val="004E2B57"/>
    <w:rsid w:val="004F05FD"/>
    <w:rsid w:val="004F08A2"/>
    <w:rsid w:val="004F0D90"/>
    <w:rsid w:val="004F3181"/>
    <w:rsid w:val="004F546A"/>
    <w:rsid w:val="004F5C03"/>
    <w:rsid w:val="004F7F54"/>
    <w:rsid w:val="0051041D"/>
    <w:rsid w:val="00511391"/>
    <w:rsid w:val="005134EC"/>
    <w:rsid w:val="005238A4"/>
    <w:rsid w:val="00524028"/>
    <w:rsid w:val="00525DF6"/>
    <w:rsid w:val="00526D4F"/>
    <w:rsid w:val="00527929"/>
    <w:rsid w:val="00527E69"/>
    <w:rsid w:val="0053118A"/>
    <w:rsid w:val="00533472"/>
    <w:rsid w:val="0053626F"/>
    <w:rsid w:val="005367F6"/>
    <w:rsid w:val="00536F57"/>
    <w:rsid w:val="005406C3"/>
    <w:rsid w:val="0054475E"/>
    <w:rsid w:val="00552825"/>
    <w:rsid w:val="0055690C"/>
    <w:rsid w:val="00557DE2"/>
    <w:rsid w:val="00561E08"/>
    <w:rsid w:val="00565C12"/>
    <w:rsid w:val="00567B4F"/>
    <w:rsid w:val="005728D0"/>
    <w:rsid w:val="00576481"/>
    <w:rsid w:val="005803A1"/>
    <w:rsid w:val="00583D0F"/>
    <w:rsid w:val="005853D3"/>
    <w:rsid w:val="005869D4"/>
    <w:rsid w:val="00586DB6"/>
    <w:rsid w:val="00592609"/>
    <w:rsid w:val="00593CEB"/>
    <w:rsid w:val="00596C80"/>
    <w:rsid w:val="00596F64"/>
    <w:rsid w:val="0059791D"/>
    <w:rsid w:val="005A5E96"/>
    <w:rsid w:val="005A7116"/>
    <w:rsid w:val="005A7A52"/>
    <w:rsid w:val="005B024E"/>
    <w:rsid w:val="005B0A35"/>
    <w:rsid w:val="005B4863"/>
    <w:rsid w:val="005C7124"/>
    <w:rsid w:val="005D08B3"/>
    <w:rsid w:val="005D0B5B"/>
    <w:rsid w:val="005D2AD2"/>
    <w:rsid w:val="005D377F"/>
    <w:rsid w:val="005D4BA5"/>
    <w:rsid w:val="005D57E5"/>
    <w:rsid w:val="005D5ACF"/>
    <w:rsid w:val="005E12F3"/>
    <w:rsid w:val="005E2EA2"/>
    <w:rsid w:val="005E463A"/>
    <w:rsid w:val="005F1D77"/>
    <w:rsid w:val="005F2CBE"/>
    <w:rsid w:val="005F3999"/>
    <w:rsid w:val="005F442D"/>
    <w:rsid w:val="00600B30"/>
    <w:rsid w:val="00601FB2"/>
    <w:rsid w:val="0060218B"/>
    <w:rsid w:val="0060518E"/>
    <w:rsid w:val="00605302"/>
    <w:rsid w:val="00607158"/>
    <w:rsid w:val="006104CA"/>
    <w:rsid w:val="00611058"/>
    <w:rsid w:val="00612048"/>
    <w:rsid w:val="006145D2"/>
    <w:rsid w:val="00614DB1"/>
    <w:rsid w:val="00615A15"/>
    <w:rsid w:val="00620A7F"/>
    <w:rsid w:val="00622C36"/>
    <w:rsid w:val="0063009B"/>
    <w:rsid w:val="006302FE"/>
    <w:rsid w:val="00631CD2"/>
    <w:rsid w:val="00634BDA"/>
    <w:rsid w:val="00637084"/>
    <w:rsid w:val="0064019F"/>
    <w:rsid w:val="00641485"/>
    <w:rsid w:val="00643DEB"/>
    <w:rsid w:val="00644D6B"/>
    <w:rsid w:val="00647972"/>
    <w:rsid w:val="00650D2B"/>
    <w:rsid w:val="00652302"/>
    <w:rsid w:val="006558A0"/>
    <w:rsid w:val="00656388"/>
    <w:rsid w:val="00661B94"/>
    <w:rsid w:val="00663F44"/>
    <w:rsid w:val="00667392"/>
    <w:rsid w:val="00670A2C"/>
    <w:rsid w:val="006747E4"/>
    <w:rsid w:val="00674EAA"/>
    <w:rsid w:val="0067552F"/>
    <w:rsid w:val="00675890"/>
    <w:rsid w:val="00676412"/>
    <w:rsid w:val="0067688A"/>
    <w:rsid w:val="006819DC"/>
    <w:rsid w:val="006838FF"/>
    <w:rsid w:val="00685BEB"/>
    <w:rsid w:val="00692299"/>
    <w:rsid w:val="00693CCC"/>
    <w:rsid w:val="00697F2E"/>
    <w:rsid w:val="006A175F"/>
    <w:rsid w:val="006A3035"/>
    <w:rsid w:val="006A75E9"/>
    <w:rsid w:val="006B1ED1"/>
    <w:rsid w:val="006B211F"/>
    <w:rsid w:val="006B3FB1"/>
    <w:rsid w:val="006B4855"/>
    <w:rsid w:val="006B4FD5"/>
    <w:rsid w:val="006B55A9"/>
    <w:rsid w:val="006B687D"/>
    <w:rsid w:val="006D03C8"/>
    <w:rsid w:val="006D3268"/>
    <w:rsid w:val="006D4D01"/>
    <w:rsid w:val="006D5068"/>
    <w:rsid w:val="006D50EA"/>
    <w:rsid w:val="006E5889"/>
    <w:rsid w:val="006E5DD4"/>
    <w:rsid w:val="006E6694"/>
    <w:rsid w:val="006E74DA"/>
    <w:rsid w:val="006F4FEF"/>
    <w:rsid w:val="006F6EF2"/>
    <w:rsid w:val="006F706B"/>
    <w:rsid w:val="0070070C"/>
    <w:rsid w:val="0070454F"/>
    <w:rsid w:val="00705805"/>
    <w:rsid w:val="00711006"/>
    <w:rsid w:val="00712679"/>
    <w:rsid w:val="007130CF"/>
    <w:rsid w:val="007154E9"/>
    <w:rsid w:val="0072160A"/>
    <w:rsid w:val="00721F5C"/>
    <w:rsid w:val="00722E86"/>
    <w:rsid w:val="007302CA"/>
    <w:rsid w:val="007303EF"/>
    <w:rsid w:val="00731A47"/>
    <w:rsid w:val="007328A7"/>
    <w:rsid w:val="007344CA"/>
    <w:rsid w:val="007364E7"/>
    <w:rsid w:val="00737252"/>
    <w:rsid w:val="00737C59"/>
    <w:rsid w:val="007506CE"/>
    <w:rsid w:val="00752623"/>
    <w:rsid w:val="00752818"/>
    <w:rsid w:val="00755812"/>
    <w:rsid w:val="0076158D"/>
    <w:rsid w:val="007656E7"/>
    <w:rsid w:val="00766F31"/>
    <w:rsid w:val="00767DF3"/>
    <w:rsid w:val="0077284F"/>
    <w:rsid w:val="00780904"/>
    <w:rsid w:val="00780C21"/>
    <w:rsid w:val="00781F17"/>
    <w:rsid w:val="007823D2"/>
    <w:rsid w:val="00784D9D"/>
    <w:rsid w:val="00794EC5"/>
    <w:rsid w:val="007A35BF"/>
    <w:rsid w:val="007B2C44"/>
    <w:rsid w:val="007B54B4"/>
    <w:rsid w:val="007B6108"/>
    <w:rsid w:val="007C2559"/>
    <w:rsid w:val="007D2E00"/>
    <w:rsid w:val="007D4C80"/>
    <w:rsid w:val="007D5EEB"/>
    <w:rsid w:val="007D6B14"/>
    <w:rsid w:val="007D6DDB"/>
    <w:rsid w:val="007D7ADB"/>
    <w:rsid w:val="007E2ADA"/>
    <w:rsid w:val="007E4863"/>
    <w:rsid w:val="007E4DCD"/>
    <w:rsid w:val="007E6E03"/>
    <w:rsid w:val="007E7DF8"/>
    <w:rsid w:val="007F1749"/>
    <w:rsid w:val="007F4377"/>
    <w:rsid w:val="007F5955"/>
    <w:rsid w:val="007F6DFB"/>
    <w:rsid w:val="00801AE3"/>
    <w:rsid w:val="008035B8"/>
    <w:rsid w:val="00806634"/>
    <w:rsid w:val="00811331"/>
    <w:rsid w:val="0081427F"/>
    <w:rsid w:val="008178AB"/>
    <w:rsid w:val="00820E0E"/>
    <w:rsid w:val="00823564"/>
    <w:rsid w:val="00824EAA"/>
    <w:rsid w:val="0082535F"/>
    <w:rsid w:val="008264E1"/>
    <w:rsid w:val="00826CB3"/>
    <w:rsid w:val="008274B0"/>
    <w:rsid w:val="00831213"/>
    <w:rsid w:val="00834232"/>
    <w:rsid w:val="008344C1"/>
    <w:rsid w:val="00836104"/>
    <w:rsid w:val="00837F47"/>
    <w:rsid w:val="00843969"/>
    <w:rsid w:val="008441B6"/>
    <w:rsid w:val="008441FF"/>
    <w:rsid w:val="00844E68"/>
    <w:rsid w:val="00853B8D"/>
    <w:rsid w:val="00854499"/>
    <w:rsid w:val="0085508A"/>
    <w:rsid w:val="00861929"/>
    <w:rsid w:val="0086392A"/>
    <w:rsid w:val="008678CD"/>
    <w:rsid w:val="00871B94"/>
    <w:rsid w:val="0087265E"/>
    <w:rsid w:val="00875418"/>
    <w:rsid w:val="00880CC1"/>
    <w:rsid w:val="00880D9C"/>
    <w:rsid w:val="008823DD"/>
    <w:rsid w:val="008829F1"/>
    <w:rsid w:val="00885A02"/>
    <w:rsid w:val="00890594"/>
    <w:rsid w:val="008A05EA"/>
    <w:rsid w:val="008A0787"/>
    <w:rsid w:val="008A4F28"/>
    <w:rsid w:val="008A724C"/>
    <w:rsid w:val="008B00FA"/>
    <w:rsid w:val="008B3C91"/>
    <w:rsid w:val="008B6E2E"/>
    <w:rsid w:val="008C1492"/>
    <w:rsid w:val="008C49DA"/>
    <w:rsid w:val="008C61D0"/>
    <w:rsid w:val="008D26EA"/>
    <w:rsid w:val="008D511F"/>
    <w:rsid w:val="008D7C07"/>
    <w:rsid w:val="008E03CC"/>
    <w:rsid w:val="008E1235"/>
    <w:rsid w:val="008E4D56"/>
    <w:rsid w:val="008F29AD"/>
    <w:rsid w:val="008F2E31"/>
    <w:rsid w:val="008F76EB"/>
    <w:rsid w:val="009029E8"/>
    <w:rsid w:val="00903301"/>
    <w:rsid w:val="0090383E"/>
    <w:rsid w:val="00904695"/>
    <w:rsid w:val="00904FE6"/>
    <w:rsid w:val="009060A6"/>
    <w:rsid w:val="00907054"/>
    <w:rsid w:val="0091034C"/>
    <w:rsid w:val="0091238A"/>
    <w:rsid w:val="00914BEC"/>
    <w:rsid w:val="009156BD"/>
    <w:rsid w:val="009200F9"/>
    <w:rsid w:val="00920C9B"/>
    <w:rsid w:val="009218AB"/>
    <w:rsid w:val="00926C58"/>
    <w:rsid w:val="0093019C"/>
    <w:rsid w:val="0093267C"/>
    <w:rsid w:val="00934FC4"/>
    <w:rsid w:val="00935E8F"/>
    <w:rsid w:val="00937231"/>
    <w:rsid w:val="00937FBA"/>
    <w:rsid w:val="00942D40"/>
    <w:rsid w:val="00945E51"/>
    <w:rsid w:val="009556F6"/>
    <w:rsid w:val="0096216C"/>
    <w:rsid w:val="0096465F"/>
    <w:rsid w:val="00966F8F"/>
    <w:rsid w:val="00975B90"/>
    <w:rsid w:val="00981843"/>
    <w:rsid w:val="009828D9"/>
    <w:rsid w:val="009967D5"/>
    <w:rsid w:val="009A19D1"/>
    <w:rsid w:val="009B1610"/>
    <w:rsid w:val="009B2EE0"/>
    <w:rsid w:val="009B6E7C"/>
    <w:rsid w:val="009C1EF9"/>
    <w:rsid w:val="009C2050"/>
    <w:rsid w:val="009C4871"/>
    <w:rsid w:val="009D002A"/>
    <w:rsid w:val="009D17B0"/>
    <w:rsid w:val="009D33E4"/>
    <w:rsid w:val="009D6B8A"/>
    <w:rsid w:val="009D75CA"/>
    <w:rsid w:val="009D7D22"/>
    <w:rsid w:val="009E0701"/>
    <w:rsid w:val="009E1C09"/>
    <w:rsid w:val="009E4F31"/>
    <w:rsid w:val="009F0BFC"/>
    <w:rsid w:val="009F2B86"/>
    <w:rsid w:val="009F39D0"/>
    <w:rsid w:val="009F537A"/>
    <w:rsid w:val="009F66C3"/>
    <w:rsid w:val="00A02B15"/>
    <w:rsid w:val="00A13FCC"/>
    <w:rsid w:val="00A1627B"/>
    <w:rsid w:val="00A171B4"/>
    <w:rsid w:val="00A20DCE"/>
    <w:rsid w:val="00A21931"/>
    <w:rsid w:val="00A22808"/>
    <w:rsid w:val="00A2473C"/>
    <w:rsid w:val="00A262B9"/>
    <w:rsid w:val="00A26846"/>
    <w:rsid w:val="00A2731D"/>
    <w:rsid w:val="00A34141"/>
    <w:rsid w:val="00A3667B"/>
    <w:rsid w:val="00A3682F"/>
    <w:rsid w:val="00A369F9"/>
    <w:rsid w:val="00A42114"/>
    <w:rsid w:val="00A44D45"/>
    <w:rsid w:val="00A50B93"/>
    <w:rsid w:val="00A55A6E"/>
    <w:rsid w:val="00A6540C"/>
    <w:rsid w:val="00A66051"/>
    <w:rsid w:val="00A71CEF"/>
    <w:rsid w:val="00A72775"/>
    <w:rsid w:val="00A82AAA"/>
    <w:rsid w:val="00A9236F"/>
    <w:rsid w:val="00A94205"/>
    <w:rsid w:val="00AB333D"/>
    <w:rsid w:val="00AB494C"/>
    <w:rsid w:val="00AB61BC"/>
    <w:rsid w:val="00AC5744"/>
    <w:rsid w:val="00AD025F"/>
    <w:rsid w:val="00AD03C0"/>
    <w:rsid w:val="00AD0A28"/>
    <w:rsid w:val="00AD4718"/>
    <w:rsid w:val="00AD7CA4"/>
    <w:rsid w:val="00AE14ED"/>
    <w:rsid w:val="00AE3FF9"/>
    <w:rsid w:val="00AE4F50"/>
    <w:rsid w:val="00AE7B81"/>
    <w:rsid w:val="00AF4C70"/>
    <w:rsid w:val="00AF522A"/>
    <w:rsid w:val="00AF62E2"/>
    <w:rsid w:val="00AF6C63"/>
    <w:rsid w:val="00AF7063"/>
    <w:rsid w:val="00B019EB"/>
    <w:rsid w:val="00B03C3E"/>
    <w:rsid w:val="00B11AA2"/>
    <w:rsid w:val="00B13D4C"/>
    <w:rsid w:val="00B15A7B"/>
    <w:rsid w:val="00B16A7F"/>
    <w:rsid w:val="00B2047E"/>
    <w:rsid w:val="00B21D13"/>
    <w:rsid w:val="00B22174"/>
    <w:rsid w:val="00B22DE0"/>
    <w:rsid w:val="00B2611C"/>
    <w:rsid w:val="00B34A45"/>
    <w:rsid w:val="00B3552F"/>
    <w:rsid w:val="00B45A76"/>
    <w:rsid w:val="00B51AF0"/>
    <w:rsid w:val="00B521E6"/>
    <w:rsid w:val="00B53B25"/>
    <w:rsid w:val="00B55BB1"/>
    <w:rsid w:val="00B56850"/>
    <w:rsid w:val="00B57A66"/>
    <w:rsid w:val="00B57CA7"/>
    <w:rsid w:val="00B638A7"/>
    <w:rsid w:val="00B6465E"/>
    <w:rsid w:val="00B721A6"/>
    <w:rsid w:val="00B72E10"/>
    <w:rsid w:val="00B73AB1"/>
    <w:rsid w:val="00B8075D"/>
    <w:rsid w:val="00B80DA2"/>
    <w:rsid w:val="00B82B3D"/>
    <w:rsid w:val="00B85FBD"/>
    <w:rsid w:val="00B87857"/>
    <w:rsid w:val="00B94517"/>
    <w:rsid w:val="00B94ED9"/>
    <w:rsid w:val="00BA01F6"/>
    <w:rsid w:val="00BA0FC5"/>
    <w:rsid w:val="00BA1B6A"/>
    <w:rsid w:val="00BA4332"/>
    <w:rsid w:val="00BA5A17"/>
    <w:rsid w:val="00BA660E"/>
    <w:rsid w:val="00BB13B9"/>
    <w:rsid w:val="00BB6C18"/>
    <w:rsid w:val="00BC213B"/>
    <w:rsid w:val="00BC29D3"/>
    <w:rsid w:val="00BC5F93"/>
    <w:rsid w:val="00BC60E0"/>
    <w:rsid w:val="00BC7F76"/>
    <w:rsid w:val="00BD5C75"/>
    <w:rsid w:val="00BE18C1"/>
    <w:rsid w:val="00BF17E1"/>
    <w:rsid w:val="00BF21E8"/>
    <w:rsid w:val="00BF47F4"/>
    <w:rsid w:val="00C00536"/>
    <w:rsid w:val="00C022DE"/>
    <w:rsid w:val="00C026BB"/>
    <w:rsid w:val="00C05BA4"/>
    <w:rsid w:val="00C06BBD"/>
    <w:rsid w:val="00C07355"/>
    <w:rsid w:val="00C07A1A"/>
    <w:rsid w:val="00C113BC"/>
    <w:rsid w:val="00C170A1"/>
    <w:rsid w:val="00C17482"/>
    <w:rsid w:val="00C24D1B"/>
    <w:rsid w:val="00C26A51"/>
    <w:rsid w:val="00C2705A"/>
    <w:rsid w:val="00C323BF"/>
    <w:rsid w:val="00C40C38"/>
    <w:rsid w:val="00C40DB5"/>
    <w:rsid w:val="00C42CA5"/>
    <w:rsid w:val="00C43272"/>
    <w:rsid w:val="00C43A65"/>
    <w:rsid w:val="00C43D37"/>
    <w:rsid w:val="00C4570B"/>
    <w:rsid w:val="00C45D63"/>
    <w:rsid w:val="00C4769E"/>
    <w:rsid w:val="00C51173"/>
    <w:rsid w:val="00C5479D"/>
    <w:rsid w:val="00C57383"/>
    <w:rsid w:val="00C57A63"/>
    <w:rsid w:val="00C60A18"/>
    <w:rsid w:val="00C628F1"/>
    <w:rsid w:val="00C661F8"/>
    <w:rsid w:val="00C66970"/>
    <w:rsid w:val="00C66F31"/>
    <w:rsid w:val="00C679A5"/>
    <w:rsid w:val="00C703BD"/>
    <w:rsid w:val="00C731DD"/>
    <w:rsid w:val="00C74442"/>
    <w:rsid w:val="00C74476"/>
    <w:rsid w:val="00C744A4"/>
    <w:rsid w:val="00C75E37"/>
    <w:rsid w:val="00C81C7E"/>
    <w:rsid w:val="00C8425A"/>
    <w:rsid w:val="00C901FD"/>
    <w:rsid w:val="00C91EFF"/>
    <w:rsid w:val="00CA068D"/>
    <w:rsid w:val="00CA0FAF"/>
    <w:rsid w:val="00CA21CB"/>
    <w:rsid w:val="00CA447E"/>
    <w:rsid w:val="00CA4ECC"/>
    <w:rsid w:val="00CA51FD"/>
    <w:rsid w:val="00CA7907"/>
    <w:rsid w:val="00CA79DE"/>
    <w:rsid w:val="00CA7D54"/>
    <w:rsid w:val="00CB072C"/>
    <w:rsid w:val="00CB09D9"/>
    <w:rsid w:val="00CB3DB4"/>
    <w:rsid w:val="00CB6A2F"/>
    <w:rsid w:val="00CC1D29"/>
    <w:rsid w:val="00CC1EB4"/>
    <w:rsid w:val="00CC2B73"/>
    <w:rsid w:val="00CC3321"/>
    <w:rsid w:val="00CC7DB4"/>
    <w:rsid w:val="00CD4798"/>
    <w:rsid w:val="00CD4D9D"/>
    <w:rsid w:val="00CD6335"/>
    <w:rsid w:val="00CE29FF"/>
    <w:rsid w:val="00CE3308"/>
    <w:rsid w:val="00CE59F4"/>
    <w:rsid w:val="00CE6E9D"/>
    <w:rsid w:val="00CE77B8"/>
    <w:rsid w:val="00CF0B4C"/>
    <w:rsid w:val="00D00B4C"/>
    <w:rsid w:val="00D04B69"/>
    <w:rsid w:val="00D143DB"/>
    <w:rsid w:val="00D20363"/>
    <w:rsid w:val="00D20F94"/>
    <w:rsid w:val="00D21C18"/>
    <w:rsid w:val="00D23A74"/>
    <w:rsid w:val="00D307E1"/>
    <w:rsid w:val="00D30E13"/>
    <w:rsid w:val="00D3385D"/>
    <w:rsid w:val="00D37ABB"/>
    <w:rsid w:val="00D40590"/>
    <w:rsid w:val="00D45E74"/>
    <w:rsid w:val="00D47B11"/>
    <w:rsid w:val="00D50155"/>
    <w:rsid w:val="00D50C99"/>
    <w:rsid w:val="00D52671"/>
    <w:rsid w:val="00D53954"/>
    <w:rsid w:val="00D54176"/>
    <w:rsid w:val="00D56FA7"/>
    <w:rsid w:val="00D57EC8"/>
    <w:rsid w:val="00D6170B"/>
    <w:rsid w:val="00D61CBE"/>
    <w:rsid w:val="00D73706"/>
    <w:rsid w:val="00D73E23"/>
    <w:rsid w:val="00D748D9"/>
    <w:rsid w:val="00D77450"/>
    <w:rsid w:val="00D8094F"/>
    <w:rsid w:val="00D80D21"/>
    <w:rsid w:val="00D81847"/>
    <w:rsid w:val="00D839CB"/>
    <w:rsid w:val="00D84960"/>
    <w:rsid w:val="00D87EF9"/>
    <w:rsid w:val="00D967ED"/>
    <w:rsid w:val="00DA1760"/>
    <w:rsid w:val="00DB61C0"/>
    <w:rsid w:val="00DC5D4B"/>
    <w:rsid w:val="00DC79AB"/>
    <w:rsid w:val="00DC7BA4"/>
    <w:rsid w:val="00DC7EE4"/>
    <w:rsid w:val="00DD3D89"/>
    <w:rsid w:val="00DD49C9"/>
    <w:rsid w:val="00DE0AFD"/>
    <w:rsid w:val="00DE660D"/>
    <w:rsid w:val="00DF209E"/>
    <w:rsid w:val="00DF279C"/>
    <w:rsid w:val="00DF540D"/>
    <w:rsid w:val="00E025D7"/>
    <w:rsid w:val="00E06848"/>
    <w:rsid w:val="00E079F9"/>
    <w:rsid w:val="00E1021B"/>
    <w:rsid w:val="00E14AC5"/>
    <w:rsid w:val="00E1612E"/>
    <w:rsid w:val="00E16FB3"/>
    <w:rsid w:val="00E17D1D"/>
    <w:rsid w:val="00E2030B"/>
    <w:rsid w:val="00E24BFD"/>
    <w:rsid w:val="00E24D41"/>
    <w:rsid w:val="00E2550A"/>
    <w:rsid w:val="00E31EF6"/>
    <w:rsid w:val="00E32632"/>
    <w:rsid w:val="00E3413C"/>
    <w:rsid w:val="00E367D4"/>
    <w:rsid w:val="00E36925"/>
    <w:rsid w:val="00E3731C"/>
    <w:rsid w:val="00E41630"/>
    <w:rsid w:val="00E47FC0"/>
    <w:rsid w:val="00E56E23"/>
    <w:rsid w:val="00E6083D"/>
    <w:rsid w:val="00E63917"/>
    <w:rsid w:val="00E63E62"/>
    <w:rsid w:val="00E6694D"/>
    <w:rsid w:val="00E7031E"/>
    <w:rsid w:val="00E70C59"/>
    <w:rsid w:val="00E712CA"/>
    <w:rsid w:val="00E72AAF"/>
    <w:rsid w:val="00E72BD7"/>
    <w:rsid w:val="00E739E5"/>
    <w:rsid w:val="00E7625C"/>
    <w:rsid w:val="00E77B04"/>
    <w:rsid w:val="00E85411"/>
    <w:rsid w:val="00E87774"/>
    <w:rsid w:val="00E920FD"/>
    <w:rsid w:val="00E96394"/>
    <w:rsid w:val="00EA7A98"/>
    <w:rsid w:val="00EB00E9"/>
    <w:rsid w:val="00EB0E74"/>
    <w:rsid w:val="00EB22FC"/>
    <w:rsid w:val="00EB470F"/>
    <w:rsid w:val="00EB49FD"/>
    <w:rsid w:val="00EC04BA"/>
    <w:rsid w:val="00EC26B5"/>
    <w:rsid w:val="00ED198B"/>
    <w:rsid w:val="00ED58F3"/>
    <w:rsid w:val="00ED67E4"/>
    <w:rsid w:val="00EE0AFC"/>
    <w:rsid w:val="00EE1264"/>
    <w:rsid w:val="00EE1F18"/>
    <w:rsid w:val="00EE7D36"/>
    <w:rsid w:val="00EF2DF8"/>
    <w:rsid w:val="00EF2EE0"/>
    <w:rsid w:val="00EF378D"/>
    <w:rsid w:val="00EF5948"/>
    <w:rsid w:val="00F009DF"/>
    <w:rsid w:val="00F0348D"/>
    <w:rsid w:val="00F0495C"/>
    <w:rsid w:val="00F1017E"/>
    <w:rsid w:val="00F11269"/>
    <w:rsid w:val="00F11B74"/>
    <w:rsid w:val="00F12719"/>
    <w:rsid w:val="00F1353F"/>
    <w:rsid w:val="00F14C90"/>
    <w:rsid w:val="00F156A4"/>
    <w:rsid w:val="00F16589"/>
    <w:rsid w:val="00F177C7"/>
    <w:rsid w:val="00F1793D"/>
    <w:rsid w:val="00F24D5F"/>
    <w:rsid w:val="00F3126A"/>
    <w:rsid w:val="00F32B99"/>
    <w:rsid w:val="00F34524"/>
    <w:rsid w:val="00F34541"/>
    <w:rsid w:val="00F3566C"/>
    <w:rsid w:val="00F365DA"/>
    <w:rsid w:val="00F4636A"/>
    <w:rsid w:val="00F47C3B"/>
    <w:rsid w:val="00F52247"/>
    <w:rsid w:val="00F527C5"/>
    <w:rsid w:val="00F527EE"/>
    <w:rsid w:val="00F56452"/>
    <w:rsid w:val="00F605B9"/>
    <w:rsid w:val="00F62D93"/>
    <w:rsid w:val="00F634ED"/>
    <w:rsid w:val="00F70651"/>
    <w:rsid w:val="00F7151B"/>
    <w:rsid w:val="00F71D64"/>
    <w:rsid w:val="00F74D5D"/>
    <w:rsid w:val="00F75720"/>
    <w:rsid w:val="00F82B9A"/>
    <w:rsid w:val="00F91211"/>
    <w:rsid w:val="00F93831"/>
    <w:rsid w:val="00F939ED"/>
    <w:rsid w:val="00F95100"/>
    <w:rsid w:val="00F95B3B"/>
    <w:rsid w:val="00FA4E34"/>
    <w:rsid w:val="00FA5B55"/>
    <w:rsid w:val="00FA5EAC"/>
    <w:rsid w:val="00FB01D5"/>
    <w:rsid w:val="00FB0D67"/>
    <w:rsid w:val="00FB0FEC"/>
    <w:rsid w:val="00FB14CD"/>
    <w:rsid w:val="00FB237A"/>
    <w:rsid w:val="00FB2ECB"/>
    <w:rsid w:val="00FB3A4B"/>
    <w:rsid w:val="00FB5130"/>
    <w:rsid w:val="00FB7623"/>
    <w:rsid w:val="00FB7C37"/>
    <w:rsid w:val="00FC10E4"/>
    <w:rsid w:val="00FC2015"/>
    <w:rsid w:val="00FC22C5"/>
    <w:rsid w:val="00FC2401"/>
    <w:rsid w:val="00FC5E76"/>
    <w:rsid w:val="00FC608C"/>
    <w:rsid w:val="00FD0C85"/>
    <w:rsid w:val="00FD3345"/>
    <w:rsid w:val="00FD613B"/>
    <w:rsid w:val="00FD6C04"/>
    <w:rsid w:val="00FE026C"/>
    <w:rsid w:val="00FE0947"/>
    <w:rsid w:val="00FE15DB"/>
    <w:rsid w:val="00FE7265"/>
    <w:rsid w:val="00FF1F4D"/>
    <w:rsid w:val="00FF4444"/>
    <w:rsid w:val="00FF5982"/>
    <w:rsid w:val="00FF6808"/>
    <w:rsid w:val="00FF6F2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2"/>
    </o:shapelayout>
  </w:shapeDefaults>
  <w:decimalSymbol w:val=","/>
  <w:listSeparator w:val=";"/>
  <w14:docId w14:val="53B15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073969"/>
    <w:rPr>
      <w:sz w:val="24"/>
      <w:szCs w:val="24"/>
    </w:rPr>
  </w:style>
  <w:style w:type="paragraph" w:styleId="Nadpis1">
    <w:name w:val="heading 1"/>
    <w:basedOn w:val="Normln"/>
    <w:next w:val="Normln"/>
    <w:link w:val="Nadpis1Char"/>
    <w:qFormat/>
    <w:rsid w:val="0016442A"/>
    <w:pPr>
      <w:keepNext/>
      <w:numPr>
        <w:numId w:val="35"/>
      </w:numPr>
      <w:spacing w:line="360" w:lineRule="auto"/>
      <w:outlineLvl w:val="0"/>
    </w:pPr>
    <w:rPr>
      <w:rFonts w:ascii="Arial" w:hAnsi="Arial"/>
      <w:b/>
      <w:caps/>
      <w:sz w:val="22"/>
      <w:szCs w:val="20"/>
      <w:lang w:val="x-none" w:eastAsia="x-none"/>
    </w:rPr>
  </w:style>
  <w:style w:type="paragraph" w:styleId="Nadpis2">
    <w:name w:val="heading 2"/>
    <w:basedOn w:val="Normln"/>
    <w:next w:val="Normln"/>
    <w:link w:val="Nadpis2Char"/>
    <w:qFormat/>
    <w:rsid w:val="0016442A"/>
    <w:pPr>
      <w:keepNext/>
      <w:numPr>
        <w:ilvl w:val="1"/>
        <w:numId w:val="35"/>
      </w:numPr>
      <w:outlineLvl w:val="1"/>
    </w:pPr>
    <w:rPr>
      <w:rFonts w:ascii="Arial" w:hAnsi="Arial"/>
      <w:b/>
      <w:sz w:val="22"/>
      <w:szCs w:val="20"/>
      <w:lang w:val="x-none" w:eastAsia="x-none"/>
    </w:rPr>
  </w:style>
  <w:style w:type="paragraph" w:styleId="Nadpis3">
    <w:name w:val="heading 3"/>
    <w:basedOn w:val="Normln"/>
    <w:next w:val="Normln"/>
    <w:link w:val="Nadpis3Char"/>
    <w:qFormat/>
    <w:rsid w:val="0016442A"/>
    <w:pPr>
      <w:keepNext/>
      <w:numPr>
        <w:ilvl w:val="2"/>
        <w:numId w:val="35"/>
      </w:numPr>
      <w:tabs>
        <w:tab w:val="left" w:pos="2127"/>
      </w:tabs>
      <w:outlineLvl w:val="2"/>
    </w:pPr>
    <w:rPr>
      <w:rFonts w:ascii="Arial" w:hAnsi="Arial"/>
      <w:sz w:val="22"/>
      <w:szCs w:val="20"/>
      <w:lang w:val="x-none" w:eastAsia="x-none"/>
    </w:rPr>
  </w:style>
  <w:style w:type="paragraph" w:styleId="Nadpis4">
    <w:name w:val="heading 4"/>
    <w:aliases w:val="Nadpis PRVNI UROVEN"/>
    <w:basedOn w:val="Nadpis1"/>
    <w:next w:val="Normln"/>
    <w:link w:val="Nadpis4Char"/>
    <w:qFormat/>
    <w:rsid w:val="0016442A"/>
    <w:pPr>
      <w:numPr>
        <w:ilvl w:val="3"/>
      </w:numPr>
      <w:outlineLvl w:val="3"/>
    </w:pPr>
    <w:rPr>
      <w:caps w:val="0"/>
    </w:rPr>
  </w:style>
  <w:style w:type="paragraph" w:styleId="Nadpis5">
    <w:name w:val="heading 5"/>
    <w:basedOn w:val="Normln"/>
    <w:next w:val="Normln"/>
    <w:link w:val="Nadpis5Char"/>
    <w:qFormat/>
    <w:rsid w:val="0016442A"/>
    <w:pPr>
      <w:keepNext/>
      <w:numPr>
        <w:ilvl w:val="4"/>
        <w:numId w:val="35"/>
      </w:numPr>
      <w:spacing w:line="360" w:lineRule="auto"/>
      <w:ind w:right="-1"/>
      <w:outlineLvl w:val="4"/>
    </w:pPr>
    <w:rPr>
      <w:rFonts w:ascii="Arial" w:hAnsi="Arial"/>
      <w:i/>
      <w:color w:val="FF00FF"/>
      <w:sz w:val="20"/>
      <w:szCs w:val="20"/>
      <w:lang w:val="x-none" w:eastAsia="x-none"/>
    </w:rPr>
  </w:style>
  <w:style w:type="paragraph" w:styleId="Nadpis6">
    <w:name w:val="heading 6"/>
    <w:basedOn w:val="Normln"/>
    <w:next w:val="Normln"/>
    <w:link w:val="Nadpis6Char"/>
    <w:qFormat/>
    <w:rsid w:val="0016442A"/>
    <w:pPr>
      <w:keepNext/>
      <w:numPr>
        <w:ilvl w:val="5"/>
        <w:numId w:val="35"/>
      </w:numPr>
      <w:tabs>
        <w:tab w:val="left" w:pos="709"/>
        <w:tab w:val="left" w:pos="5103"/>
      </w:tabs>
      <w:spacing w:line="360" w:lineRule="auto"/>
      <w:ind w:right="-1"/>
      <w:outlineLvl w:val="5"/>
    </w:pPr>
    <w:rPr>
      <w:rFonts w:ascii="Arial" w:hAnsi="Arial"/>
      <w:b/>
      <w:sz w:val="20"/>
      <w:szCs w:val="20"/>
      <w:lang w:val="x-none" w:eastAsia="x-none"/>
    </w:rPr>
  </w:style>
  <w:style w:type="paragraph" w:styleId="Nadpis7">
    <w:name w:val="heading 7"/>
    <w:basedOn w:val="Normln"/>
    <w:next w:val="Normln"/>
    <w:link w:val="Nadpis7Char"/>
    <w:qFormat/>
    <w:rsid w:val="0016442A"/>
    <w:pPr>
      <w:keepNext/>
      <w:numPr>
        <w:ilvl w:val="6"/>
        <w:numId w:val="35"/>
      </w:numPr>
      <w:spacing w:line="360" w:lineRule="auto"/>
      <w:ind w:right="-1"/>
      <w:outlineLvl w:val="6"/>
    </w:pPr>
    <w:rPr>
      <w:rFonts w:ascii="Arial" w:hAnsi="Arial"/>
      <w:b/>
      <w:sz w:val="20"/>
      <w:szCs w:val="20"/>
      <w:lang w:val="x-none" w:eastAsia="x-none"/>
    </w:rPr>
  </w:style>
  <w:style w:type="paragraph" w:styleId="Nadpis8">
    <w:name w:val="heading 8"/>
    <w:basedOn w:val="Normln"/>
    <w:next w:val="Normln"/>
    <w:link w:val="Nadpis8Char"/>
    <w:qFormat/>
    <w:rsid w:val="0016442A"/>
    <w:pPr>
      <w:keepNext/>
      <w:numPr>
        <w:ilvl w:val="7"/>
        <w:numId w:val="35"/>
      </w:numPr>
      <w:spacing w:line="360" w:lineRule="auto"/>
      <w:ind w:right="-1"/>
      <w:outlineLvl w:val="7"/>
    </w:pPr>
    <w:rPr>
      <w:rFonts w:ascii="Arial" w:hAnsi="Arial"/>
      <w:b/>
      <w:i/>
      <w:color w:val="008000"/>
      <w:sz w:val="20"/>
      <w:szCs w:val="20"/>
      <w:lang w:val="x-none" w:eastAsia="x-none"/>
    </w:rPr>
  </w:style>
  <w:style w:type="paragraph" w:styleId="Nadpis9">
    <w:name w:val="heading 9"/>
    <w:basedOn w:val="Normln"/>
    <w:next w:val="Normln"/>
    <w:link w:val="Nadpis9Char"/>
    <w:uiPriority w:val="9"/>
    <w:semiHidden/>
    <w:unhideWhenUsed/>
    <w:qFormat/>
    <w:rsid w:val="0016442A"/>
    <w:pPr>
      <w:numPr>
        <w:ilvl w:val="8"/>
        <w:numId w:val="35"/>
      </w:numPr>
      <w:spacing w:before="240" w:after="60"/>
      <w:outlineLvl w:val="8"/>
    </w:pPr>
    <w:rPr>
      <w:rFonts w:ascii="Cambria" w:hAnsi="Cambria"/>
      <w:sz w:val="22"/>
      <w:szCs w:val="22"/>
      <w:lang w:val="x-none" w:eastAsia="x-none"/>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rsid w:val="001B2031"/>
    <w:rPr>
      <w:color w:val="0000FF"/>
      <w:u w:val="single"/>
    </w:rPr>
  </w:style>
  <w:style w:type="paragraph" w:styleId="Zhlav">
    <w:name w:val="header"/>
    <w:basedOn w:val="Normln"/>
    <w:rsid w:val="00C57383"/>
    <w:pPr>
      <w:tabs>
        <w:tab w:val="center" w:pos="4536"/>
        <w:tab w:val="right" w:pos="9072"/>
      </w:tabs>
    </w:pPr>
  </w:style>
  <w:style w:type="paragraph" w:styleId="Zpat">
    <w:name w:val="footer"/>
    <w:basedOn w:val="Normln"/>
    <w:link w:val="ZpatChar"/>
    <w:uiPriority w:val="99"/>
    <w:rsid w:val="00C57383"/>
    <w:pPr>
      <w:tabs>
        <w:tab w:val="center" w:pos="4536"/>
        <w:tab w:val="right" w:pos="9072"/>
      </w:tabs>
    </w:pPr>
    <w:rPr>
      <w:lang w:val="x-none" w:eastAsia="x-none"/>
    </w:rPr>
  </w:style>
  <w:style w:type="character" w:styleId="slostrnky">
    <w:name w:val="page number"/>
    <w:basedOn w:val="Standardnpsmoodstavce"/>
    <w:rsid w:val="00C57383"/>
  </w:style>
  <w:style w:type="character" w:styleId="Odkaznakoment">
    <w:name w:val="annotation reference"/>
    <w:semiHidden/>
    <w:rsid w:val="009200F9"/>
    <w:rPr>
      <w:sz w:val="16"/>
      <w:szCs w:val="16"/>
    </w:rPr>
  </w:style>
  <w:style w:type="paragraph" w:styleId="Textkomente">
    <w:name w:val="annotation text"/>
    <w:basedOn w:val="Normln"/>
    <w:semiHidden/>
    <w:rsid w:val="009200F9"/>
    <w:rPr>
      <w:sz w:val="20"/>
      <w:szCs w:val="20"/>
    </w:rPr>
  </w:style>
  <w:style w:type="paragraph" w:styleId="Pedmtkomente">
    <w:name w:val="annotation subject"/>
    <w:basedOn w:val="Textkomente"/>
    <w:next w:val="Textkomente"/>
    <w:semiHidden/>
    <w:rsid w:val="009200F9"/>
    <w:rPr>
      <w:b/>
      <w:bCs/>
    </w:rPr>
  </w:style>
  <w:style w:type="paragraph" w:styleId="Textbubliny">
    <w:name w:val="Balloon Text"/>
    <w:basedOn w:val="Normln"/>
    <w:semiHidden/>
    <w:rsid w:val="009200F9"/>
    <w:rPr>
      <w:rFonts w:ascii="Tahoma" w:hAnsi="Tahoma" w:cs="Tahoma"/>
      <w:sz w:val="16"/>
      <w:szCs w:val="16"/>
    </w:rPr>
  </w:style>
  <w:style w:type="paragraph" w:customStyle="1" w:styleId="Standardntext">
    <w:name w:val="Standardní text"/>
    <w:basedOn w:val="Normln"/>
    <w:rsid w:val="0070454F"/>
    <w:pPr>
      <w:jc w:val="both"/>
    </w:pPr>
    <w:rPr>
      <w:noProof/>
      <w:szCs w:val="20"/>
    </w:rPr>
  </w:style>
  <w:style w:type="paragraph" w:styleId="Rozloendokumentu">
    <w:name w:val="Document Map"/>
    <w:basedOn w:val="Normln"/>
    <w:semiHidden/>
    <w:rsid w:val="0067688A"/>
    <w:pPr>
      <w:shd w:val="clear" w:color="auto" w:fill="000080"/>
    </w:pPr>
    <w:rPr>
      <w:rFonts w:ascii="Tahoma" w:hAnsi="Tahoma" w:cs="Tahoma"/>
      <w:sz w:val="20"/>
      <w:szCs w:val="20"/>
    </w:rPr>
  </w:style>
  <w:style w:type="paragraph" w:styleId="Zkladntext">
    <w:name w:val="Body Text"/>
    <w:basedOn w:val="Normln"/>
    <w:semiHidden/>
    <w:rsid w:val="00EE1264"/>
    <w:pPr>
      <w:widowControl w:val="0"/>
      <w:jc w:val="both"/>
    </w:pPr>
    <w:rPr>
      <w:rFonts w:ascii="Arial" w:hAnsi="Arial"/>
      <w:sz w:val="20"/>
      <w:szCs w:val="20"/>
    </w:rPr>
  </w:style>
  <w:style w:type="paragraph" w:styleId="Zkladntextodsazen">
    <w:name w:val="Body Text Indent"/>
    <w:basedOn w:val="Normln"/>
    <w:rsid w:val="00CC2B73"/>
    <w:pPr>
      <w:spacing w:after="120"/>
      <w:ind w:left="283"/>
    </w:pPr>
  </w:style>
  <w:style w:type="paragraph" w:styleId="Odstavecseseznamem">
    <w:name w:val="List Paragraph"/>
    <w:basedOn w:val="Normln"/>
    <w:uiPriority w:val="34"/>
    <w:qFormat/>
    <w:rsid w:val="00AD0A28"/>
    <w:pPr>
      <w:ind w:left="720"/>
      <w:contextualSpacing/>
    </w:pPr>
  </w:style>
  <w:style w:type="paragraph" w:styleId="Revize">
    <w:name w:val="Revision"/>
    <w:hidden/>
    <w:uiPriority w:val="99"/>
    <w:semiHidden/>
    <w:rsid w:val="00FB2ECB"/>
    <w:rPr>
      <w:sz w:val="24"/>
      <w:szCs w:val="24"/>
    </w:rPr>
  </w:style>
  <w:style w:type="paragraph" w:styleId="FormtovanvHTML">
    <w:name w:val="HTML Preformatted"/>
    <w:basedOn w:val="Normln"/>
    <w:rsid w:val="00AD4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ZpatChar">
    <w:name w:val="Zápatí Char"/>
    <w:link w:val="Zpat"/>
    <w:uiPriority w:val="99"/>
    <w:rsid w:val="0053118A"/>
    <w:rPr>
      <w:sz w:val="24"/>
      <w:szCs w:val="24"/>
    </w:rPr>
  </w:style>
  <w:style w:type="character" w:customStyle="1" w:styleId="Nadpis1Char">
    <w:name w:val="Nadpis 1 Char"/>
    <w:link w:val="Nadpis1"/>
    <w:rsid w:val="0016442A"/>
    <w:rPr>
      <w:rFonts w:ascii="Arial" w:hAnsi="Arial"/>
      <w:b/>
      <w:caps/>
      <w:sz w:val="22"/>
    </w:rPr>
  </w:style>
  <w:style w:type="character" w:customStyle="1" w:styleId="Nadpis2Char">
    <w:name w:val="Nadpis 2 Char"/>
    <w:link w:val="Nadpis2"/>
    <w:rsid w:val="0016442A"/>
    <w:rPr>
      <w:rFonts w:ascii="Arial" w:hAnsi="Arial"/>
      <w:b/>
      <w:sz w:val="22"/>
    </w:rPr>
  </w:style>
  <w:style w:type="character" w:customStyle="1" w:styleId="Nadpis3Char">
    <w:name w:val="Nadpis 3 Char"/>
    <w:link w:val="Nadpis3"/>
    <w:rsid w:val="0016442A"/>
    <w:rPr>
      <w:rFonts w:ascii="Arial" w:hAnsi="Arial"/>
      <w:sz w:val="22"/>
    </w:rPr>
  </w:style>
  <w:style w:type="character" w:customStyle="1" w:styleId="Nadpis4Char">
    <w:name w:val="Nadpis 4 Char"/>
    <w:aliases w:val="Nadpis PRVNI UROVEN Char"/>
    <w:link w:val="Nadpis4"/>
    <w:rsid w:val="0016442A"/>
    <w:rPr>
      <w:rFonts w:ascii="Arial" w:hAnsi="Arial"/>
      <w:b/>
      <w:sz w:val="22"/>
    </w:rPr>
  </w:style>
  <w:style w:type="character" w:customStyle="1" w:styleId="Nadpis5Char">
    <w:name w:val="Nadpis 5 Char"/>
    <w:link w:val="Nadpis5"/>
    <w:rsid w:val="0016442A"/>
    <w:rPr>
      <w:rFonts w:ascii="Arial" w:hAnsi="Arial"/>
      <w:i/>
      <w:color w:val="FF00FF"/>
    </w:rPr>
  </w:style>
  <w:style w:type="character" w:customStyle="1" w:styleId="Nadpis6Char">
    <w:name w:val="Nadpis 6 Char"/>
    <w:link w:val="Nadpis6"/>
    <w:rsid w:val="0016442A"/>
    <w:rPr>
      <w:rFonts w:ascii="Arial" w:hAnsi="Arial"/>
      <w:b/>
    </w:rPr>
  </w:style>
  <w:style w:type="character" w:customStyle="1" w:styleId="Nadpis7Char">
    <w:name w:val="Nadpis 7 Char"/>
    <w:link w:val="Nadpis7"/>
    <w:rsid w:val="0016442A"/>
    <w:rPr>
      <w:rFonts w:ascii="Arial" w:hAnsi="Arial"/>
      <w:b/>
    </w:rPr>
  </w:style>
  <w:style w:type="character" w:customStyle="1" w:styleId="Nadpis8Char">
    <w:name w:val="Nadpis 8 Char"/>
    <w:link w:val="Nadpis8"/>
    <w:rsid w:val="0016442A"/>
    <w:rPr>
      <w:rFonts w:ascii="Arial" w:hAnsi="Arial"/>
      <w:b/>
      <w:i/>
      <w:color w:val="008000"/>
    </w:rPr>
  </w:style>
  <w:style w:type="character" w:customStyle="1" w:styleId="Nadpis9Char">
    <w:name w:val="Nadpis 9 Char"/>
    <w:link w:val="Nadpis9"/>
    <w:uiPriority w:val="9"/>
    <w:semiHidden/>
    <w:rsid w:val="0016442A"/>
    <w:rPr>
      <w:rFonts w:ascii="Cambria" w:hAnsi="Cambria"/>
      <w:sz w:val="22"/>
      <w:szCs w:val="22"/>
    </w:rPr>
  </w:style>
  <w:style w:type="table" w:styleId="Mkatabulky">
    <w:name w:val="Table Grid"/>
    <w:basedOn w:val="Normlntabulka"/>
    <w:rsid w:val="00A13FC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iln">
    <w:name w:val="Strong"/>
    <w:uiPriority w:val="22"/>
    <w:qFormat/>
    <w:rsid w:val="00A13FCC"/>
    <w:rPr>
      <w:b/>
      <w:bCs/>
    </w:rPr>
  </w:style>
  <w:style w:type="character" w:styleId="Nevyeenzmnka">
    <w:name w:val="Unresolved Mention"/>
    <w:basedOn w:val="Standardnpsmoodstavce"/>
    <w:uiPriority w:val="99"/>
    <w:semiHidden/>
    <w:unhideWhenUsed/>
    <w:rsid w:val="001E3D50"/>
    <w:rPr>
      <w:color w:val="605E5C"/>
      <w:shd w:val="clear" w:color="auto" w:fill="E1DFDD"/>
    </w:rPr>
  </w:style>
  <w:style w:type="paragraph" w:styleId="Normlnweb">
    <w:name w:val="Normal (Web)"/>
    <w:basedOn w:val="Normln"/>
    <w:uiPriority w:val="99"/>
    <w:semiHidden/>
    <w:unhideWhenUsed/>
    <w:rsid w:val="001043E9"/>
    <w:pPr>
      <w:spacing w:before="100" w:beforeAutospacing="1" w:after="100" w:afterAutospacing="1"/>
    </w:pPr>
    <w:rPr>
      <w:rFonts w:ascii="Calibri" w:eastAsiaTheme="minorHAnsi"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813491">
      <w:bodyDiv w:val="1"/>
      <w:marLeft w:val="0"/>
      <w:marRight w:val="0"/>
      <w:marTop w:val="0"/>
      <w:marBottom w:val="0"/>
      <w:divBdr>
        <w:top w:val="none" w:sz="0" w:space="0" w:color="auto"/>
        <w:left w:val="none" w:sz="0" w:space="0" w:color="auto"/>
        <w:bottom w:val="none" w:sz="0" w:space="0" w:color="auto"/>
        <w:right w:val="none" w:sz="0" w:space="0" w:color="auto"/>
      </w:divBdr>
    </w:div>
    <w:div w:id="805901584">
      <w:bodyDiv w:val="1"/>
      <w:marLeft w:val="0"/>
      <w:marRight w:val="0"/>
      <w:marTop w:val="0"/>
      <w:marBottom w:val="0"/>
      <w:divBdr>
        <w:top w:val="none" w:sz="0" w:space="0" w:color="auto"/>
        <w:left w:val="none" w:sz="0" w:space="0" w:color="auto"/>
        <w:bottom w:val="none" w:sz="0" w:space="0" w:color="auto"/>
        <w:right w:val="none" w:sz="0" w:space="0" w:color="auto"/>
      </w:divBdr>
      <w:divsChild>
        <w:div w:id="1124614507">
          <w:marLeft w:val="0"/>
          <w:marRight w:val="0"/>
          <w:marTop w:val="0"/>
          <w:marBottom w:val="0"/>
          <w:divBdr>
            <w:top w:val="none" w:sz="0" w:space="0" w:color="auto"/>
            <w:left w:val="none" w:sz="0" w:space="0" w:color="auto"/>
            <w:bottom w:val="none" w:sz="0" w:space="0" w:color="auto"/>
            <w:right w:val="none" w:sz="0" w:space="0" w:color="auto"/>
          </w:divBdr>
        </w:div>
      </w:divsChild>
    </w:div>
    <w:div w:id="1208687055">
      <w:bodyDiv w:val="1"/>
      <w:marLeft w:val="0"/>
      <w:marRight w:val="0"/>
      <w:marTop w:val="0"/>
      <w:marBottom w:val="0"/>
      <w:divBdr>
        <w:top w:val="none" w:sz="0" w:space="0" w:color="auto"/>
        <w:left w:val="none" w:sz="0" w:space="0" w:color="auto"/>
        <w:bottom w:val="none" w:sz="0" w:space="0" w:color="auto"/>
        <w:right w:val="none" w:sz="0" w:space="0" w:color="auto"/>
      </w:divBdr>
      <w:divsChild>
        <w:div w:id="1003778515">
          <w:marLeft w:val="0"/>
          <w:marRight w:val="0"/>
          <w:marTop w:val="0"/>
          <w:marBottom w:val="0"/>
          <w:divBdr>
            <w:top w:val="none" w:sz="0" w:space="0" w:color="auto"/>
            <w:left w:val="none" w:sz="0" w:space="0" w:color="auto"/>
            <w:bottom w:val="none" w:sz="0" w:space="0" w:color="auto"/>
            <w:right w:val="none" w:sz="0" w:space="0" w:color="auto"/>
          </w:divBdr>
        </w:div>
      </w:divsChild>
    </w:div>
    <w:div w:id="1266956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ntral-group.cz" TargetMode="External"/><Relationship Id="rId13" Type="http://schemas.openxmlformats.org/officeDocument/2006/relationships/hyperlink" Target="http://www.central-group.cz"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www.central-group.cz"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entral-group.cz"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www.central-group.cz"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gottfried@central-group.cz" TargetMode="External"/><Relationship Id="rId14" Type="http://schemas.openxmlformats.org/officeDocument/2006/relationships/header" Target="head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1673</Words>
  <Characters>10522</Characters>
  <Application>Microsoft Office Word</Application>
  <DocSecurity>0</DocSecurity>
  <Lines>87</Lines>
  <Paragraphs>24</Paragraphs>
  <ScaleCrop>false</ScaleCrop>
  <HeadingPairs>
    <vt:vector size="2" baseType="variant">
      <vt:variant>
        <vt:lpstr>Název</vt:lpstr>
      </vt:variant>
      <vt:variant>
        <vt:i4>1</vt:i4>
      </vt:variant>
    </vt:vector>
  </HeadingPairs>
  <TitlesOfParts>
    <vt:vector size="1" baseType="lpstr">
      <vt:lpstr/>
    </vt:vector>
  </TitlesOfParts>
  <LinksUpToDate>false</LinksUpToDate>
  <CharactersWithSpaces>12171</CharactersWithSpaces>
  <SharedDoc>false</SharedDoc>
  <HLinks>
    <vt:vector size="66" baseType="variant">
      <vt:variant>
        <vt:i4>6619254</vt:i4>
      </vt:variant>
      <vt:variant>
        <vt:i4>39</vt:i4>
      </vt:variant>
      <vt:variant>
        <vt:i4>0</vt:i4>
      </vt:variant>
      <vt:variant>
        <vt:i4>5</vt:i4>
      </vt:variant>
      <vt:variant>
        <vt:lpwstr>http://www.cka.cc/</vt:lpwstr>
      </vt:variant>
      <vt:variant>
        <vt:lpwstr/>
      </vt:variant>
      <vt:variant>
        <vt:i4>1245189</vt:i4>
      </vt:variant>
      <vt:variant>
        <vt:i4>36</vt:i4>
      </vt:variant>
      <vt:variant>
        <vt:i4>0</vt:i4>
      </vt:variant>
      <vt:variant>
        <vt:i4>5</vt:i4>
      </vt:variant>
      <vt:variant>
        <vt:lpwstr>http://www.idnes.cz/</vt:lpwstr>
      </vt:variant>
      <vt:variant>
        <vt:lpwstr/>
      </vt:variant>
      <vt:variant>
        <vt:i4>786526</vt:i4>
      </vt:variant>
      <vt:variant>
        <vt:i4>33</vt:i4>
      </vt:variant>
      <vt:variant>
        <vt:i4>0</vt:i4>
      </vt:variant>
      <vt:variant>
        <vt:i4>5</vt:i4>
      </vt:variant>
      <vt:variant>
        <vt:lpwstr>http://www.central-group.cz/</vt:lpwstr>
      </vt:variant>
      <vt:variant>
        <vt:lpwstr/>
      </vt:variant>
      <vt:variant>
        <vt:i4>786526</vt:i4>
      </vt:variant>
      <vt:variant>
        <vt:i4>27</vt:i4>
      </vt:variant>
      <vt:variant>
        <vt:i4>0</vt:i4>
      </vt:variant>
      <vt:variant>
        <vt:i4>5</vt:i4>
      </vt:variant>
      <vt:variant>
        <vt:lpwstr>http://www.central-group.cz/</vt:lpwstr>
      </vt:variant>
      <vt:variant>
        <vt:lpwstr/>
      </vt:variant>
      <vt:variant>
        <vt:i4>786526</vt:i4>
      </vt:variant>
      <vt:variant>
        <vt:i4>24</vt:i4>
      </vt:variant>
      <vt:variant>
        <vt:i4>0</vt:i4>
      </vt:variant>
      <vt:variant>
        <vt:i4>5</vt:i4>
      </vt:variant>
      <vt:variant>
        <vt:lpwstr>http://www.central-group.cz/</vt:lpwstr>
      </vt:variant>
      <vt:variant>
        <vt:lpwstr/>
      </vt:variant>
      <vt:variant>
        <vt:i4>786526</vt:i4>
      </vt:variant>
      <vt:variant>
        <vt:i4>18</vt:i4>
      </vt:variant>
      <vt:variant>
        <vt:i4>0</vt:i4>
      </vt:variant>
      <vt:variant>
        <vt:i4>5</vt:i4>
      </vt:variant>
      <vt:variant>
        <vt:lpwstr>http://www.central-group.cz/</vt:lpwstr>
      </vt:variant>
      <vt:variant>
        <vt:lpwstr/>
      </vt:variant>
      <vt:variant>
        <vt:i4>109</vt:i4>
      </vt:variant>
      <vt:variant>
        <vt:i4>15</vt:i4>
      </vt:variant>
      <vt:variant>
        <vt:i4>0</vt:i4>
      </vt:variant>
      <vt:variant>
        <vt:i4>5</vt:i4>
      </vt:variant>
      <vt:variant>
        <vt:lpwstr>mailto:kolackova@central-group.cz</vt:lpwstr>
      </vt:variant>
      <vt:variant>
        <vt:lpwstr/>
      </vt:variant>
      <vt:variant>
        <vt:i4>786526</vt:i4>
      </vt:variant>
      <vt:variant>
        <vt:i4>12</vt:i4>
      </vt:variant>
      <vt:variant>
        <vt:i4>0</vt:i4>
      </vt:variant>
      <vt:variant>
        <vt:i4>5</vt:i4>
      </vt:variant>
      <vt:variant>
        <vt:lpwstr>http://www.central-group.cz/</vt:lpwstr>
      </vt:variant>
      <vt:variant>
        <vt:lpwstr/>
      </vt:variant>
      <vt:variant>
        <vt:i4>6619254</vt:i4>
      </vt:variant>
      <vt:variant>
        <vt:i4>9</vt:i4>
      </vt:variant>
      <vt:variant>
        <vt:i4>0</vt:i4>
      </vt:variant>
      <vt:variant>
        <vt:i4>5</vt:i4>
      </vt:variant>
      <vt:variant>
        <vt:lpwstr>http://www.cka.cc/</vt:lpwstr>
      </vt:variant>
      <vt:variant>
        <vt:lpwstr/>
      </vt:variant>
      <vt:variant>
        <vt:i4>7929877</vt:i4>
      </vt:variant>
      <vt:variant>
        <vt:i4>3</vt:i4>
      </vt:variant>
      <vt:variant>
        <vt:i4>0</vt:i4>
      </vt:variant>
      <vt:variant>
        <vt:i4>5</vt:i4>
      </vt:variant>
      <vt:variant>
        <vt:lpwstr>mailto:veverka@central-group.cz</vt:lpwstr>
      </vt:variant>
      <vt:variant>
        <vt:lpwstr/>
      </vt:variant>
      <vt:variant>
        <vt:i4>109</vt:i4>
      </vt:variant>
      <vt:variant>
        <vt:i4>0</vt:i4>
      </vt:variant>
      <vt:variant>
        <vt:i4>0</vt:i4>
      </vt:variant>
      <vt:variant>
        <vt:i4>5</vt:i4>
      </vt:variant>
      <vt:variant>
        <vt:lpwstr>mailto:kolackova@central-group.cz</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2021-10-15T08:23:00Z</dcterms:created>
  <dcterms:modified xsi:type="dcterms:W3CDTF">2021-10-21T10:35:00Z</dcterms:modified>
</cp:coreProperties>
</file>