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331si1lly9md" w:id="0"/>
      <w:bookmarkEnd w:id="0"/>
      <w:r w:rsidDel="00000000" w:rsidR="00000000" w:rsidRPr="00000000">
        <w:rPr>
          <w:rtl w:val="0"/>
        </w:rPr>
        <w:t xml:space="preserve">Capstone Project Proposal: Pricing Strategy Data Analysis for Wake up! Café Start-up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1ctrjz4blfve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Cafes are more than just places to grab a coffee these days; they are social hubs, productive workspaces, places of relaxation, enjoyment and sources of inspiration. They satisfy a wide range of needs, from social interaction and work to culinary experiences and mental well-being. Wake up Cafe is a people oriented business, however successful entry into this competitive market requires a strategic approach, especially in pricing.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bwafkxhzv1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280" w:lineRule="auto"/>
        <w:rPr/>
      </w:pPr>
      <w:bookmarkStart w:colFirst="0" w:colLast="0" w:name="_v0cn72iqmfe8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capstone project aims to go through the complexities of coffee pricing by analyzing data from Wake Up Café to develop a data-driven pricing strategy. By understanding consumer behavior, market trends, and competitor pricing, we can provide valuable insights to optimize revenue and customer satisfaction. This project is significant as it addresses a real-world challenge faced by many start-up businesses: determining the optimal pricing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rPr/>
      </w:pPr>
      <w:bookmarkStart w:colFirst="0" w:colLast="0" w:name="_n5d6sijmopa9" w:id="4"/>
      <w:bookmarkEnd w:id="4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Analyzing historical sales data:</w:t>
      </w:r>
      <w:r w:rsidDel="00000000" w:rsidR="00000000" w:rsidRPr="00000000">
        <w:rPr>
          <w:rtl w:val="0"/>
        </w:rPr>
        <w:t xml:space="preserve"> To identify trends and the impact of price changes on sales volume and revenue.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Conducting a competitive analysis:</w:t>
      </w:r>
      <w:r w:rsidDel="00000000" w:rsidR="00000000" w:rsidRPr="00000000">
        <w:rPr>
          <w:rtl w:val="0"/>
        </w:rPr>
        <w:t xml:space="preserve"> To assess the pricing strategies of direct and indirect competitors in the local market.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Segmenting the customer base:</w:t>
      </w:r>
      <w:r w:rsidDel="00000000" w:rsidR="00000000" w:rsidRPr="00000000">
        <w:rPr>
          <w:rtl w:val="0"/>
        </w:rPr>
        <w:t xml:space="preserve"> To identify distinct customer segments based on their preferences, purchasing behavior, and price sensitivity.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Developing a price elasticity model:</w:t>
      </w:r>
      <w:r w:rsidDel="00000000" w:rsidR="00000000" w:rsidRPr="00000000">
        <w:rPr>
          <w:rtl w:val="0"/>
        </w:rPr>
        <w:t xml:space="preserve"> To estimate the impact of price changes on demand and revenue.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Proposing a data-driven pricing strategy:</w:t>
      </w:r>
      <w:r w:rsidDel="00000000" w:rsidR="00000000" w:rsidRPr="00000000">
        <w:rPr>
          <w:rtl w:val="0"/>
        </w:rPr>
        <w:t xml:space="preserve"> To optimize pricing based on the insights gained from the analysis, considering factors such as cost, competition, and the perception of value to customers.</w:t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/>
      </w:pPr>
      <w:bookmarkStart w:colFirst="0" w:colLast="0" w:name="_h92t31igbzhw" w:id="5"/>
      <w:bookmarkEnd w:id="5"/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 a new entrant in the coffee market, Wake Up Cafe faces the challenge of determining the optimal pricing strategy to attract customers, maximize revenue, and gain a competitive edge. The challenge is managing various factors, such as production costs, customer willingness to pay, and the competitive landscape. As a worse case scenario, a poorly executed pricing strategy can lead to reduced profitability, lost market share, and customer dissatisfaction.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rPr/>
      </w:pPr>
      <w:bookmarkStart w:colFirst="0" w:colLast="0" w:name="_2zni6as1gj8w" w:id="6"/>
      <w:bookmarkEnd w:id="6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capstone project will focus on analyzing historical sales data, conducting market research, and utilizing statistical techniques to develop a comprehensive pricing strategy and it includes: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 and Cleaning:</w:t>
      </w:r>
      <w:r w:rsidDel="00000000" w:rsidR="00000000" w:rsidRPr="00000000">
        <w:rPr>
          <w:rtl w:val="0"/>
        </w:rPr>
        <w:t xml:space="preserve"> Gathering and cleaning historical sales data, customer demographics, and competitor’s information.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(EDA):</w:t>
      </w:r>
      <w:r w:rsidDel="00000000" w:rsidR="00000000" w:rsidRPr="00000000">
        <w:rPr>
          <w:rtl w:val="0"/>
        </w:rPr>
        <w:t xml:space="preserve"> Visualizing data to identify patterns, trends, and outliers.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Analysis:</w:t>
      </w:r>
      <w:r w:rsidDel="00000000" w:rsidR="00000000" w:rsidRPr="00000000">
        <w:rPr>
          <w:rtl w:val="0"/>
        </w:rPr>
        <w:t xml:space="preserve"> Employing statistical techniques like regression analysis, time series analysis, and cluster analysis to understand the relationship between price, quantity, and other factors.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Analysis:</w:t>
      </w:r>
      <w:r w:rsidDel="00000000" w:rsidR="00000000" w:rsidRPr="00000000">
        <w:rPr>
          <w:rtl w:val="0"/>
        </w:rPr>
        <w:t xml:space="preserve"> Assessing the pricing strategies of direct and indirect competitors.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Segmentation:</w:t>
      </w:r>
      <w:r w:rsidDel="00000000" w:rsidR="00000000" w:rsidRPr="00000000">
        <w:rPr>
          <w:rtl w:val="0"/>
        </w:rPr>
        <w:t xml:space="preserve"> Identifying distinct customer segments based on their preferences, purchasing behavior, and price sensitivity.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Strategy Development:</w:t>
      </w:r>
      <w:r w:rsidDel="00000000" w:rsidR="00000000" w:rsidRPr="00000000">
        <w:rPr>
          <w:rtl w:val="0"/>
        </w:rPr>
        <w:t xml:space="preserve"> Proposing a data-driven pricing strategy that balances profitability and customer satisfaction.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/>
      </w:pPr>
      <w:bookmarkStart w:colFirst="0" w:colLast="0" w:name="_162k4eesw5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/>
      </w:pPr>
      <w:bookmarkStart w:colFirst="0" w:colLast="0" w:name="_3c5ful117do1" w:id="8"/>
      <w:bookmarkEnd w:id="8"/>
      <w:r w:rsidDel="00000000" w:rsidR="00000000" w:rsidRPr="00000000">
        <w:rPr>
          <w:rtl w:val="0"/>
        </w:rPr>
        <w:t xml:space="preserve">Data Analysis Approach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Sales Data: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Transactional data including date, time, product, quantity, and price;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demographics (age, gender, location);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Research: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Competitor’s pricing and product offerings;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Consumer preferences and trends in the coffee industry;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Economic indicators (inflation, interest rates);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and Preparation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missing values (imputation or removal);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Addressing outliers and inconsistencies;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Formatting data for analysis (date, time, currency);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Aggregating data by product, time period, and customer segment;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Calculating relevant metrics (revenue, profit margin, customer frequency);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Data Analysis (EDA)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 Sales Trends: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series analysis of overall sales and product-specific sales;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Seasonal patterns and trends;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</w:t>
      </w:r>
      <w:r w:rsidDel="00000000" w:rsidR="00000000" w:rsidRPr="00000000">
        <w:rPr>
          <w:rtl w:val="0"/>
        </w:rPr>
        <w:t xml:space="preserve"> customer segments based on purchase frequency, average order value, and product preferences;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Analyzing the behavior of each segment;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Modeling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 Forecasting: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Developing forecasting models to predict future demand for various coffee products;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Incorporating factors like seasonality, promotions, and competitor activity;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Optimization: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Utilizing optimization techniques (e.g., linear programming) to determine optimal prices that maximize revenue while considering constraints like production costs and competitor pricing;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Conducting sensitivity analysis to assess the impact of different pricing scenarios;</w:t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rPr/>
      </w:pPr>
      <w:bookmarkStart w:colFirst="0" w:colLast="0" w:name="_xgw7wzukkcef" w:id="9"/>
      <w:bookmarkEnd w:id="9"/>
      <w:r w:rsidDel="00000000" w:rsidR="00000000" w:rsidRPr="00000000">
        <w:rPr>
          <w:rtl w:val="0"/>
        </w:rPr>
        <w:t xml:space="preserve">Expected Outcomes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Data-driven pricing should make recommendations for specific pricing adjustments for different coffee products and customer segments and dynamic pricing strategies to respond to market fluctuations.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Improved inventory management should be able to optimize inventory levels to reduce waste and stockouts and predict inventory planning based on demand forecasts.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value-based pricing strategies that align with customer perceptions and loyalty programs and personalized offers to retain customers should contribute to enhanced customer satisfaction.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/>
      </w:pPr>
      <w:bookmarkStart w:colFirst="0" w:colLast="0" w:name="_4166ghkcpzfe" w:id="10"/>
      <w:bookmarkEnd w:id="10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1: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Data Collection, Cleaning, and Exploration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2: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Statistical Analysis and Modeling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Analysis and Customer Segmentation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Strategy Development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huuy5xglb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two-semester capstone project offers ample scope for in-depth analysis and exploration, providing actionable insights to optimize coffee prices at Wake Up Café. This will lead to increased revenue, improved customer satisfaction, and a more sustainable business model.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12529"/>
          <w:sz w:val="20"/>
          <w:szCs w:val="2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https://data.cso.ie/#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529"/>
          <w:sz w:val="20"/>
          <w:szCs w:val="20"/>
          <w:rtl w:val="0"/>
        </w:rPr>
        <w:t xml:space="preserve">Hospitality Consumer Price Index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so.ie/#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