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1A" w:rsidRPr="007E3B1A" w:rsidRDefault="007E3B1A" w:rsidP="007E3B1A">
      <w:pPr>
        <w:jc w:val="right"/>
        <w:rPr>
          <w:b/>
        </w:rPr>
      </w:pPr>
      <w:r w:rsidRPr="007E3B1A">
        <w:rPr>
          <w:b/>
        </w:rPr>
        <w:t xml:space="preserve">INGLÉS TÉCNICO </w:t>
      </w:r>
    </w:p>
    <w:p w:rsidR="007E3B1A" w:rsidRPr="007E3B1A" w:rsidRDefault="007E3B1A" w:rsidP="007E3B1A">
      <w:pPr>
        <w:rPr>
          <w:b/>
        </w:rPr>
      </w:pPr>
      <w:r w:rsidRPr="007E3B1A">
        <w:rPr>
          <w:b/>
        </w:rPr>
        <w:t>Estrategias para cuando lean solos</w:t>
      </w:r>
    </w:p>
    <w:p w:rsidR="007E3B1A" w:rsidRDefault="007E3B1A" w:rsidP="007E3B1A">
      <w:r>
        <w:t>1. Lean la fuente para decidir qué tipo de texto van a leer.</w:t>
      </w:r>
    </w:p>
    <w:p w:rsidR="007E3B1A" w:rsidRDefault="007E3B1A" w:rsidP="007E3B1A">
      <w:r>
        <w:t>2. Lean las preguntas para buscar información específica, hagan un barrido (scan) del texto</w:t>
      </w:r>
    </w:p>
    <w:p w:rsidR="007E3B1A" w:rsidRDefault="007E3B1A" w:rsidP="007E3B1A">
      <w:r>
        <w:t>para encontrarlas y marcar los párrafos en el texto.</w:t>
      </w:r>
    </w:p>
    <w:p w:rsidR="007E3B1A" w:rsidRDefault="007E3B1A" w:rsidP="007E3B1A">
      <w:r>
        <w:t>3. No se demoren demasiado en una pregunta que no encuentren, sigan adelante con otra</w:t>
      </w:r>
    </w:p>
    <w:p w:rsidR="007E3B1A" w:rsidRDefault="007E3B1A" w:rsidP="007E3B1A">
      <w:r>
        <w:t>pregunta, seguramente encontrarán la información luego de haber leído el texto más de</w:t>
      </w:r>
    </w:p>
    <w:p w:rsidR="007E3B1A" w:rsidRDefault="007E3B1A" w:rsidP="007E3B1A">
      <w:r>
        <w:t>una vez.</w:t>
      </w:r>
    </w:p>
    <w:p w:rsidR="007E3B1A" w:rsidRDefault="007E3B1A" w:rsidP="007E3B1A">
      <w:r>
        <w:t>4. No se preocupen por conocer todas las palabras de una oración, traten de sacar los</w:t>
      </w:r>
    </w:p>
    <w:p w:rsidR="007E3B1A" w:rsidRDefault="007E3B1A" w:rsidP="007E3B1A">
      <w:r>
        <w:t>significados por el contexto. Si son muchas las palabras que no conocen sigan adelante,</w:t>
      </w:r>
    </w:p>
    <w:p w:rsidR="007E3B1A" w:rsidRDefault="007E3B1A" w:rsidP="007E3B1A">
      <w:r>
        <w:t>muchas veces la misma idea se expresa más sencillamente en otras secciones del texto.</w:t>
      </w:r>
    </w:p>
    <w:p w:rsidR="007E3B1A" w:rsidRDefault="007E3B1A" w:rsidP="007E3B1A">
      <w:r>
        <w:t>Otras veces lo que comprenden en otras oraciones les ayuda a entender el sentido de esa</w:t>
      </w:r>
    </w:p>
    <w:p w:rsidR="007E3B1A" w:rsidRDefault="007E3B1A" w:rsidP="007E3B1A">
      <w:r>
        <w:t>primera oración confusa.</w:t>
      </w:r>
    </w:p>
    <w:p w:rsidR="007E3B1A" w:rsidRDefault="007E3B1A" w:rsidP="007E3B1A">
      <w:r>
        <w:t>Estrategias de lectura</w:t>
      </w:r>
    </w:p>
    <w:p w:rsidR="007E3B1A" w:rsidRDefault="007E3B1A" w:rsidP="007E3B1A">
      <w:r>
        <w:t>1) Textos informativ</w:t>
      </w:r>
      <w:r w:rsidR="000E266C">
        <w:t>os, narrativos, expositivos (</w:t>
      </w:r>
      <w:r>
        <w:t xml:space="preserve"> artículos periodísticos</w:t>
      </w:r>
      <w:r w:rsidR="000E266C">
        <w:t>, bibliografías, informes)</w:t>
      </w:r>
    </w:p>
    <w:p w:rsidR="007E3B1A" w:rsidRDefault="007E3B1A" w:rsidP="007E3B1A">
      <w:r>
        <w:t>a. Lean la fuente para conocer el contexto de producción del texto.</w:t>
      </w:r>
    </w:p>
    <w:p w:rsidR="007E3B1A" w:rsidRDefault="007E3B1A" w:rsidP="007E3B1A">
      <w:r>
        <w:t>b. Lean el título en detalle, por lo general estos encierran el tema principal del texto.</w:t>
      </w:r>
    </w:p>
    <w:p w:rsidR="007E3B1A" w:rsidRDefault="007E3B1A" w:rsidP="007E3B1A">
      <w:r>
        <w:t>c. Siempre tomen en cuenta lo que ustedes ya conocen de este tema porque esto es lo que</w:t>
      </w:r>
    </w:p>
    <w:p w:rsidR="007E3B1A" w:rsidRDefault="007E3B1A" w:rsidP="007E3B1A">
      <w:r>
        <w:t>más les ayudará a comprender el nuevo texto.</w:t>
      </w:r>
    </w:p>
    <w:p w:rsidR="007E3B1A" w:rsidRDefault="007E3B1A" w:rsidP="007E3B1A">
      <w:r>
        <w:t>d. En el primer párrafo deberían responderse las 5 preguntas: quién (who), dónde (where),</w:t>
      </w:r>
    </w:p>
    <w:p w:rsidR="007E3B1A" w:rsidRDefault="007E3B1A" w:rsidP="007E3B1A">
      <w:r>
        <w:t>cuándo (when), cómo (how) y por qué (why). Lean este párrafo en detalle.</w:t>
      </w:r>
    </w:p>
    <w:p w:rsidR="007E3B1A" w:rsidRDefault="007E3B1A" w:rsidP="007E3B1A">
      <w:r>
        <w:t>e. Recuerden que por lo general los autores usan la voz pasiva: “This application was created</w:t>
      </w:r>
    </w:p>
    <w:p w:rsidR="007E3B1A" w:rsidRDefault="007E3B1A" w:rsidP="007E3B1A">
      <w:r>
        <w:t>ten years ago”, traten de traducirla: “Esta aplicación se creó….”, más que “….fué</w:t>
      </w:r>
    </w:p>
    <w:p w:rsidR="007E3B1A" w:rsidRDefault="007E3B1A" w:rsidP="007E3B1A">
      <w:r>
        <w:t>creada….”.</w:t>
      </w:r>
    </w:p>
    <w:p w:rsidR="007E3B1A" w:rsidRDefault="007E3B1A" w:rsidP="007E3B1A">
      <w:r>
        <w:t xml:space="preserve">f. </w:t>
      </w:r>
      <w:r w:rsidR="000E266C">
        <w:t xml:space="preserve">Estos textos </w:t>
      </w:r>
      <w:r>
        <w:t xml:space="preserve"> por lo general no cuentan con muchos conectores</w:t>
      </w:r>
    </w:p>
    <w:p w:rsidR="007E3B1A" w:rsidRDefault="007E3B1A" w:rsidP="007E3B1A">
      <w:r>
        <w:t>pero estén atentos a conectores que anteceden conclusiones: thus, in conclusion, hence,</w:t>
      </w:r>
    </w:p>
    <w:p w:rsidR="007E3B1A" w:rsidRPr="007E3B1A" w:rsidRDefault="007E3B1A" w:rsidP="007E3B1A">
      <w:pPr>
        <w:rPr>
          <w:lang w:val="en-US"/>
        </w:rPr>
      </w:pPr>
      <w:r w:rsidRPr="007E3B1A">
        <w:rPr>
          <w:lang w:val="en-US"/>
        </w:rPr>
        <w:t>therefore, so, to sum up, in all, entre otros.</w:t>
      </w:r>
    </w:p>
    <w:p w:rsidR="007E3B1A" w:rsidRPr="000E266C" w:rsidRDefault="007E3B1A" w:rsidP="007E3B1A">
      <w:pPr>
        <w:rPr>
          <w:b/>
        </w:rPr>
      </w:pPr>
      <w:r w:rsidRPr="000E266C">
        <w:rPr>
          <w:b/>
        </w:rPr>
        <w:lastRenderedPageBreak/>
        <w:t>Estrategias para la redacción de las respuestas o de las ideas importantes</w:t>
      </w:r>
    </w:p>
    <w:p w:rsidR="007E3B1A" w:rsidRDefault="007E3B1A" w:rsidP="007E3B1A">
      <w:r>
        <w:t>a. Lean toda la información que incluirán en la respuesta antes de comenzar a escribir.</w:t>
      </w:r>
    </w:p>
    <w:p w:rsidR="007E3B1A" w:rsidRDefault="007E3B1A" w:rsidP="007E3B1A">
      <w:r>
        <w:t>b. No traduzcan palabra por palabra. Reformulen la información respetando el sentido pero</w:t>
      </w:r>
    </w:p>
    <w:p w:rsidR="007E3B1A" w:rsidRDefault="007E3B1A" w:rsidP="007E3B1A">
      <w:r>
        <w:t>tratando de incluir vocabulario y estructuras que sean correctas en español.</w:t>
      </w:r>
    </w:p>
    <w:p w:rsidR="007E3B1A" w:rsidRDefault="007E3B1A" w:rsidP="007E3B1A">
      <w:r>
        <w:t>c. Después de escribir la respuesta relean lo que escribieron, si no suena bien en español,</w:t>
      </w:r>
    </w:p>
    <w:p w:rsidR="007E3B1A" w:rsidRDefault="007E3B1A" w:rsidP="007E3B1A">
      <w:r>
        <w:t>cambien lo que no es adecuado.</w:t>
      </w:r>
    </w:p>
    <w:p w:rsidR="007E3B1A" w:rsidRDefault="007E3B1A" w:rsidP="007E3B1A">
      <w:r>
        <w:t>d. No incluyan información que no se les solicita ya que esto puede ser evaluado como una</w:t>
      </w:r>
    </w:p>
    <w:p w:rsidR="007E3B1A" w:rsidRDefault="007E3B1A" w:rsidP="007E3B1A">
      <w:r>
        <w:t>falta de comprensión.</w:t>
      </w:r>
    </w:p>
    <w:p w:rsidR="007E3B1A" w:rsidRDefault="007E3B1A" w:rsidP="007E3B1A">
      <w:r>
        <w:t>e. Cuando les pedimos la redacción de ideas importantes asegúrense de que estas tengan</w:t>
      </w:r>
    </w:p>
    <w:p w:rsidR="00566E6D" w:rsidRDefault="007E3B1A" w:rsidP="007E3B1A">
      <w:r>
        <w:t>sujeto y predicado y de que no repitan in</w:t>
      </w:r>
      <w:bookmarkStart w:id="0" w:name="_GoBack"/>
      <w:bookmarkEnd w:id="0"/>
      <w:r>
        <w:t>formación que ya incluyeron en otra idea.</w:t>
      </w:r>
    </w:p>
    <w:sectPr w:rsidR="0056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1A"/>
    <w:rsid w:val="000E266C"/>
    <w:rsid w:val="00541706"/>
    <w:rsid w:val="007E3B1A"/>
    <w:rsid w:val="00D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GroupM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GroupM</dc:creator>
  <cp:lastModifiedBy>GroupM</cp:lastModifiedBy>
  <cp:revision>2</cp:revision>
  <dcterms:created xsi:type="dcterms:W3CDTF">2019-11-29T17:17:00Z</dcterms:created>
  <dcterms:modified xsi:type="dcterms:W3CDTF">2019-11-29T17:23:00Z</dcterms:modified>
</cp:coreProperties>
</file>