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034" w:rsidRDefault="0014439F" w:rsidP="0014439F">
      <w:pPr>
        <w:jc w:val="center"/>
        <w:rPr>
          <w:rFonts w:ascii="Arial" w:hAnsi="Arial" w:cs="Arial"/>
          <w:b/>
          <w:sz w:val="28"/>
          <w:lang w:val="es-ES"/>
        </w:rPr>
      </w:pPr>
      <w:r w:rsidRPr="0014439F">
        <w:rPr>
          <w:rFonts w:ascii="Arial" w:hAnsi="Arial" w:cs="Arial"/>
          <w:b/>
          <w:sz w:val="28"/>
          <w:lang w:val="es-ES"/>
        </w:rPr>
        <w:t>ANÁLISIS</w:t>
      </w:r>
    </w:p>
    <w:p w:rsidR="00A63A45" w:rsidRPr="0014439F" w:rsidRDefault="00A63A45" w:rsidP="0014439F">
      <w:pPr>
        <w:jc w:val="center"/>
        <w:rPr>
          <w:rFonts w:ascii="Arial" w:hAnsi="Arial" w:cs="Arial"/>
          <w:b/>
          <w:sz w:val="28"/>
          <w:lang w:val="es-ES"/>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Descripción del contexto: </w:t>
      </w:r>
      <w:r>
        <w:rPr>
          <w:rStyle w:val="normaltextrun"/>
          <w:rFonts w:ascii="Arial" w:hAnsi="Arial" w:cs="Arial"/>
        </w:rPr>
        <w:t>La empresa </w:t>
      </w:r>
      <w:proofErr w:type="spellStart"/>
      <w:r>
        <w:rPr>
          <w:rStyle w:val="spellingerror"/>
          <w:rFonts w:ascii="Arial" w:hAnsi="Arial" w:cs="Arial"/>
        </w:rPr>
        <w:t>Epic</w:t>
      </w:r>
      <w:proofErr w:type="spellEnd"/>
      <w:r>
        <w:rPr>
          <w:rStyle w:val="normaltextrun"/>
          <w:rFonts w:ascii="Arial" w:hAnsi="Arial" w:cs="Arial"/>
        </w:rPr>
        <w:t> </w:t>
      </w:r>
      <w:proofErr w:type="spellStart"/>
      <w:r>
        <w:rPr>
          <w:rStyle w:val="spellingerror"/>
          <w:rFonts w:ascii="Arial" w:hAnsi="Arial" w:cs="Arial"/>
        </w:rPr>
        <w:t>Games</w:t>
      </w:r>
      <w:proofErr w:type="spellEnd"/>
      <w:r>
        <w:rPr>
          <w:rStyle w:val="normaltextrun"/>
          <w:rFonts w:ascii="Arial" w:hAnsi="Arial" w:cs="Arial"/>
        </w:rPr>
        <w:t> </w:t>
      </w:r>
      <w:r>
        <w:rPr>
          <w:rStyle w:val="normaltextrun"/>
          <w:rFonts w:ascii="Arial" w:hAnsi="Arial" w:cs="Arial"/>
        </w:rPr>
        <w:t>está preocupada por la gran c</w:t>
      </w:r>
      <w:r>
        <w:rPr>
          <w:rStyle w:val="normaltextrun"/>
          <w:rFonts w:ascii="Arial" w:hAnsi="Arial" w:cs="Arial"/>
        </w:rPr>
        <w:t>antidad de recomendaciones que han dejado muchos de sus jugadores en el último par de meses, esta preocupación radica en algunos inconvenientes que los usuarios han sentido con el </w:t>
      </w:r>
      <w:proofErr w:type="spellStart"/>
      <w:r>
        <w:rPr>
          <w:rStyle w:val="spellingerror"/>
          <w:rFonts w:ascii="Arial" w:hAnsi="Arial" w:cs="Arial"/>
        </w:rPr>
        <w:t>gameplay</w:t>
      </w:r>
      <w:proofErr w:type="spellEnd"/>
      <w:r>
        <w:rPr>
          <w:rStyle w:val="normaltextrun"/>
          <w:rFonts w:ascii="Arial" w:hAnsi="Arial" w:cs="Arial"/>
        </w:rPr>
        <w:t> de sus partidas.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Identificación y definición concreta del problema: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encontrar partidas donde se enfrenten con jugadores que tengan un nivel de juego similar.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debe diseñar un ranking en donde se categorice a los jugadores, según su destreza para el juego.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requieren poder realizar partidas en modo “plataforma”, en la cual se limitan los jugadores que se unirán a la partida, de acuerdo a la plataforma que se esté utilizando.</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Los usuarios piden como una variante de juego, poder celebrar ocasiones especiales. </w:t>
      </w:r>
      <w:r>
        <w:rPr>
          <w:rStyle w:val="eop"/>
          <w:rFonts w:ascii="Arial" w:hAnsi="Arial" w:cs="Arial"/>
        </w:rPr>
        <w:t> </w:t>
      </w:r>
    </w:p>
    <w:p w:rsidR="00A63A45" w:rsidRDefault="00A63A45" w:rsidP="00A63A45">
      <w:pPr>
        <w:pStyle w:val="paragraph"/>
        <w:numPr>
          <w:ilvl w:val="0"/>
          <w:numId w:val="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lang w:val="es-ES"/>
        </w:rPr>
        <w:t>La empresa ha aprobado la versión para el día de San Valentín, un modo de juego en donde sólo se puede utilizar la última arma que se levantó. </w:t>
      </w:r>
      <w:r>
        <w:rPr>
          <w:rStyle w:val="eop"/>
          <w:rFonts w:ascii="Arial" w:hAnsi="Arial" w:cs="Arial"/>
        </w:rPr>
        <w:t> </w:t>
      </w:r>
    </w:p>
    <w:p w:rsidR="00A63A45" w:rsidRDefault="00A63A45" w:rsidP="00A63A45">
      <w:pPr>
        <w:pStyle w:val="paragraph"/>
        <w:spacing w:before="0" w:beforeAutospacing="0" w:after="0" w:afterAutospacing="0"/>
        <w:ind w:left="108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Recopilación de Información</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roofErr w:type="spellStart"/>
      <w:r>
        <w:rPr>
          <w:rStyle w:val="spellingerror"/>
          <w:rFonts w:ascii="Arial" w:hAnsi="Arial" w:cs="Arial"/>
          <w:b/>
          <w:bCs/>
          <w:lang w:val="es-ES"/>
        </w:rPr>
        <w:t>Fornite</w:t>
      </w:r>
      <w:proofErr w:type="spellEnd"/>
      <w:r>
        <w:rPr>
          <w:rStyle w:val="normaltextrun"/>
          <w:rFonts w:ascii="Arial" w:hAnsi="Arial" w:cs="Arial"/>
          <w:b/>
          <w:bCs/>
          <w:lang w:val="es-ES"/>
        </w:rPr>
        <w:t>: </w:t>
      </w:r>
      <w:r>
        <w:rPr>
          <w:rStyle w:val="normaltextrun"/>
          <w:rFonts w:ascii="Arial" w:hAnsi="Arial" w:cs="Arial"/>
          <w:lang w:val="es-ES"/>
        </w:rPr>
        <w:t>Es un videojuego desarrollado por las empresas </w:t>
      </w:r>
      <w:proofErr w:type="spellStart"/>
      <w:r>
        <w:rPr>
          <w:rStyle w:val="spellingerror"/>
          <w:rFonts w:ascii="Arial" w:hAnsi="Arial" w:cs="Arial"/>
          <w:lang w:val="es-ES"/>
        </w:rPr>
        <w:t>Epic</w:t>
      </w:r>
      <w:proofErr w:type="spellEnd"/>
      <w:r>
        <w:rPr>
          <w:rStyle w:val="normaltextrun"/>
          <w:rFonts w:ascii="Arial" w:hAnsi="Arial" w:cs="Arial"/>
          <w:lang w:val="es-ES"/>
        </w:rPr>
        <w:t> </w:t>
      </w:r>
      <w:proofErr w:type="spellStart"/>
      <w:r>
        <w:rPr>
          <w:rStyle w:val="spellingerror"/>
          <w:rFonts w:ascii="Arial" w:hAnsi="Arial" w:cs="Arial"/>
          <w:lang w:val="es-ES"/>
        </w:rPr>
        <w:t>Games</w:t>
      </w:r>
      <w:proofErr w:type="spellEnd"/>
      <w:r>
        <w:rPr>
          <w:rStyle w:val="normaltextrun"/>
          <w:rFonts w:ascii="Arial" w:hAnsi="Arial" w:cs="Arial"/>
          <w:lang w:val="es-ES"/>
        </w:rPr>
        <w:t xml:space="preserve"> y </w:t>
      </w:r>
      <w:proofErr w:type="spellStart"/>
      <w:r>
        <w:rPr>
          <w:rStyle w:val="normaltextrun"/>
          <w:rFonts w:ascii="Arial" w:hAnsi="Arial" w:cs="Arial"/>
          <w:lang w:val="es-ES"/>
        </w:rPr>
        <w:t>People</w:t>
      </w:r>
      <w:proofErr w:type="spellEnd"/>
      <w:r>
        <w:rPr>
          <w:rStyle w:val="normaltextrun"/>
          <w:rFonts w:ascii="Arial" w:hAnsi="Arial" w:cs="Arial"/>
          <w:lang w:val="es-ES"/>
        </w:rPr>
        <w:t xml:space="preserve"> Can </w:t>
      </w:r>
      <w:proofErr w:type="spellStart"/>
      <w:r>
        <w:rPr>
          <w:rStyle w:val="spellingerror"/>
          <w:rFonts w:ascii="Arial" w:hAnsi="Arial" w:cs="Arial"/>
          <w:lang w:val="es-ES"/>
        </w:rPr>
        <w:t>Fly</w:t>
      </w:r>
      <w:proofErr w:type="spellEnd"/>
      <w:r>
        <w:rPr>
          <w:rStyle w:val="normaltextrun"/>
          <w:rFonts w:ascii="Arial" w:hAnsi="Arial" w:cs="Arial"/>
          <w:lang w:val="es-ES"/>
        </w:rPr>
        <w:t> que, a pesar de ser anunciado en 2011, no fue lanzado hasta el 25 de julio de 2017. Se trata de un juego de zombis en el que supervivientes controlados por humanos cooperarán online para mantener sus fortalezas a salvo de los ataques en oleadas de los muertos vivientes, que están intentando conquistar la tierra.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w:t>
      </w:r>
      <w:hyperlink r:id="rId7" w:tgtFrame="_blank" w:history="1">
        <w:r>
          <w:rPr>
            <w:rStyle w:val="normaltextrun"/>
            <w:rFonts w:ascii="Arial" w:hAnsi="Arial" w:cs="Arial"/>
            <w:color w:val="0000FF"/>
            <w:u w:val="single"/>
            <w:lang w:val="es-ES"/>
          </w:rPr>
          <w:t>https://docs.google.com/document/d/1bqwF-1Vk-vd4-JlrMB7eY_AThAMdl0taRiEHogiHaAA/edit</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San Valentín: </w:t>
      </w:r>
      <w:r>
        <w:rPr>
          <w:rStyle w:val="normaltextrun"/>
          <w:rFonts w:ascii="Arial" w:hAnsi="Arial" w:cs="Arial"/>
          <w:lang w:val="es-ES"/>
        </w:rPr>
        <w:t>Es una festividad de origen cristiana que se celebra anualmente el 14 de febrero como conmemoración a las buenas obras realizada por san Valentín de Roma que están relacionadas con el concepto universal del amor y la afectividad.</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w:t>
      </w:r>
      <w:hyperlink r:id="rId8" w:tgtFrame="_blank" w:history="1">
        <w:r>
          <w:rPr>
            <w:rStyle w:val="normaltextrun"/>
            <w:rFonts w:ascii="Arial" w:hAnsi="Arial" w:cs="Arial"/>
            <w:color w:val="0000FF"/>
            <w:u w:val="single"/>
            <w:lang w:val="es-ES"/>
          </w:rPr>
          <w:t>https://es.wikipedia.org/wiki/D%C3%ADa_de_San_Valent%C3%ADn</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Ranking: </w:t>
      </w:r>
      <w:r>
        <w:rPr>
          <w:rStyle w:val="normaltextrun"/>
          <w:rFonts w:ascii="Arial" w:hAnsi="Arial" w:cs="Arial"/>
          <w:lang w:val="es-ES"/>
        </w:rPr>
        <w:t>Es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El orden se refleja asignando a cada elemento un ordinal, generalmente números enteros positivos.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w:t>
      </w:r>
      <w:hyperlink r:id="rId9" w:tgtFrame="_blank" w:history="1">
        <w:r>
          <w:rPr>
            <w:rStyle w:val="normaltextrun"/>
            <w:rFonts w:ascii="Arial" w:hAnsi="Arial" w:cs="Arial"/>
            <w:color w:val="0000FF"/>
            <w:u w:val="single"/>
            <w:lang w:val="es-ES"/>
          </w:rPr>
          <w:t>https://es.wikipedia.org/wiki/Ranking</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Desviación estándar: </w:t>
      </w:r>
      <w:r>
        <w:rPr>
          <w:rStyle w:val="normaltextrun"/>
          <w:rFonts w:ascii="Arial" w:hAnsi="Arial" w:cs="Arial"/>
          <w:lang w:val="es-ES"/>
        </w:rPr>
        <w:t>Es una medida de dispersión para variables de razón (variables cuantitativas o cantidades racionales) y de intervalo. Se define como la raíz cuadrada de la varianza de la variable.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Su función 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r>
        <w:rPr>
          <w:noProof/>
        </w:rPr>
        <w:drawing>
          <wp:inline distT="0" distB="0" distL="0" distR="0">
            <wp:extent cx="1733550" cy="571500"/>
            <wp:effectExtent l="0" t="0" r="0" b="0"/>
            <wp:docPr id="2" name="Imagen 2" descr="$ s =\sqrt{\frac{1}{n-1} \sum_{i=1}^n (x_i-\bar{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 =\sqrt{\frac{1}{n-1} \sum_{i=1}^n (x_i-\bar{x})^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571500"/>
                    </a:xfrm>
                    <a:prstGeom prst="rect">
                      <a:avLst/>
                    </a:prstGeom>
                    <a:noFill/>
                    <a:ln>
                      <a:noFill/>
                    </a:ln>
                  </pic:spPr>
                </pic:pic>
              </a:graphicData>
            </a:graphic>
          </wp:inline>
        </w:drawing>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N es el tamaño y x-bar la media aritmética de la muestra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del texto: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hyperlink r:id="rId11" w:tgtFrame="_blank" w:history="1">
        <w:r>
          <w:rPr>
            <w:rStyle w:val="normaltextrun"/>
            <w:rFonts w:ascii="Arial" w:hAnsi="Arial" w:cs="Arial"/>
            <w:color w:val="0000FF"/>
            <w:u w:val="single"/>
            <w:lang w:val="es-ES"/>
          </w:rPr>
          <w:t>https://es.wikipedia.org/wiki/Desviaci%C3%B3n_t%C3%ADpica</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lang w:val="es-ES"/>
        </w:rPr>
        <w:t>Fuente de la imagen: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hyperlink r:id="rId12" w:tgtFrame="_blank" w:history="1">
        <w:r>
          <w:rPr>
            <w:rStyle w:val="normaltextrun"/>
            <w:rFonts w:ascii="Arial" w:hAnsi="Arial" w:cs="Arial"/>
            <w:color w:val="0000FF"/>
            <w:u w:val="single"/>
            <w:lang w:val="es-ES"/>
          </w:rPr>
          <w:t>http://www.alcula.com/es/calculadoras/estadistica/desviacion-estandar/</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Ping: </w:t>
      </w:r>
      <w:r>
        <w:rPr>
          <w:rStyle w:val="normaltextrun"/>
          <w:rFonts w:ascii="Arial" w:hAnsi="Arial" w:cs="Arial"/>
          <w:lang w:val="es-ES"/>
        </w:rPr>
        <w:t>Como programa, p</w:t>
      </w:r>
      <w:r>
        <w:rPr>
          <w:rStyle w:val="normaltextrun"/>
          <w:rFonts w:ascii="Arial" w:hAnsi="Arial" w:cs="Arial"/>
          <w:lang w:val="es-ES"/>
        </w:rPr>
        <w:t>ing es una utilidad diagnóstica</w:t>
      </w:r>
      <w:r>
        <w:rPr>
          <w:rStyle w:val="normaltextrun"/>
          <w:rFonts w:ascii="Arial" w:hAnsi="Arial" w:cs="Arial"/>
          <w:lang w:val="es-ES"/>
        </w:rPr>
        <w:t xml:space="preserve"> en redes de computadoras que comprueba el estado de la comunicación del host local con uno o varios equipos remotos de una red IP por medio del envío de paquetes ICMP de solicitud (ICMP Echo </w:t>
      </w:r>
      <w:proofErr w:type="spellStart"/>
      <w:r>
        <w:rPr>
          <w:rStyle w:val="spellingerror"/>
          <w:rFonts w:ascii="Arial" w:hAnsi="Arial" w:cs="Arial"/>
          <w:lang w:val="es-ES"/>
        </w:rPr>
        <w:t>Request</w:t>
      </w:r>
      <w:proofErr w:type="spellEnd"/>
      <w:r>
        <w:rPr>
          <w:rStyle w:val="normaltextrun"/>
          <w:rFonts w:ascii="Arial" w:hAnsi="Arial" w:cs="Arial"/>
          <w:lang w:val="es-ES"/>
        </w:rPr>
        <w:t>) y de respuesta (ICMP Echo </w:t>
      </w:r>
      <w:proofErr w:type="spellStart"/>
      <w:r>
        <w:rPr>
          <w:rStyle w:val="spellingerror"/>
          <w:rFonts w:ascii="Arial" w:hAnsi="Arial" w:cs="Arial"/>
          <w:lang w:val="es-ES"/>
        </w:rPr>
        <w:t>Reply</w:t>
      </w:r>
      <w:proofErr w:type="spellEnd"/>
      <w:r>
        <w:rPr>
          <w:rStyle w:val="normaltextrun"/>
          <w:rFonts w:ascii="Arial" w:hAnsi="Arial" w:cs="Arial"/>
          <w:lang w:val="es-ES"/>
        </w:rPr>
        <w:t>).</w:t>
      </w:r>
      <w:r>
        <w:rPr>
          <w:rStyle w:val="normaltextrun"/>
          <w:rFonts w:ascii="Arial" w:hAnsi="Arial" w:cs="Arial"/>
          <w:lang w:val="es-ES"/>
        </w:rPr>
        <w:t xml:space="preserve"> Mediante esta utilidad puede diagnosticarse el estado, velocidad y calidad de una red determinada.</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r>
        <w:rPr>
          <w:rStyle w:val="normaltextrun"/>
          <w:rFonts w:ascii="Arial" w:hAnsi="Arial" w:cs="Arial"/>
          <w:lang w:val="es-ES"/>
        </w:rPr>
        <w:t>Fuente: </w:t>
      </w:r>
      <w:hyperlink r:id="rId13" w:tgtFrame="_blank" w:history="1">
        <w:r>
          <w:rPr>
            <w:rStyle w:val="normaltextrun"/>
            <w:rFonts w:ascii="Arial" w:hAnsi="Arial" w:cs="Arial"/>
            <w:color w:val="0000FF"/>
            <w:u w:val="single"/>
            <w:lang w:val="es-ES"/>
          </w:rPr>
          <w:t>https://es.wikipedia.org/wiki/Ping</w:t>
        </w:r>
      </w:hyperlink>
      <w:r>
        <w:rPr>
          <w:rStyle w:val="eop"/>
          <w:rFonts w:ascii="Calibri" w:hAnsi="Calibri" w:cs="Calibri"/>
          <w:sz w:val="22"/>
          <w:szCs w:val="22"/>
        </w:rPr>
        <w:t> </w:t>
      </w:r>
    </w:p>
    <w:p w:rsidR="00A63A45" w:rsidRDefault="00A63A45" w:rsidP="00A63A45">
      <w:pPr>
        <w:pStyle w:val="paragraph"/>
        <w:spacing w:before="0" w:beforeAutospacing="0" w:after="0" w:afterAutospacing="0"/>
        <w:jc w:val="both"/>
        <w:textAlignment w:val="baseline"/>
        <w:rPr>
          <w:rStyle w:val="eop"/>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b/>
          <w:szCs w:val="22"/>
        </w:rPr>
        <w:t xml:space="preserve">Plataforma: </w:t>
      </w:r>
      <w:r>
        <w:rPr>
          <w:rStyle w:val="eop"/>
          <w:rFonts w:ascii="Arial" w:hAnsi="Arial" w:cs="Arial"/>
          <w:szCs w:val="22"/>
        </w:rPr>
        <w:t>S</w:t>
      </w:r>
      <w:r w:rsidRPr="00A63A45">
        <w:rPr>
          <w:rStyle w:val="eop"/>
          <w:rFonts w:ascii="Arial" w:hAnsi="Arial" w:cs="Arial"/>
          <w:szCs w:val="22"/>
        </w:rPr>
        <w:t>e refiere al sistema operativo o a sistemas complejos que a su vez sirven para crear programas, com</w:t>
      </w:r>
      <w:r>
        <w:rPr>
          <w:rStyle w:val="eop"/>
          <w:rFonts w:ascii="Arial" w:hAnsi="Arial" w:cs="Arial"/>
          <w:szCs w:val="22"/>
        </w:rPr>
        <w:t>o las plataformas de desarrollo.</w:t>
      </w:r>
    </w:p>
    <w:p w:rsidR="00A63A45" w:rsidRPr="00A63A45" w:rsidRDefault="00A63A45" w:rsidP="00A63A45">
      <w:pPr>
        <w:pStyle w:val="paragraph"/>
        <w:spacing w:before="0" w:beforeAutospacing="0" w:after="0" w:afterAutospacing="0"/>
        <w:jc w:val="both"/>
        <w:textAlignment w:val="baseline"/>
        <w:rPr>
          <w:rStyle w:val="eop"/>
          <w:rFonts w:ascii="Arial" w:hAnsi="Arial" w:cs="Arial"/>
          <w:szCs w:val="22"/>
        </w:rPr>
      </w:pPr>
      <w:r>
        <w:rPr>
          <w:rStyle w:val="eop"/>
          <w:rFonts w:ascii="Arial" w:hAnsi="Arial" w:cs="Arial"/>
          <w:szCs w:val="22"/>
        </w:rPr>
        <w:t xml:space="preserve">Fuente: </w:t>
      </w:r>
      <w:hyperlink r:id="rId14" w:history="1">
        <w:r w:rsidRPr="002F3738">
          <w:rPr>
            <w:rStyle w:val="Hipervnculo"/>
            <w:rFonts w:ascii="Arial" w:hAnsi="Arial" w:cs="Arial"/>
            <w:szCs w:val="22"/>
          </w:rPr>
          <w:t>https://es.wikipedia.org/wiki/Plataforma</w:t>
        </w:r>
      </w:hyperlink>
      <w:r>
        <w:rPr>
          <w:rStyle w:val="normaltextrun"/>
          <w:rFonts w:ascii="Arial" w:hAnsi="Arial" w:cs="Arial"/>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p>
    <w:p w:rsidR="00A63A45" w:rsidRPr="00A63A45" w:rsidRDefault="00A63A45" w:rsidP="00A63A45">
      <w:pPr>
        <w:pStyle w:val="paragraph"/>
        <w:numPr>
          <w:ilvl w:val="0"/>
          <w:numId w:val="9"/>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Búsqueda de soluciones creativas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p w:rsidR="00A63A45" w:rsidRDefault="00A63A45" w:rsidP="00A63A45">
      <w:pPr>
        <w:pStyle w:val="paragraph"/>
        <w:numPr>
          <w:ilvl w:val="0"/>
          <w:numId w:val="7"/>
        </w:numPr>
        <w:spacing w:before="0" w:beforeAutospacing="0" w:after="0" w:afterAutospacing="0"/>
        <w:jc w:val="both"/>
        <w:textAlignment w:val="baseline"/>
        <w:rPr>
          <w:rFonts w:ascii="Calibri" w:hAnsi="Calibri" w:cs="Calibri"/>
          <w:sz w:val="22"/>
          <w:szCs w:val="22"/>
        </w:rPr>
      </w:pPr>
    </w:p>
    <w:p w:rsidR="00A63A45" w:rsidRPr="00A63A45" w:rsidRDefault="00A63A45" w:rsidP="00A63A45">
      <w:pPr>
        <w:pStyle w:val="paragraph"/>
        <w:numPr>
          <w:ilvl w:val="0"/>
          <w:numId w:val="10"/>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Transición de las ideas a los diseños preliminares</w:t>
      </w:r>
      <w:r>
        <w:rPr>
          <w:rStyle w:val="eop"/>
          <w:rFonts w:ascii="Arial" w:hAnsi="Arial" w:cs="Arial"/>
        </w:rPr>
        <w:t> </w:t>
      </w:r>
    </w:p>
    <w:p w:rsidR="00A63A45" w:rsidRPr="00A63A45" w:rsidRDefault="00A63A45" w:rsidP="00A63A45">
      <w:pPr>
        <w:pStyle w:val="paragraph"/>
        <w:spacing w:before="0" w:beforeAutospacing="0" w:after="0" w:afterAutospacing="0"/>
        <w:ind w:left="360"/>
        <w:jc w:val="both"/>
        <w:textAlignment w:val="baseline"/>
        <w:rPr>
          <w:rStyle w:val="eop"/>
          <w:rFonts w:ascii="Calibri" w:hAnsi="Calibri" w:cs="Calibri"/>
          <w:sz w:val="22"/>
          <w:szCs w:val="22"/>
        </w:rPr>
      </w:pPr>
    </w:p>
    <w:p w:rsidR="00A63A45" w:rsidRDefault="00A63A45" w:rsidP="00A63A45">
      <w:pPr>
        <w:pStyle w:val="paragraph"/>
        <w:numPr>
          <w:ilvl w:val="0"/>
          <w:numId w:val="7"/>
        </w:numPr>
        <w:spacing w:before="0" w:beforeAutospacing="0" w:after="0" w:afterAutospacing="0"/>
        <w:jc w:val="both"/>
        <w:textAlignment w:val="baseline"/>
        <w:rPr>
          <w:rFonts w:ascii="Calibri" w:hAnsi="Calibri" w:cs="Calibri"/>
          <w:sz w:val="22"/>
          <w:szCs w:val="22"/>
        </w:rPr>
      </w:pPr>
    </w:p>
    <w:p w:rsidR="00A63A45" w:rsidRPr="00A63A45" w:rsidRDefault="00A63A45" w:rsidP="00A63A45">
      <w:pPr>
        <w:pStyle w:val="paragraph"/>
        <w:numPr>
          <w:ilvl w:val="0"/>
          <w:numId w:val="11"/>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Evaluación y selección de la mejor solución</w:t>
      </w:r>
      <w:r>
        <w:rPr>
          <w:rStyle w:val="eop"/>
          <w:rFonts w:ascii="Arial" w:hAnsi="Arial" w:cs="Arial"/>
        </w:rPr>
        <w:t> </w:t>
      </w:r>
    </w:p>
    <w:p w:rsidR="00A63A45" w:rsidRDefault="00A63A45" w:rsidP="00A63A45">
      <w:pPr>
        <w:pStyle w:val="paragraph"/>
        <w:spacing w:before="0" w:beforeAutospacing="0" w:after="0" w:afterAutospacing="0"/>
        <w:ind w:left="360"/>
        <w:jc w:val="both"/>
        <w:textAlignment w:val="baseline"/>
        <w:rPr>
          <w:rStyle w:val="eop"/>
          <w:rFonts w:ascii="Arial" w:hAnsi="Arial" w:cs="Arial"/>
        </w:rPr>
      </w:pPr>
    </w:p>
    <w:p w:rsidR="00A63A45" w:rsidRDefault="00A63A45" w:rsidP="00A63A45">
      <w:pPr>
        <w:pStyle w:val="paragraph"/>
        <w:numPr>
          <w:ilvl w:val="0"/>
          <w:numId w:val="7"/>
        </w:numPr>
        <w:spacing w:before="0" w:beforeAutospacing="0" w:after="0" w:afterAutospacing="0"/>
        <w:jc w:val="both"/>
        <w:textAlignment w:val="baseline"/>
        <w:rPr>
          <w:rFonts w:ascii="Calibri" w:hAnsi="Calibri" w:cs="Calibri"/>
          <w:sz w:val="22"/>
          <w:szCs w:val="22"/>
        </w:rPr>
      </w:pPr>
    </w:p>
    <w:p w:rsidR="00A63A45" w:rsidRPr="00A63A45" w:rsidRDefault="00A63A45" w:rsidP="00A63A45">
      <w:pPr>
        <w:pStyle w:val="paragraph"/>
        <w:numPr>
          <w:ilvl w:val="0"/>
          <w:numId w:val="12"/>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Preparación de informes y especificaciones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p w:rsidR="00A63A45" w:rsidRDefault="00A63A45" w:rsidP="00A63A45">
      <w:pPr>
        <w:pStyle w:val="paragraph"/>
        <w:numPr>
          <w:ilvl w:val="0"/>
          <w:numId w:val="7"/>
        </w:numPr>
        <w:spacing w:before="0" w:beforeAutospacing="0" w:after="0" w:afterAutospacing="0"/>
        <w:jc w:val="both"/>
        <w:textAlignment w:val="baseline"/>
        <w:rPr>
          <w:rFonts w:ascii="Calibri" w:hAnsi="Calibri" w:cs="Calibri"/>
          <w:sz w:val="22"/>
          <w:szCs w:val="22"/>
        </w:rPr>
      </w:pPr>
    </w:p>
    <w:p w:rsidR="00A63A45" w:rsidRPr="00A63A45" w:rsidRDefault="00A63A45" w:rsidP="00A63A45">
      <w:pPr>
        <w:pStyle w:val="paragraph"/>
        <w:numPr>
          <w:ilvl w:val="0"/>
          <w:numId w:val="13"/>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Implementación del diseño</w:t>
      </w:r>
      <w:r>
        <w:rPr>
          <w:rStyle w:val="eop"/>
          <w:rFonts w:ascii="Arial" w:hAnsi="Arial" w:cs="Arial"/>
        </w:rPr>
        <w:t> </w:t>
      </w:r>
    </w:p>
    <w:p w:rsidR="00A63A45" w:rsidRDefault="00A63A45" w:rsidP="00A63A45">
      <w:pPr>
        <w:pStyle w:val="paragraph"/>
        <w:spacing w:before="0" w:beforeAutospacing="0" w:after="0" w:afterAutospacing="0"/>
        <w:ind w:left="360"/>
        <w:jc w:val="both"/>
        <w:textAlignment w:val="baseline"/>
        <w:rPr>
          <w:rStyle w:val="eop"/>
          <w:rFonts w:ascii="Arial" w:hAnsi="Arial" w:cs="Arial"/>
        </w:rPr>
      </w:pPr>
    </w:p>
    <w:p w:rsidR="00A63A45" w:rsidRPr="00A63A45" w:rsidRDefault="00A63A45" w:rsidP="00A63A45">
      <w:pPr>
        <w:pStyle w:val="paragraph"/>
        <w:numPr>
          <w:ilvl w:val="0"/>
          <w:numId w:val="7"/>
        </w:numPr>
        <w:spacing w:before="0" w:beforeAutospacing="0" w:after="0" w:afterAutospacing="0"/>
        <w:jc w:val="both"/>
        <w:textAlignment w:val="baseline"/>
        <w:rPr>
          <w:rStyle w:val="eop"/>
          <w:rFonts w:ascii="Calibri" w:hAnsi="Calibri" w:cs="Calibri"/>
          <w:sz w:val="22"/>
          <w:szCs w:val="22"/>
        </w:rPr>
      </w:pPr>
    </w:p>
    <w:p w:rsidR="00A63A45" w:rsidRDefault="00A63A45" w:rsidP="00A63A45">
      <w:pPr>
        <w:pStyle w:val="paragraph"/>
        <w:spacing w:before="0" w:beforeAutospacing="0" w:after="0" w:afterAutospacing="0"/>
        <w:ind w:left="36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2: PSP 0</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numPr>
          <w:ilvl w:val="0"/>
          <w:numId w:val="1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Medición del tiempo</w:t>
      </w:r>
      <w:r>
        <w:rPr>
          <w:rStyle w:val="eop"/>
          <w:rFonts w:ascii="Arial" w:hAnsi="Arial" w:cs="Arial"/>
        </w:rPr>
        <w:t> </w:t>
      </w:r>
    </w:p>
    <w:p w:rsidR="00A63A45" w:rsidRDefault="00A63A45" w:rsidP="00A63A45">
      <w:pPr>
        <w:pStyle w:val="paragraph"/>
        <w:numPr>
          <w:ilvl w:val="0"/>
          <w:numId w:val="1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Registro de defectos</w:t>
      </w:r>
      <w:r>
        <w:rPr>
          <w:rStyle w:val="eop"/>
          <w:rFonts w:ascii="Arial" w:hAnsi="Arial" w:cs="Arial"/>
        </w:rPr>
        <w:t> </w:t>
      </w:r>
    </w:p>
    <w:p w:rsidR="00A63A45" w:rsidRDefault="00A63A45" w:rsidP="00A63A45">
      <w:pPr>
        <w:pStyle w:val="paragraph"/>
        <w:numPr>
          <w:ilvl w:val="0"/>
          <w:numId w:val="1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Registro de comentarios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3: DISEÑO</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Pr="00A63A45" w:rsidRDefault="00A63A45" w:rsidP="00A63A45">
      <w:pPr>
        <w:pStyle w:val="paragraph"/>
        <w:numPr>
          <w:ilvl w:val="0"/>
          <w:numId w:val="17"/>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Definición</w:t>
      </w:r>
      <w:r>
        <w:rPr>
          <w:rStyle w:val="normaltextrun"/>
          <w:rFonts w:ascii="Arial" w:hAnsi="Arial" w:cs="Arial"/>
          <w:b/>
          <w:bCs/>
          <w:lang w:val="es-ES"/>
        </w:rPr>
        <w:t xml:space="preserve"> de tipos abstractos de datos (</w:t>
      </w:r>
      <w:r>
        <w:rPr>
          <w:rStyle w:val="normaltextrun"/>
          <w:rFonts w:ascii="Arial" w:hAnsi="Arial" w:cs="Arial"/>
          <w:b/>
          <w:bCs/>
          <w:lang w:val="es-ES"/>
        </w:rPr>
        <w:t>TAD)</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Style w:val="eop"/>
          <w:rFonts w:ascii="Arial" w:hAnsi="Arial" w:cs="Arial"/>
        </w:rPr>
      </w:pPr>
    </w:p>
    <w:tbl>
      <w:tblPr>
        <w:tblStyle w:val="Tablaconcuadrcula"/>
        <w:tblW w:w="0" w:type="auto"/>
        <w:tblLook w:val="04A0" w:firstRow="1" w:lastRow="0" w:firstColumn="1" w:lastColumn="0" w:noHBand="0" w:noVBand="1"/>
      </w:tblPr>
      <w:tblGrid>
        <w:gridCol w:w="846"/>
        <w:gridCol w:w="7938"/>
      </w:tblGrid>
      <w:tr w:rsidR="00A63A45" w:rsidTr="00A63A45">
        <w:tc>
          <w:tcPr>
            <w:tcW w:w="846" w:type="dxa"/>
          </w:tcPr>
          <w:p w:rsidR="00A63A45" w:rsidRPr="00A63A45" w:rsidRDefault="00A63A45" w:rsidP="00A63A45">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A63A45">
            <w:pPr>
              <w:pStyle w:val="paragraph"/>
              <w:spacing w:before="0" w:beforeAutospacing="0" w:after="0" w:afterAutospacing="0"/>
              <w:textAlignment w:val="baseline"/>
              <w:rPr>
                <w:rFonts w:ascii="Arial" w:hAnsi="Arial" w:cs="Arial"/>
                <w:b/>
              </w:rPr>
            </w:pPr>
            <w:r>
              <w:rPr>
                <w:rFonts w:ascii="Arial" w:hAnsi="Arial" w:cs="Arial"/>
                <w:b/>
              </w:rPr>
              <w:t>Ranking</w:t>
            </w: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Default="00A63A45" w:rsidP="00A63A45">
            <w:pPr>
              <w:pStyle w:val="paragraph"/>
              <w:spacing w:before="0" w:beforeAutospacing="0" w:after="0" w:afterAutospacing="0"/>
              <w:jc w:val="both"/>
              <w:textAlignment w:val="baseline"/>
              <w:rPr>
                <w:rFonts w:ascii="Arial" w:hAnsi="Arial" w:cs="Arial"/>
                <w:b/>
                <w:i/>
              </w:rPr>
            </w:pPr>
          </w:p>
          <w:p w:rsidR="00A63A45" w:rsidRPr="00A63A45" w:rsidRDefault="00A63A45" w:rsidP="00A63A45">
            <w:pPr>
              <w:pStyle w:val="paragraph"/>
              <w:spacing w:before="0" w:beforeAutospacing="0" w:after="0" w:afterAutospacing="0"/>
              <w:jc w:val="both"/>
              <w:textAlignment w:val="baseline"/>
              <w:rPr>
                <w:rFonts w:ascii="Arial" w:hAnsi="Arial" w:cs="Arial"/>
              </w:rPr>
            </w:pPr>
            <w:r>
              <w:rPr>
                <w:rStyle w:val="normaltextrun"/>
                <w:rFonts w:ascii="Arial" w:hAnsi="Arial" w:cs="Arial"/>
                <w:lang w:val="es-ES"/>
              </w:rPr>
              <w:t>El ranking es</w:t>
            </w:r>
            <w:r>
              <w:rPr>
                <w:rStyle w:val="normaltextrun"/>
                <w:rFonts w:ascii="Arial" w:hAnsi="Arial" w:cs="Arial"/>
                <w:lang w:val="es-ES"/>
              </w:rPr>
              <w:t xml:space="preserve"> una relación entre un conjunto de elementos tales que, para uno o varios criterios, el primero de ellos presenta un valor superior al segundo, este a su vez mayor que el tercero y así sucesivamente, permitiéndose que dos o más elementos diferentes puedan tener la misma posición. </w:t>
            </w: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r w:rsidR="00A63A45" w:rsidTr="00A63A45">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A63A45">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233133">
        <w:tc>
          <w:tcPr>
            <w:tcW w:w="846" w:type="dxa"/>
          </w:tcPr>
          <w:p w:rsidR="00A63A45" w:rsidRPr="00A63A45" w:rsidRDefault="00A63A45" w:rsidP="00233133">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233133">
            <w:pPr>
              <w:pStyle w:val="paragraph"/>
              <w:spacing w:before="0" w:beforeAutospacing="0" w:after="0" w:afterAutospacing="0"/>
              <w:textAlignment w:val="baseline"/>
              <w:rPr>
                <w:rFonts w:ascii="Arial" w:hAnsi="Arial" w:cs="Arial"/>
                <w:b/>
              </w:rPr>
            </w:pPr>
            <w:r>
              <w:rPr>
                <w:rFonts w:ascii="Arial" w:hAnsi="Arial" w:cs="Arial"/>
                <w:b/>
              </w:rPr>
              <w:t>Ping</w:t>
            </w:r>
          </w:p>
        </w:tc>
      </w:tr>
      <w:tr w:rsidR="00A63A45" w:rsidRPr="00A63A45" w:rsidTr="00233133">
        <w:tc>
          <w:tcPr>
            <w:tcW w:w="8784" w:type="dxa"/>
            <w:gridSpan w:val="2"/>
          </w:tcPr>
          <w:p w:rsidR="00A63A45" w:rsidRDefault="00A63A45" w:rsidP="00233133">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Default="00A63A45" w:rsidP="00233133">
            <w:pPr>
              <w:pStyle w:val="paragraph"/>
              <w:spacing w:before="0" w:beforeAutospacing="0" w:after="0" w:afterAutospacing="0"/>
              <w:jc w:val="both"/>
              <w:textAlignment w:val="baseline"/>
              <w:rPr>
                <w:rStyle w:val="normaltextrun"/>
                <w:rFonts w:ascii="Arial" w:hAnsi="Arial" w:cs="Arial"/>
                <w:lang w:val="es-ES"/>
              </w:rPr>
            </w:pPr>
          </w:p>
          <w:p w:rsidR="00A63A45" w:rsidRPr="00A63A45" w:rsidRDefault="00A63A45" w:rsidP="00233133">
            <w:pPr>
              <w:pStyle w:val="paragraph"/>
              <w:spacing w:before="0" w:beforeAutospacing="0" w:after="0" w:afterAutospacing="0"/>
              <w:jc w:val="both"/>
              <w:textAlignment w:val="baseline"/>
              <w:rPr>
                <w:rFonts w:ascii="Arial" w:hAnsi="Arial" w:cs="Arial"/>
              </w:rPr>
            </w:pPr>
            <w:r>
              <w:rPr>
                <w:rStyle w:val="normaltextrun"/>
                <w:rFonts w:ascii="Arial" w:hAnsi="Arial" w:cs="Arial"/>
                <w:lang w:val="es-ES"/>
              </w:rPr>
              <w:t>Mediante esta utilidad puede diagnosticarse el estado, velocidad y calidad de una red determinada.</w:t>
            </w:r>
            <w:r>
              <w:rPr>
                <w:rStyle w:val="eop"/>
                <w:rFonts w:ascii="Arial" w:hAnsi="Arial" w:cs="Arial"/>
              </w:rPr>
              <w:t> </w:t>
            </w:r>
            <w:r>
              <w:rPr>
                <w:rStyle w:val="normaltextrun"/>
                <w:rFonts w:ascii="Arial" w:hAnsi="Arial" w:cs="Arial"/>
                <w:lang w:val="es-ES"/>
              </w:rPr>
              <w:t xml:space="preserve"> </w:t>
            </w:r>
          </w:p>
        </w:tc>
      </w:tr>
      <w:tr w:rsidR="00A63A45" w:rsidRPr="00A63A45" w:rsidTr="00233133">
        <w:tc>
          <w:tcPr>
            <w:tcW w:w="8784" w:type="dxa"/>
            <w:gridSpan w:val="2"/>
          </w:tcPr>
          <w:p w:rsidR="00A63A45" w:rsidRDefault="00A63A45" w:rsidP="00233133">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233133">
            <w:pPr>
              <w:pStyle w:val="paragraph"/>
              <w:spacing w:before="0" w:beforeAutospacing="0" w:after="0" w:afterAutospacing="0"/>
              <w:jc w:val="both"/>
              <w:textAlignment w:val="baseline"/>
              <w:rPr>
                <w:rFonts w:ascii="Arial" w:hAnsi="Arial" w:cs="Arial"/>
              </w:rPr>
            </w:pPr>
          </w:p>
        </w:tc>
      </w:tr>
      <w:tr w:rsidR="00A63A45" w:rsidRPr="00A63A45" w:rsidTr="00233133">
        <w:tc>
          <w:tcPr>
            <w:tcW w:w="8784" w:type="dxa"/>
            <w:gridSpan w:val="2"/>
          </w:tcPr>
          <w:p w:rsidR="00A63A45" w:rsidRDefault="00A63A45" w:rsidP="00233133">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233133">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A63A45">
        <w:tc>
          <w:tcPr>
            <w:tcW w:w="846" w:type="dxa"/>
          </w:tcPr>
          <w:p w:rsidR="00A63A45" w:rsidRPr="00A63A45" w:rsidRDefault="00A63A45" w:rsidP="00233133">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A63A45">
            <w:pPr>
              <w:pStyle w:val="paragraph"/>
              <w:spacing w:before="0" w:beforeAutospacing="0" w:after="0" w:afterAutospacing="0"/>
              <w:textAlignment w:val="baseline"/>
              <w:rPr>
                <w:rFonts w:ascii="Arial" w:hAnsi="Arial" w:cs="Arial"/>
                <w:b/>
              </w:rPr>
            </w:pPr>
            <w:r>
              <w:rPr>
                <w:rFonts w:ascii="Arial" w:hAnsi="Arial" w:cs="Arial"/>
                <w:b/>
              </w:rPr>
              <w:t>Plataforma</w:t>
            </w:r>
          </w:p>
        </w:tc>
      </w:tr>
      <w:tr w:rsidR="00A63A45" w:rsidRPr="00A63A45" w:rsidTr="00A63A45">
        <w:tc>
          <w:tcPr>
            <w:tcW w:w="8784" w:type="dxa"/>
            <w:gridSpan w:val="2"/>
          </w:tcPr>
          <w:p w:rsidR="00A63A45" w:rsidRDefault="00A63A45" w:rsidP="00233133">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Pr="00A63A45" w:rsidRDefault="00A63A45" w:rsidP="00233133">
            <w:pPr>
              <w:pStyle w:val="paragraph"/>
              <w:spacing w:before="0" w:beforeAutospacing="0" w:after="0" w:afterAutospacing="0"/>
              <w:jc w:val="both"/>
              <w:textAlignment w:val="baseline"/>
              <w:rPr>
                <w:rFonts w:ascii="Arial" w:hAnsi="Arial" w:cs="Arial"/>
                <w:b/>
                <w:i/>
              </w:rPr>
            </w:pPr>
            <w:r>
              <w:rPr>
                <w:rFonts w:ascii="Arial" w:hAnsi="Arial" w:cs="Arial"/>
              </w:rPr>
              <w:t>S</w:t>
            </w:r>
            <w:r w:rsidRPr="00A63A45">
              <w:rPr>
                <w:rFonts w:ascii="Arial" w:hAnsi="Arial" w:cs="Arial"/>
              </w:rPr>
              <w:t>e refiere al sistema operativo o a sistemas complejos que a su vez sirven para crear programas, com</w:t>
            </w:r>
            <w:r>
              <w:rPr>
                <w:rFonts w:ascii="Arial" w:hAnsi="Arial" w:cs="Arial"/>
              </w:rPr>
              <w:t>o las plataformas de desarrollo.</w:t>
            </w:r>
          </w:p>
        </w:tc>
      </w:tr>
      <w:tr w:rsidR="00A63A45" w:rsidRPr="00A63A45" w:rsidTr="00A63A45">
        <w:tc>
          <w:tcPr>
            <w:tcW w:w="8784" w:type="dxa"/>
            <w:gridSpan w:val="2"/>
          </w:tcPr>
          <w:p w:rsidR="00A63A45" w:rsidRDefault="00A63A45" w:rsidP="00233133">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p>
          <w:p w:rsidR="00A63A45" w:rsidRPr="00A63A45" w:rsidRDefault="00A63A45" w:rsidP="00233133">
            <w:pPr>
              <w:pStyle w:val="paragraph"/>
              <w:spacing w:before="0" w:beforeAutospacing="0" w:after="0" w:afterAutospacing="0"/>
              <w:jc w:val="both"/>
              <w:textAlignment w:val="baseline"/>
              <w:rPr>
                <w:rFonts w:ascii="Arial" w:hAnsi="Arial" w:cs="Arial"/>
              </w:rPr>
            </w:pPr>
          </w:p>
        </w:tc>
      </w:tr>
      <w:tr w:rsidR="00A63A45" w:rsidRPr="00A63A45" w:rsidTr="00A63A45">
        <w:tc>
          <w:tcPr>
            <w:tcW w:w="8784" w:type="dxa"/>
            <w:gridSpan w:val="2"/>
          </w:tcPr>
          <w:p w:rsidR="00A63A45" w:rsidRDefault="00A63A45" w:rsidP="00233133">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233133">
            <w:pPr>
              <w:pStyle w:val="paragraph"/>
              <w:spacing w:before="0" w:beforeAutospacing="0" w:after="0" w:afterAutospacing="0"/>
              <w:jc w:val="both"/>
              <w:textAlignment w:val="baseline"/>
              <w:rPr>
                <w:rFonts w:ascii="Arial" w:hAnsi="Arial" w:cs="Arial"/>
                <w:b/>
                <w:i/>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tbl>
      <w:tblPr>
        <w:tblStyle w:val="Tablaconcuadrcula"/>
        <w:tblW w:w="0" w:type="auto"/>
        <w:tblLook w:val="04A0" w:firstRow="1" w:lastRow="0" w:firstColumn="1" w:lastColumn="0" w:noHBand="0" w:noVBand="1"/>
      </w:tblPr>
      <w:tblGrid>
        <w:gridCol w:w="846"/>
        <w:gridCol w:w="7938"/>
      </w:tblGrid>
      <w:tr w:rsidR="00A63A45" w:rsidRPr="00A63A45" w:rsidTr="00233133">
        <w:tc>
          <w:tcPr>
            <w:tcW w:w="846" w:type="dxa"/>
          </w:tcPr>
          <w:p w:rsidR="00A63A45" w:rsidRPr="00A63A45" w:rsidRDefault="00A63A45" w:rsidP="00233133">
            <w:pPr>
              <w:pStyle w:val="paragraph"/>
              <w:spacing w:before="0" w:beforeAutospacing="0" w:after="0" w:afterAutospacing="0"/>
              <w:jc w:val="center"/>
              <w:textAlignment w:val="baseline"/>
              <w:rPr>
                <w:rFonts w:ascii="Arial" w:hAnsi="Arial" w:cs="Arial"/>
                <w:b/>
              </w:rPr>
            </w:pPr>
            <w:r w:rsidRPr="00A63A45">
              <w:rPr>
                <w:rFonts w:ascii="Arial" w:hAnsi="Arial" w:cs="Arial"/>
                <w:b/>
              </w:rPr>
              <w:t>TAD</w:t>
            </w:r>
          </w:p>
        </w:tc>
        <w:tc>
          <w:tcPr>
            <w:tcW w:w="7938" w:type="dxa"/>
          </w:tcPr>
          <w:p w:rsidR="00A63A45" w:rsidRPr="00A63A45" w:rsidRDefault="00A63A45" w:rsidP="00233133">
            <w:pPr>
              <w:pStyle w:val="paragraph"/>
              <w:spacing w:before="0" w:beforeAutospacing="0" w:after="0" w:afterAutospacing="0"/>
              <w:textAlignment w:val="baseline"/>
              <w:rPr>
                <w:rFonts w:ascii="Arial" w:hAnsi="Arial" w:cs="Arial"/>
                <w:b/>
              </w:rPr>
            </w:pPr>
            <w:r>
              <w:rPr>
                <w:rFonts w:ascii="Arial" w:hAnsi="Arial" w:cs="Arial"/>
                <w:b/>
              </w:rPr>
              <w:t>Armas</w:t>
            </w:r>
          </w:p>
        </w:tc>
      </w:tr>
      <w:tr w:rsidR="00A63A45" w:rsidRPr="00A63A45" w:rsidTr="00233133">
        <w:tc>
          <w:tcPr>
            <w:tcW w:w="8784" w:type="dxa"/>
            <w:gridSpan w:val="2"/>
          </w:tcPr>
          <w:p w:rsidR="00A63A45" w:rsidRDefault="00A63A45" w:rsidP="00233133">
            <w:pPr>
              <w:pStyle w:val="paragraph"/>
              <w:spacing w:before="0" w:beforeAutospacing="0" w:after="0" w:afterAutospacing="0"/>
              <w:jc w:val="both"/>
              <w:textAlignment w:val="baseline"/>
              <w:rPr>
                <w:rFonts w:ascii="Arial" w:hAnsi="Arial" w:cs="Arial"/>
                <w:b/>
                <w:i/>
              </w:rPr>
            </w:pPr>
            <w:r w:rsidRPr="00A63A45">
              <w:rPr>
                <w:rFonts w:ascii="Arial" w:hAnsi="Arial" w:cs="Arial"/>
                <w:b/>
                <w:i/>
              </w:rPr>
              <w:t>Definición abstracta:</w:t>
            </w:r>
          </w:p>
          <w:p w:rsidR="00A63A45" w:rsidRPr="00A63A45" w:rsidRDefault="00A63A45" w:rsidP="00233133">
            <w:pPr>
              <w:pStyle w:val="paragraph"/>
              <w:spacing w:before="0" w:beforeAutospacing="0" w:after="0" w:afterAutospacing="0"/>
              <w:jc w:val="both"/>
              <w:textAlignment w:val="baseline"/>
              <w:rPr>
                <w:rFonts w:ascii="Arial" w:hAnsi="Arial" w:cs="Arial"/>
              </w:rPr>
            </w:pPr>
          </w:p>
          <w:p w:rsidR="00A63A45" w:rsidRPr="00A63A45" w:rsidRDefault="00A63A45" w:rsidP="00233133">
            <w:pPr>
              <w:pStyle w:val="paragraph"/>
              <w:spacing w:before="0" w:beforeAutospacing="0" w:after="0" w:afterAutospacing="0"/>
              <w:jc w:val="both"/>
              <w:textAlignment w:val="baseline"/>
              <w:rPr>
                <w:rFonts w:ascii="Arial" w:hAnsi="Arial" w:cs="Arial"/>
              </w:rPr>
            </w:pPr>
            <w:r w:rsidRPr="00A63A45">
              <w:rPr>
                <w:rFonts w:ascii="Arial" w:hAnsi="Arial" w:cs="Arial"/>
              </w:rPr>
              <w:t>Objeto o instrumento que sirve para atacar a una persona o animal o para defenderse de ellos.</w:t>
            </w:r>
          </w:p>
        </w:tc>
      </w:tr>
      <w:tr w:rsidR="00A63A45" w:rsidRPr="00A63A45" w:rsidTr="00233133">
        <w:tc>
          <w:tcPr>
            <w:tcW w:w="8784" w:type="dxa"/>
            <w:gridSpan w:val="2"/>
          </w:tcPr>
          <w:p w:rsidR="00A63A45" w:rsidRDefault="00A63A45" w:rsidP="00233133">
            <w:pPr>
              <w:pStyle w:val="paragraph"/>
              <w:spacing w:before="0" w:beforeAutospacing="0" w:after="0" w:afterAutospacing="0"/>
              <w:jc w:val="both"/>
              <w:textAlignment w:val="baseline"/>
              <w:rPr>
                <w:rFonts w:ascii="Arial" w:hAnsi="Arial" w:cs="Arial"/>
                <w:b/>
                <w:i/>
              </w:rPr>
            </w:pPr>
            <w:r w:rsidRPr="00A63A45">
              <w:rPr>
                <w:rFonts w:ascii="Arial" w:hAnsi="Arial" w:cs="Arial"/>
                <w:b/>
                <w:i/>
              </w:rPr>
              <w:t>Invariantes</w:t>
            </w:r>
            <w:r>
              <w:rPr>
                <w:rFonts w:ascii="Arial" w:hAnsi="Arial" w:cs="Arial"/>
                <w:b/>
                <w:i/>
              </w:rPr>
              <w:t>:</w:t>
            </w:r>
          </w:p>
          <w:p w:rsidR="00A63A45" w:rsidRPr="00A63A45" w:rsidRDefault="00A63A45" w:rsidP="00233133">
            <w:pPr>
              <w:pStyle w:val="paragraph"/>
              <w:spacing w:before="0" w:beforeAutospacing="0" w:after="0" w:afterAutospacing="0"/>
              <w:jc w:val="both"/>
              <w:textAlignment w:val="baseline"/>
              <w:rPr>
                <w:rFonts w:ascii="Arial" w:hAnsi="Arial" w:cs="Arial"/>
                <w:b/>
                <w:i/>
              </w:rPr>
            </w:pPr>
          </w:p>
        </w:tc>
      </w:tr>
      <w:tr w:rsidR="00A63A45" w:rsidRPr="00A63A45" w:rsidTr="00233133">
        <w:tc>
          <w:tcPr>
            <w:tcW w:w="8784" w:type="dxa"/>
            <w:gridSpan w:val="2"/>
          </w:tcPr>
          <w:p w:rsidR="00A63A45" w:rsidRDefault="00A63A45" w:rsidP="00A63A45">
            <w:pPr>
              <w:pStyle w:val="paragraph"/>
              <w:spacing w:before="0" w:beforeAutospacing="0" w:after="0" w:afterAutospacing="0"/>
              <w:jc w:val="both"/>
              <w:textAlignment w:val="baseline"/>
              <w:rPr>
                <w:rFonts w:ascii="Arial" w:hAnsi="Arial" w:cs="Arial"/>
                <w:b/>
                <w:i/>
              </w:rPr>
            </w:pPr>
            <w:r>
              <w:rPr>
                <w:rFonts w:ascii="Arial" w:hAnsi="Arial" w:cs="Arial"/>
                <w:b/>
                <w:i/>
              </w:rPr>
              <w:t>Operaciones:</w:t>
            </w:r>
          </w:p>
          <w:p w:rsidR="00A63A45" w:rsidRPr="00A63A45" w:rsidRDefault="00A63A45" w:rsidP="00233133">
            <w:pPr>
              <w:pStyle w:val="paragraph"/>
              <w:spacing w:before="0" w:beforeAutospacing="0" w:after="0" w:afterAutospacing="0"/>
              <w:jc w:val="both"/>
              <w:textAlignment w:val="baseline"/>
              <w:rPr>
                <w:rFonts w:ascii="Arial" w:hAnsi="Arial" w:cs="Arial"/>
              </w:rPr>
            </w:pPr>
          </w:p>
        </w:tc>
      </w:tr>
    </w:tbl>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Calibri" w:hAnsi="Calibri" w:cs="Calibri"/>
          <w:sz w:val="22"/>
          <w:szCs w:val="22"/>
        </w:rPr>
      </w:pPr>
    </w:p>
    <w:p w:rsidR="00A63A45" w:rsidRDefault="00A63A45" w:rsidP="00A63A45">
      <w:pPr>
        <w:pStyle w:val="paragraph"/>
        <w:numPr>
          <w:ilvl w:val="0"/>
          <w:numId w:val="1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Diseño de diagramas de clase</w:t>
      </w:r>
      <w:r>
        <w:rPr>
          <w:rStyle w:val="eop"/>
          <w:rFonts w:ascii="Arial" w:hAnsi="Arial" w:cs="Arial"/>
        </w:rPr>
        <w:t> </w:t>
      </w:r>
    </w:p>
    <w:p w:rsidR="00A63A45" w:rsidRPr="00A63A45" w:rsidRDefault="00A63A45" w:rsidP="00A63A45">
      <w:pPr>
        <w:pStyle w:val="paragraph"/>
        <w:numPr>
          <w:ilvl w:val="0"/>
          <w:numId w:val="19"/>
        </w:numPr>
        <w:spacing w:before="0" w:beforeAutospacing="0" w:after="0" w:afterAutospacing="0"/>
        <w:ind w:left="360" w:firstLine="0"/>
        <w:jc w:val="both"/>
        <w:textAlignment w:val="baseline"/>
        <w:rPr>
          <w:rStyle w:val="eop"/>
          <w:rFonts w:ascii="Calibri" w:hAnsi="Calibri" w:cs="Calibri"/>
          <w:sz w:val="22"/>
          <w:szCs w:val="22"/>
        </w:rPr>
      </w:pPr>
      <w:r>
        <w:rPr>
          <w:rStyle w:val="normaltextrun"/>
          <w:rFonts w:ascii="Arial" w:hAnsi="Arial" w:cs="Arial"/>
          <w:b/>
          <w:bCs/>
          <w:lang w:val="es-ES"/>
        </w:rPr>
        <w:t>Diseño de casos de pruebas unitarias</w:t>
      </w:r>
      <w:r>
        <w:rPr>
          <w:rStyle w:val="eop"/>
          <w:rFonts w:ascii="Arial" w:hAnsi="Arial" w:cs="Arial"/>
        </w:rPr>
        <w:t> </w:t>
      </w:r>
    </w:p>
    <w:p w:rsidR="00A63A45" w:rsidRPr="00A63A45" w:rsidRDefault="00A63A45" w:rsidP="00A63A45">
      <w:pPr>
        <w:pStyle w:val="paragraph"/>
        <w:spacing w:before="0" w:beforeAutospacing="0" w:after="0" w:afterAutospacing="0"/>
        <w:ind w:left="360"/>
        <w:jc w:val="both"/>
        <w:textAlignment w:val="baseline"/>
        <w:rPr>
          <w:rStyle w:val="eop"/>
          <w:rFonts w:ascii="Calibri" w:hAnsi="Calibri" w:cs="Calibri"/>
          <w:sz w:val="22"/>
          <w:szCs w:val="22"/>
        </w:rPr>
      </w:pPr>
    </w:p>
    <w:tbl>
      <w:tblPr>
        <w:tblStyle w:val="Tabladecuadrcula4-nfasis2"/>
        <w:tblW w:w="8828" w:type="dxa"/>
        <w:tblLook w:val="04A0" w:firstRow="1" w:lastRow="0" w:firstColumn="1" w:lastColumn="0" w:noHBand="0" w:noVBand="1"/>
      </w:tblPr>
      <w:tblGrid>
        <w:gridCol w:w="1097"/>
        <w:gridCol w:w="1353"/>
        <w:gridCol w:w="1869"/>
        <w:gridCol w:w="1408"/>
        <w:gridCol w:w="1364"/>
        <w:gridCol w:w="1737"/>
      </w:tblGrid>
      <w:tr w:rsidR="00A63A45" w:rsidRPr="00A63A45" w:rsidTr="00A63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6"/>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sz w:val="24"/>
                <w:szCs w:val="24"/>
                <w:lang w:val="es-ES" w:eastAsia="es-CO"/>
              </w:rPr>
              <w:t>DISEÑO DE CASOS PARA PRUEBAS UNITARIAS</w:t>
            </w:r>
            <w:r w:rsidRPr="00A63A45">
              <w:rPr>
                <w:rFonts w:ascii="Arial" w:eastAsia="Times New Roman" w:hAnsi="Arial" w:cs="Arial"/>
                <w:sz w:val="24"/>
                <w:szCs w:val="24"/>
                <w:lang w:eastAsia="es-CO"/>
              </w:rPr>
              <w:t> </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hideMark/>
          </w:tcPr>
          <w:p w:rsidR="00A63A45" w:rsidRPr="00A63A45" w:rsidRDefault="00A63A45" w:rsidP="00A63A45">
            <w:pPr>
              <w:spacing w:afterAutospacing="1"/>
              <w:jc w:val="center"/>
              <w:textAlignment w:val="baseline"/>
              <w:rPr>
                <w:rFonts w:ascii="Segoe UI" w:eastAsia="Times New Roman" w:hAnsi="Segoe UI" w:cs="Segoe UI"/>
                <w:sz w:val="18"/>
                <w:szCs w:val="18"/>
                <w:lang w:eastAsia="es-CO"/>
              </w:rPr>
            </w:pPr>
            <w:r w:rsidRPr="00A63A45">
              <w:rPr>
                <w:rFonts w:ascii="Arial" w:eastAsia="Times New Roman" w:hAnsi="Arial" w:cs="Arial"/>
                <w:lang w:val="es-ES" w:eastAsia="es-CO"/>
              </w:rPr>
              <w:t>Entrada</w:t>
            </w:r>
            <w:r w:rsidRPr="00A63A45">
              <w:rPr>
                <w:rFonts w:ascii="Arial" w:eastAsia="Times New Roman" w:hAnsi="Arial" w:cs="Arial"/>
                <w:lang w:eastAsia="es-CO"/>
              </w:rPr>
              <w:t> </w:t>
            </w:r>
          </w:p>
        </w:tc>
        <w:tc>
          <w:tcPr>
            <w:tcW w:w="1434"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lang w:val="es-ES" w:eastAsia="es-CO"/>
              </w:rPr>
              <w:t>Salida</w:t>
            </w:r>
            <w:r w:rsidRPr="00A63A45">
              <w:rPr>
                <w:rFonts w:ascii="Arial" w:eastAsia="Times New Roman" w:hAnsi="Arial" w:cs="Arial"/>
                <w:lang w:eastAsia="es-CO"/>
              </w:rPr>
              <w:t> </w:t>
            </w:r>
          </w:p>
        </w:tc>
        <w:tc>
          <w:tcPr>
            <w:tcW w:w="1909"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Descripción</w:t>
            </w:r>
            <w:r w:rsidRPr="00A63A45">
              <w:rPr>
                <w:rFonts w:ascii="Arial" w:eastAsia="Times New Roman" w:hAnsi="Arial" w:cs="Arial"/>
                <w:sz w:val="24"/>
                <w:szCs w:val="24"/>
                <w:lang w:eastAsia="es-CO"/>
              </w:rPr>
              <w:t> </w:t>
            </w:r>
          </w:p>
        </w:tc>
        <w:tc>
          <w:tcPr>
            <w:tcW w:w="1457"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Nombre del método</w:t>
            </w:r>
            <w:r w:rsidRPr="00A63A45">
              <w:rPr>
                <w:rFonts w:ascii="Arial" w:eastAsia="Times New Roman" w:hAnsi="Arial" w:cs="Arial"/>
                <w:sz w:val="24"/>
                <w:szCs w:val="24"/>
                <w:lang w:eastAsia="es-CO"/>
              </w:rPr>
              <w:t> </w:t>
            </w:r>
          </w:p>
        </w:tc>
        <w:tc>
          <w:tcPr>
            <w:tcW w:w="1448"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Clase</w:t>
            </w:r>
            <w:r w:rsidRPr="00A63A45">
              <w:rPr>
                <w:rFonts w:ascii="Arial" w:eastAsia="Times New Roman" w:hAnsi="Arial" w:cs="Arial"/>
                <w:sz w:val="24"/>
                <w:szCs w:val="24"/>
                <w:lang w:eastAsia="es-CO"/>
              </w:rPr>
              <w:t> </w:t>
            </w:r>
          </w:p>
        </w:tc>
        <w:tc>
          <w:tcPr>
            <w:tcW w:w="1483" w:type="dxa"/>
            <w:hideMark/>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sz w:val="18"/>
                <w:szCs w:val="18"/>
                <w:lang w:eastAsia="es-CO"/>
              </w:rPr>
            </w:pPr>
            <w:r w:rsidRPr="00A63A45">
              <w:rPr>
                <w:rFonts w:ascii="Arial" w:eastAsia="Times New Roman" w:hAnsi="Arial" w:cs="Arial"/>
                <w:b/>
                <w:bCs/>
                <w:sz w:val="24"/>
                <w:szCs w:val="24"/>
                <w:lang w:val="es-ES" w:eastAsia="es-CO"/>
              </w:rPr>
              <w:t>Escenario</w:t>
            </w:r>
            <w:r w:rsidRPr="00A63A45">
              <w:rPr>
                <w:rFonts w:ascii="Arial" w:eastAsia="Times New Roman" w:hAnsi="Arial" w:cs="Arial"/>
                <w:sz w:val="24"/>
                <w:szCs w:val="24"/>
                <w:lang w:eastAsia="es-CO"/>
              </w:rPr>
              <w:t> </w:t>
            </w: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sidRPr="00A63A45">
              <w:rPr>
                <w:rFonts w:ascii="Arial" w:eastAsia="Times New Roman" w:hAnsi="Arial" w:cs="Arial"/>
                <w:sz w:val="20"/>
                <w:szCs w:val="20"/>
                <w:lang w:eastAsia="es-CO"/>
              </w:rPr>
              <w:t xml:space="preserve">El método retorna true si los jugadores han sido </w:t>
            </w:r>
            <w:proofErr w:type="spellStart"/>
            <w:r w:rsidRPr="00A63A45">
              <w:rPr>
                <w:rFonts w:ascii="Arial" w:eastAsia="Times New Roman" w:hAnsi="Arial" w:cs="Arial"/>
                <w:sz w:val="20"/>
                <w:szCs w:val="20"/>
                <w:lang w:eastAsia="es-CO"/>
              </w:rPr>
              <w:t>rankeados</w:t>
            </w:r>
            <w:proofErr w:type="spellEnd"/>
            <w:r w:rsidRPr="00A63A45">
              <w:rPr>
                <w:rFonts w:ascii="Arial" w:eastAsia="Times New Roman" w:hAnsi="Arial" w:cs="Arial"/>
                <w:sz w:val="20"/>
                <w:szCs w:val="20"/>
                <w:lang w:eastAsia="es-CO"/>
              </w:rPr>
              <w:t>, retorna false si no lo son</w:t>
            </w: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sidRPr="00A63A45">
              <w:rPr>
                <w:rFonts w:ascii="Arial" w:eastAsia="Times New Roman" w:hAnsi="Arial" w:cs="Arial"/>
                <w:sz w:val="24"/>
                <w:szCs w:val="24"/>
                <w:lang w:eastAsia="es-CO"/>
              </w:rPr>
              <w:t>SceneOne</w:t>
            </w:r>
            <w:proofErr w:type="spellEnd"/>
            <w:r w:rsidRPr="00A63A45">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r>
              <w:rPr>
                <w:rFonts w:ascii="Arial" w:eastAsia="Times New Roman" w:hAnsi="Arial" w:cs="Arial"/>
                <w:sz w:val="20"/>
                <w:szCs w:val="20"/>
                <w:lang w:eastAsia="es-CO"/>
              </w:rPr>
              <w:t>El método retorna true si la desviación estándar del ping de los jugadores de una partida es el mínimo posible, de lo contrario retorna false.</w:t>
            </w: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sidRPr="00A63A45">
              <w:rPr>
                <w:rFonts w:ascii="Arial" w:eastAsia="Times New Roman" w:hAnsi="Arial" w:cs="Arial"/>
                <w:sz w:val="24"/>
                <w:szCs w:val="24"/>
                <w:lang w:eastAsia="es-CO"/>
              </w:rPr>
              <w:t>SceneTwo</w:t>
            </w:r>
            <w:proofErr w:type="spellEnd"/>
            <w:r w:rsidRPr="00A63A45">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sidRPr="00A63A45">
              <w:rPr>
                <w:rFonts w:ascii="Arial" w:eastAsia="Times New Roman" w:hAnsi="Arial" w:cs="Arial"/>
                <w:sz w:val="24"/>
                <w:szCs w:val="24"/>
                <w:lang w:eastAsia="es-CO"/>
              </w:rPr>
              <w:t>SceneThree</w:t>
            </w:r>
            <w:proofErr w:type="spellEnd"/>
            <w:r w:rsidRPr="00A63A45">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SceneFour</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SceneFive</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SceneSix</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SceneSeven</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SceneEigh</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tcPr>
          <w:p w:rsidR="00A63A45" w:rsidRPr="00A63A45" w:rsidRDefault="00A63A45" w:rsidP="00A63A45">
            <w:pPr>
              <w:spacing w:afterAutospacing="1"/>
              <w:jc w:val="center"/>
              <w:textAlignment w:val="baseline"/>
              <w:rPr>
                <w:rFonts w:ascii="Arial" w:eastAsia="Times New Roman" w:hAnsi="Arial" w:cs="Arial"/>
                <w:b w:val="0"/>
                <w:bCs w:val="0"/>
                <w:sz w:val="24"/>
                <w:szCs w:val="24"/>
                <w:lang w:eastAsia="es-CO"/>
              </w:rPr>
            </w:pPr>
          </w:p>
        </w:tc>
        <w:tc>
          <w:tcPr>
            <w:tcW w:w="1434" w:type="dxa"/>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False</w:t>
            </w:r>
          </w:p>
        </w:tc>
        <w:tc>
          <w:tcPr>
            <w:tcW w:w="1909"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CO"/>
              </w:rPr>
            </w:pPr>
          </w:p>
        </w:tc>
        <w:tc>
          <w:tcPr>
            <w:tcW w:w="1457"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vAlign w:val="center"/>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r w:rsidR="00A63A45" w:rsidRPr="00A63A45" w:rsidTr="00A63A45">
        <w:trPr>
          <w:trHeight w:val="135"/>
        </w:trPr>
        <w:tc>
          <w:tcPr>
            <w:cnfStyle w:val="001000000000" w:firstRow="0" w:lastRow="0" w:firstColumn="1" w:lastColumn="0" w:oddVBand="0" w:evenVBand="0" w:oddHBand="0" w:evenHBand="0" w:firstRowFirstColumn="0" w:firstRowLastColumn="0" w:lastRowFirstColumn="0" w:lastRowLastColumn="0"/>
            <w:tcW w:w="1097" w:type="dxa"/>
            <w:vAlign w:val="center"/>
            <w:hideMark/>
          </w:tcPr>
          <w:p w:rsidR="00A63A45" w:rsidRPr="00A63A45" w:rsidRDefault="00A63A45" w:rsidP="00A63A45">
            <w:pPr>
              <w:spacing w:afterAutospacing="1"/>
              <w:jc w:val="center"/>
              <w:textAlignment w:val="baseline"/>
              <w:rPr>
                <w:rFonts w:ascii="Arial" w:eastAsia="Times New Roman" w:hAnsi="Arial" w:cs="Arial"/>
                <w:sz w:val="24"/>
                <w:szCs w:val="24"/>
                <w:lang w:eastAsia="es-CO"/>
              </w:rPr>
            </w:pPr>
          </w:p>
        </w:tc>
        <w:tc>
          <w:tcPr>
            <w:tcW w:w="1434" w:type="dxa"/>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r w:rsidRPr="00A63A45">
              <w:rPr>
                <w:rFonts w:ascii="Arial" w:eastAsia="Times New Roman" w:hAnsi="Arial" w:cs="Arial"/>
                <w:sz w:val="24"/>
                <w:szCs w:val="24"/>
                <w:lang w:eastAsia="es-CO"/>
              </w:rPr>
              <w:t>True</w:t>
            </w:r>
          </w:p>
        </w:tc>
        <w:tc>
          <w:tcPr>
            <w:tcW w:w="1909"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CO"/>
              </w:rPr>
            </w:pPr>
          </w:p>
        </w:tc>
        <w:tc>
          <w:tcPr>
            <w:tcW w:w="1457"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48"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
        </w:tc>
        <w:tc>
          <w:tcPr>
            <w:tcW w:w="1483" w:type="dxa"/>
            <w:vMerge w:val="restart"/>
            <w:vAlign w:val="center"/>
            <w:hideMark/>
          </w:tcPr>
          <w:p w:rsidR="00A63A45" w:rsidRPr="00A63A45" w:rsidRDefault="00A63A45" w:rsidP="00A63A45">
            <w:pPr>
              <w:spacing w:afterAutospacing="1"/>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CO"/>
              </w:rPr>
            </w:pPr>
            <w:proofErr w:type="spellStart"/>
            <w:r>
              <w:rPr>
                <w:rFonts w:ascii="Arial" w:eastAsia="Times New Roman" w:hAnsi="Arial" w:cs="Arial"/>
                <w:sz w:val="24"/>
                <w:szCs w:val="24"/>
                <w:lang w:eastAsia="es-CO"/>
              </w:rPr>
              <w:t>SceneNine</w:t>
            </w:r>
            <w:proofErr w:type="spellEnd"/>
            <w:r>
              <w:rPr>
                <w:rFonts w:ascii="Arial" w:eastAsia="Times New Roman" w:hAnsi="Arial" w:cs="Arial"/>
                <w:sz w:val="24"/>
                <w:szCs w:val="24"/>
                <w:lang w:eastAsia="es-CO"/>
              </w:rPr>
              <w:t>()</w:t>
            </w:r>
          </w:p>
        </w:tc>
      </w:tr>
      <w:tr w:rsidR="00A63A45" w:rsidRPr="00A63A45" w:rsidTr="00A63A45">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097" w:type="dxa"/>
          </w:tcPr>
          <w:p w:rsidR="00A63A45" w:rsidRPr="00A63A45" w:rsidRDefault="00A63A45" w:rsidP="00A63A45">
            <w:pPr>
              <w:spacing w:afterAutospacing="1"/>
              <w:jc w:val="center"/>
              <w:textAlignment w:val="baseline"/>
              <w:rPr>
                <w:rFonts w:ascii="Segoe UI" w:eastAsia="Times New Roman" w:hAnsi="Segoe UI" w:cs="Segoe UI"/>
                <w:b w:val="0"/>
                <w:bCs w:val="0"/>
                <w:sz w:val="18"/>
                <w:szCs w:val="18"/>
                <w:lang w:eastAsia="es-CO"/>
              </w:rPr>
            </w:pPr>
          </w:p>
        </w:tc>
        <w:tc>
          <w:tcPr>
            <w:tcW w:w="1434" w:type="dxa"/>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r>
              <w:rPr>
                <w:rFonts w:ascii="Arial" w:eastAsia="Times New Roman" w:hAnsi="Arial" w:cs="Arial"/>
                <w:sz w:val="24"/>
                <w:szCs w:val="24"/>
                <w:lang w:eastAsia="es-CO"/>
              </w:rPr>
              <w:t>False</w:t>
            </w:r>
          </w:p>
        </w:tc>
        <w:tc>
          <w:tcPr>
            <w:tcW w:w="1909"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57"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48"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c>
          <w:tcPr>
            <w:tcW w:w="1483" w:type="dxa"/>
            <w:vMerge/>
          </w:tcPr>
          <w:p w:rsidR="00A63A45" w:rsidRPr="00A63A45" w:rsidRDefault="00A63A45" w:rsidP="00A63A45">
            <w:pPr>
              <w:spacing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s-CO"/>
              </w:rPr>
            </w:pPr>
          </w:p>
        </w:tc>
      </w:tr>
    </w:tbl>
    <w:p w:rsidR="00A63A45" w:rsidRDefault="00A63A45" w:rsidP="00A63A45">
      <w:pPr>
        <w:pStyle w:val="paragraph"/>
        <w:spacing w:before="0" w:beforeAutospacing="0" w:after="0" w:afterAutospacing="0"/>
        <w:ind w:left="360"/>
        <w:jc w:val="both"/>
        <w:textAlignment w:val="baseline"/>
        <w:rPr>
          <w:rFonts w:ascii="Calibri" w:hAnsi="Calibri" w:cs="Calibri"/>
          <w:sz w:val="22"/>
          <w:szCs w:val="22"/>
        </w:rPr>
      </w:pP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ETAPA 4: IMPLEMENTACIÓN (</w:t>
      </w:r>
      <w:r>
        <w:rPr>
          <w:rStyle w:val="normaltextrun"/>
          <w:rFonts w:ascii="Arial" w:hAnsi="Arial" w:cs="Arial"/>
          <w:i/>
          <w:iCs/>
          <w:lang w:val="es-ES"/>
        </w:rPr>
        <w:t>Eclipse</w:t>
      </w:r>
      <w:r>
        <w:rPr>
          <w:rStyle w:val="normaltextrun"/>
          <w:rFonts w:ascii="Arial" w:hAnsi="Arial" w:cs="Arial"/>
          <w:b/>
          <w:bCs/>
          <w:i/>
          <w:iCs/>
          <w:lang w:val="es-ES"/>
        </w:rPr>
        <w:t>)</w:t>
      </w:r>
      <w:r>
        <w:rPr>
          <w:rStyle w:val="eop"/>
          <w:rFonts w:ascii="Arial" w:hAnsi="Arial" w:cs="Arial"/>
        </w:rPr>
        <w:t> </w:t>
      </w:r>
    </w:p>
    <w:p w:rsidR="00A63A45" w:rsidRDefault="00A63A45" w:rsidP="00A63A45">
      <w:pPr>
        <w:pStyle w:val="paragraph"/>
        <w:numPr>
          <w:ilvl w:val="0"/>
          <w:numId w:val="2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Estructuras de datos</w:t>
      </w:r>
      <w:r>
        <w:rPr>
          <w:rStyle w:val="eop"/>
          <w:rFonts w:ascii="Arial" w:hAnsi="Arial" w:cs="Arial"/>
        </w:rPr>
        <w:t> </w:t>
      </w:r>
    </w:p>
    <w:p w:rsidR="00A63A45" w:rsidRDefault="00A63A45" w:rsidP="00A63A45">
      <w:pPr>
        <w:pStyle w:val="paragraph"/>
        <w:numPr>
          <w:ilvl w:val="0"/>
          <w:numId w:val="2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Programa completo</w:t>
      </w:r>
      <w:r>
        <w:rPr>
          <w:rStyle w:val="eop"/>
          <w:rFonts w:ascii="Arial" w:hAnsi="Arial" w:cs="Arial"/>
        </w:rPr>
        <w:t> </w:t>
      </w:r>
    </w:p>
    <w:p w:rsidR="00A63A45" w:rsidRDefault="00A63A45" w:rsidP="00A63A45">
      <w:pPr>
        <w:pStyle w:val="paragraph"/>
        <w:numPr>
          <w:ilvl w:val="0"/>
          <w:numId w:val="2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Implementación de las pruebas unitarias</w:t>
      </w:r>
      <w:r>
        <w:rPr>
          <w:rStyle w:val="eop"/>
          <w:rFonts w:ascii="Arial" w:hAnsi="Arial" w:cs="Arial"/>
        </w:rPr>
        <w:t> </w:t>
      </w:r>
    </w:p>
    <w:p w:rsidR="00A63A45" w:rsidRDefault="00A63A45" w:rsidP="00A63A45">
      <w:pPr>
        <w:pStyle w:val="paragraph"/>
        <w:numPr>
          <w:ilvl w:val="0"/>
          <w:numId w:val="2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Inglés en codificación</w:t>
      </w:r>
      <w:r>
        <w:rPr>
          <w:rStyle w:val="eop"/>
          <w:rFonts w:ascii="Arial" w:hAnsi="Arial" w:cs="Arial"/>
        </w:rPr>
        <w:t> </w:t>
      </w:r>
    </w:p>
    <w:p w:rsidR="00A63A45" w:rsidRDefault="00A63A45" w:rsidP="00A63A45">
      <w:pPr>
        <w:pStyle w:val="paragraph"/>
        <w:numPr>
          <w:ilvl w:val="0"/>
          <w:numId w:val="2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b/>
          <w:bCs/>
          <w:lang w:val="es-ES"/>
        </w:rPr>
        <w:t>Uso de un sistema de control de versiones</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lang w:val="es-ES"/>
        </w:rPr>
        <w:t> </w:t>
      </w:r>
      <w:r>
        <w:rPr>
          <w:rStyle w:val="eop"/>
          <w:rFonts w:ascii="Arial" w:hAnsi="Arial" w:cs="Arial"/>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empresa </w:t>
      </w:r>
      <w:proofErr w:type="spellStart"/>
      <w:r>
        <w:rPr>
          <w:rStyle w:val="spellingerror"/>
          <w:rFonts w:ascii="Arial" w:hAnsi="Arial" w:cs="Arial"/>
          <w:sz w:val="20"/>
          <w:szCs w:val="20"/>
          <w:lang w:val="es-ES"/>
        </w:rPr>
        <w:t>Epic</w:t>
      </w:r>
      <w:proofErr w:type="spellEnd"/>
      <w:r>
        <w:rPr>
          <w:rStyle w:val="normaltextrun"/>
          <w:rFonts w:ascii="Arial" w:hAnsi="Arial" w:cs="Arial"/>
          <w:sz w:val="20"/>
          <w:szCs w:val="20"/>
          <w:lang w:val="es-ES"/>
        </w:rPr>
        <w:t> </w:t>
      </w:r>
      <w:proofErr w:type="spellStart"/>
      <w:r>
        <w:rPr>
          <w:rStyle w:val="spellingerror"/>
          <w:rFonts w:ascii="Arial" w:hAnsi="Arial" w:cs="Arial"/>
          <w:sz w:val="20"/>
          <w:szCs w:val="20"/>
          <w:lang w:val="es-ES"/>
        </w:rPr>
        <w:t>Games</w:t>
      </w:r>
      <w:proofErr w:type="spellEnd"/>
      <w:r>
        <w:rPr>
          <w:rStyle w:val="normaltextrun"/>
          <w:rFonts w:ascii="Arial" w:hAnsi="Arial" w:cs="Arial"/>
          <w:sz w:val="20"/>
          <w:szCs w:val="20"/>
          <w:lang w:val="es-ES"/>
        </w:rPr>
        <w:t> está preocupada por la gran cantidad de recomendaciones que han dejado muchos de sus jugadores en el último par de meses, esta preocupación radica en algunos </w:t>
      </w:r>
      <w:r>
        <w:rPr>
          <w:rStyle w:val="normaltextrun"/>
          <w:rFonts w:ascii="Arial" w:hAnsi="Arial" w:cs="Arial"/>
          <w:sz w:val="20"/>
          <w:szCs w:val="20"/>
          <w:shd w:val="clear" w:color="auto" w:fill="00FF00"/>
          <w:lang w:val="es-ES"/>
        </w:rPr>
        <w:t>inconvenientes que los usuarios han sentido con el </w:t>
      </w:r>
      <w:proofErr w:type="spellStart"/>
      <w:r>
        <w:rPr>
          <w:rStyle w:val="spellingerror"/>
          <w:rFonts w:ascii="Arial" w:hAnsi="Arial" w:cs="Arial"/>
          <w:sz w:val="20"/>
          <w:szCs w:val="20"/>
          <w:shd w:val="clear" w:color="auto" w:fill="00FF00"/>
          <w:lang w:val="es-ES"/>
        </w:rPr>
        <w:t>gameplay</w:t>
      </w:r>
      <w:proofErr w:type="spellEnd"/>
      <w:r>
        <w:rPr>
          <w:rStyle w:val="normaltextrun"/>
          <w:rFonts w:ascii="Arial" w:hAnsi="Arial" w:cs="Arial"/>
          <w:sz w:val="20"/>
          <w:szCs w:val="20"/>
          <w:shd w:val="clear" w:color="auto" w:fill="00FF00"/>
          <w:lang w:val="es-ES"/>
        </w:rPr>
        <w:t> de sus partidas.</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primera preocupación tiene que ver con la </w:t>
      </w:r>
      <w:r>
        <w:rPr>
          <w:rStyle w:val="normaltextrun"/>
          <w:rFonts w:ascii="Arial" w:hAnsi="Arial" w:cs="Arial"/>
          <w:sz w:val="20"/>
          <w:szCs w:val="20"/>
          <w:shd w:val="clear" w:color="auto" w:fill="FF0000"/>
          <w:lang w:val="es-ES"/>
        </w:rPr>
        <w:t>dificultad que tienen los usuarios de encontrar partidas donde se enfrenten con jugadores que tengan un nivel de juego parecido</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Por eso le están pidiendo a la empresa que diseñe un ranking en donde pueda categorizar a los jugadores según su destreza para el juego (</w:t>
      </w:r>
      <w:proofErr w:type="spellStart"/>
      <w:r>
        <w:rPr>
          <w:rStyle w:val="spellingerror"/>
          <w:rFonts w:ascii="Arial" w:hAnsi="Arial" w:cs="Arial"/>
          <w:sz w:val="20"/>
          <w:szCs w:val="20"/>
          <w:shd w:val="clear" w:color="auto" w:fill="FFFF00"/>
          <w:lang w:val="es-ES"/>
        </w:rPr>
        <w:t>skill</w:t>
      </w:r>
      <w:proofErr w:type="spellEnd"/>
      <w:r>
        <w:rPr>
          <w:rStyle w:val="normaltextrun"/>
          <w:rFonts w:ascii="Arial" w:hAnsi="Arial" w:cs="Arial"/>
          <w:sz w:val="20"/>
          <w:szCs w:val="20"/>
          <w:shd w:val="clear" w:color="auto" w:fill="FFFF00"/>
          <w:lang w:val="es-ES"/>
        </w:rPr>
        <w:t>)</w:t>
      </w:r>
      <w:r>
        <w:rPr>
          <w:rStyle w:val="normaltextrun"/>
          <w:rFonts w:ascii="Arial" w:hAnsi="Arial" w:cs="Arial"/>
          <w:sz w:val="20"/>
          <w:szCs w:val="20"/>
          <w:lang w:val="es-ES"/>
        </w:rPr>
        <w:t>. La empresa había considerado esto alguna vez, pero </w:t>
      </w:r>
      <w:r>
        <w:rPr>
          <w:rStyle w:val="normaltextrun"/>
          <w:rFonts w:ascii="Arial" w:hAnsi="Arial" w:cs="Arial"/>
          <w:sz w:val="20"/>
          <w:szCs w:val="20"/>
          <w:shd w:val="clear" w:color="auto" w:fill="00FFFF"/>
          <w:lang w:val="es-ES"/>
        </w:rPr>
        <w:t>al hacer el ranking temían que el tiempo promedio de espera para encontrar una partida aumentará mucho</w:t>
      </w:r>
      <w:r>
        <w:rPr>
          <w:rStyle w:val="normaltextrun"/>
          <w:rFonts w:ascii="Arial" w:hAnsi="Arial" w:cs="Arial"/>
          <w:sz w:val="20"/>
          <w:szCs w:val="20"/>
          <w:lang w:val="es-ES"/>
        </w:rPr>
        <w:t>. Otra cosa que </w:t>
      </w:r>
      <w:r>
        <w:rPr>
          <w:rStyle w:val="normaltextrun"/>
          <w:rFonts w:ascii="Arial" w:hAnsi="Arial" w:cs="Arial"/>
          <w:sz w:val="20"/>
          <w:szCs w:val="20"/>
          <w:shd w:val="clear" w:color="auto" w:fill="00FFFF"/>
          <w:lang w:val="es-ES"/>
        </w:rPr>
        <w:t>temían es que la diferencia de latencia entre los jugadores de la misma partida variara mucho (lo cual crearía desventaja para los jugadores, así tuvieran el mismo nivel de destreza para el juego)</w:t>
      </w:r>
      <w:r>
        <w:rPr>
          <w:rStyle w:val="normaltextrun"/>
          <w:rFonts w:ascii="Arial" w:hAnsi="Arial" w:cs="Arial"/>
          <w:sz w:val="20"/>
          <w:szCs w:val="20"/>
          <w:lang w:val="es-ES"/>
        </w:rPr>
        <w:t>, ya que actualmente uno de los principales factores para el emparejamiento de jugadores y partidas son </w:t>
      </w:r>
      <w:r>
        <w:rPr>
          <w:rStyle w:val="normaltextrun"/>
          <w:rFonts w:ascii="Arial" w:hAnsi="Arial" w:cs="Arial"/>
          <w:sz w:val="20"/>
          <w:szCs w:val="20"/>
          <w:shd w:val="clear" w:color="auto" w:fill="00FFFF"/>
          <w:lang w:val="es-ES"/>
        </w:rPr>
        <w:t>el ping, y la geolocalización del jugador</w:t>
      </w:r>
      <w:r>
        <w:rPr>
          <w:rStyle w:val="normaltextrun"/>
          <w:rFonts w:ascii="Arial" w:hAnsi="Arial" w:cs="Arial"/>
          <w:sz w:val="20"/>
          <w:szCs w:val="20"/>
          <w:lang w:val="es-ES"/>
        </w:rPr>
        <w:t>.</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Otra de las constantes recomendaciones que le hacen a la empresa es </w:t>
      </w:r>
      <w:r>
        <w:rPr>
          <w:rStyle w:val="normaltextrun"/>
          <w:rFonts w:ascii="Arial" w:hAnsi="Arial" w:cs="Arial"/>
          <w:sz w:val="20"/>
          <w:szCs w:val="20"/>
          <w:shd w:val="clear" w:color="auto" w:fill="FF0000"/>
          <w:lang w:val="es-ES"/>
        </w:rPr>
        <w:t>que se puedan realizar partidas en modo “Plataforma”</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Lo cual permite limitar los jugadores que se unirán a la partida de acuerdo a la plataforma que estén utilizando.</w:t>
      </w:r>
      <w:r>
        <w:rPr>
          <w:rStyle w:val="normaltextrun"/>
          <w:rFonts w:ascii="Arial" w:hAnsi="Arial" w:cs="Arial"/>
          <w:sz w:val="20"/>
          <w:szCs w:val="20"/>
          <w:lang w:val="es-ES"/>
        </w:rPr>
        <w:t> Esto promoverá a las empresas como Microsoft, Nintendo y </w:t>
      </w:r>
      <w:proofErr w:type="spellStart"/>
      <w:r>
        <w:rPr>
          <w:rStyle w:val="spellingerror"/>
          <w:rFonts w:ascii="Arial" w:hAnsi="Arial" w:cs="Arial"/>
          <w:sz w:val="20"/>
          <w:szCs w:val="20"/>
          <w:lang w:val="es-ES"/>
        </w:rPr>
        <w:t>Playstation</w:t>
      </w:r>
      <w:proofErr w:type="spellEnd"/>
      <w:r>
        <w:rPr>
          <w:rStyle w:val="normaltextrun"/>
          <w:rFonts w:ascii="Arial" w:hAnsi="Arial" w:cs="Arial"/>
          <w:sz w:val="20"/>
          <w:szCs w:val="20"/>
          <w:lang w:val="es-ES"/>
        </w:rPr>
        <w:t> que promuevan las partidas exclusivas para su plataforma.</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La última de las recomendaciones que más les llega, es la </w:t>
      </w:r>
      <w:r>
        <w:rPr>
          <w:rStyle w:val="normaltextrun"/>
          <w:rFonts w:ascii="Arial" w:hAnsi="Arial" w:cs="Arial"/>
          <w:sz w:val="20"/>
          <w:szCs w:val="20"/>
          <w:shd w:val="clear" w:color="auto" w:fill="FF0000"/>
          <w:lang w:val="es-ES"/>
        </w:rPr>
        <w:t>creación de variantes del juego para celebrar ocasiones especiales (como lo son navidad, </w:t>
      </w:r>
      <w:proofErr w:type="spellStart"/>
      <w:r>
        <w:rPr>
          <w:rStyle w:val="spellingerror"/>
          <w:rFonts w:ascii="Arial" w:hAnsi="Arial" w:cs="Arial"/>
          <w:sz w:val="20"/>
          <w:szCs w:val="20"/>
          <w:shd w:val="clear" w:color="auto" w:fill="FF0000"/>
          <w:lang w:val="es-ES"/>
        </w:rPr>
        <w:t>halloween</w:t>
      </w:r>
      <w:proofErr w:type="spellEnd"/>
      <w:r>
        <w:rPr>
          <w:rStyle w:val="normaltextrun"/>
          <w:rFonts w:ascii="Arial" w:hAnsi="Arial" w:cs="Arial"/>
          <w:sz w:val="20"/>
          <w:szCs w:val="20"/>
          <w:shd w:val="clear" w:color="auto" w:fill="FF0000"/>
          <w:lang w:val="es-ES"/>
        </w:rPr>
        <w:t>, pascua, </w:t>
      </w:r>
      <w:proofErr w:type="spellStart"/>
      <w:r>
        <w:rPr>
          <w:rStyle w:val="spellingerror"/>
          <w:rFonts w:ascii="Arial" w:hAnsi="Arial" w:cs="Arial"/>
          <w:sz w:val="20"/>
          <w:szCs w:val="20"/>
          <w:shd w:val="clear" w:color="auto" w:fill="FF0000"/>
          <w:lang w:val="es-ES"/>
        </w:rPr>
        <w:t>etc</w:t>
      </w:r>
      <w:proofErr w:type="spellEnd"/>
      <w:r>
        <w:rPr>
          <w:rStyle w:val="normaltextrun"/>
          <w:rFonts w:ascii="Arial" w:hAnsi="Arial" w:cs="Arial"/>
          <w:sz w:val="20"/>
          <w:szCs w:val="20"/>
          <w:shd w:val="clear" w:color="auto" w:fill="FF0000"/>
          <w:lang w:val="es-ES"/>
        </w:rPr>
        <w:t>).</w:t>
      </w:r>
      <w:r>
        <w:rPr>
          <w:rStyle w:val="normaltextrun"/>
          <w:rFonts w:ascii="Arial" w:hAnsi="Arial" w:cs="Arial"/>
          <w:sz w:val="20"/>
          <w:szCs w:val="20"/>
          <w:lang w:val="es-ES"/>
        </w:rPr>
        <w:t> En la empresa han tenido muchas ideas acerca del tema que van desde convertirlo en un </w:t>
      </w:r>
      <w:proofErr w:type="spellStart"/>
      <w:r>
        <w:rPr>
          <w:rStyle w:val="normaltextrun"/>
          <w:rFonts w:ascii="Arial" w:hAnsi="Arial" w:cs="Arial"/>
          <w:i/>
          <w:iCs/>
          <w:sz w:val="20"/>
          <w:szCs w:val="20"/>
          <w:shd w:val="clear" w:color="auto" w:fill="00FFFF"/>
          <w:lang w:val="es-ES"/>
        </w:rPr>
        <w:t>mod</w:t>
      </w:r>
      <w:proofErr w:type="spellEnd"/>
      <w:r>
        <w:rPr>
          <w:rStyle w:val="normaltextrun"/>
          <w:rFonts w:ascii="Arial" w:hAnsi="Arial" w:cs="Arial"/>
          <w:sz w:val="20"/>
          <w:szCs w:val="20"/>
          <w:shd w:val="clear" w:color="auto" w:fill="00FFFF"/>
          <w:lang w:val="es-ES"/>
        </w:rPr>
        <w:t> especial donde se batalle como en un MOBA o desarrollar un </w:t>
      </w:r>
      <w:proofErr w:type="spellStart"/>
      <w:r>
        <w:rPr>
          <w:rStyle w:val="spellingerror"/>
          <w:rFonts w:ascii="Arial" w:hAnsi="Arial" w:cs="Arial"/>
          <w:sz w:val="20"/>
          <w:szCs w:val="20"/>
          <w:shd w:val="clear" w:color="auto" w:fill="00FFFF"/>
          <w:lang w:val="es-ES"/>
        </w:rPr>
        <w:t>storyline</w:t>
      </w:r>
      <w:proofErr w:type="spellEnd"/>
      <w:r>
        <w:rPr>
          <w:rStyle w:val="normaltextrun"/>
          <w:rFonts w:ascii="Arial" w:hAnsi="Arial" w:cs="Arial"/>
          <w:sz w:val="20"/>
          <w:szCs w:val="20"/>
          <w:shd w:val="clear" w:color="auto" w:fill="00FFFF"/>
          <w:lang w:val="es-ES"/>
        </w:rPr>
        <w:t> especial como un MMORPG;</w:t>
      </w:r>
      <w:r>
        <w:rPr>
          <w:rStyle w:val="normaltextrun"/>
          <w:rFonts w:ascii="Arial" w:hAnsi="Arial" w:cs="Arial"/>
          <w:sz w:val="20"/>
          <w:szCs w:val="20"/>
          <w:lang w:val="es-ES"/>
        </w:rPr>
        <w:t> como puedes ver estas ideas son muy descabelladas y no han llamado la atención de las personas encargadas. </w:t>
      </w:r>
      <w:r>
        <w:rPr>
          <w:rStyle w:val="normaltextrun"/>
          <w:rFonts w:ascii="Arial" w:hAnsi="Arial" w:cs="Arial"/>
          <w:sz w:val="20"/>
          <w:szCs w:val="20"/>
          <w:shd w:val="clear" w:color="auto" w:fill="FF0000"/>
          <w:lang w:val="es-ES"/>
        </w:rPr>
        <w:t>Actualmente la versión que aprobaron para el día de San Valentín es un modo de juego donde solamente puedes utilizar la última arma que levantaste.</w:t>
      </w:r>
      <w:r>
        <w:rPr>
          <w:rStyle w:val="normaltextrun"/>
          <w:rFonts w:ascii="Arial" w:hAnsi="Arial" w:cs="Arial"/>
          <w:sz w:val="20"/>
          <w:szCs w:val="20"/>
          <w:lang w:val="es-ES"/>
        </w:rPr>
        <w:t> </w:t>
      </w:r>
      <w:r>
        <w:rPr>
          <w:rStyle w:val="normaltextrun"/>
          <w:rFonts w:ascii="Arial" w:hAnsi="Arial" w:cs="Arial"/>
          <w:sz w:val="20"/>
          <w:szCs w:val="20"/>
          <w:shd w:val="clear" w:color="auto" w:fill="FFFF00"/>
          <w:lang w:val="es-ES"/>
        </w:rPr>
        <w:t>En este modo de juego no tienes límite de armas para llevar y solamente podrás cambiar de arma encontrando una nueva o agotando las municiones de tu arma actual, lo cual hará desaparecer el arma actual y te equipará con la última arma que levantaste antes que esa.</w:t>
      </w:r>
      <w:r>
        <w:rPr>
          <w:rStyle w:val="normaltextrun"/>
          <w:rFonts w:ascii="Arial" w:hAnsi="Arial" w:cs="Arial"/>
          <w:sz w:val="20"/>
          <w:szCs w:val="20"/>
          <w:lang w:val="es-ES"/>
        </w:rPr>
        <w:t> </w:t>
      </w:r>
      <w:r>
        <w:rPr>
          <w:rStyle w:val="normaltextrun"/>
          <w:rFonts w:ascii="Arial" w:hAnsi="Arial" w:cs="Arial"/>
          <w:sz w:val="20"/>
          <w:szCs w:val="20"/>
          <w:shd w:val="clear" w:color="auto" w:fill="00FFFF"/>
          <w:lang w:val="es-ES"/>
        </w:rPr>
        <w:t>Es importante que tengas en cuenta que todos los jugadores de </w:t>
      </w:r>
      <w:proofErr w:type="spellStart"/>
      <w:r>
        <w:rPr>
          <w:rStyle w:val="spellingerror"/>
          <w:rFonts w:ascii="Arial" w:hAnsi="Arial" w:cs="Arial"/>
          <w:sz w:val="20"/>
          <w:szCs w:val="20"/>
          <w:shd w:val="clear" w:color="auto" w:fill="00FFFF"/>
          <w:lang w:val="es-ES"/>
        </w:rPr>
        <w:t>Fornite</w:t>
      </w:r>
      <w:proofErr w:type="spellEnd"/>
      <w:r>
        <w:rPr>
          <w:rStyle w:val="normaltextrun"/>
          <w:rFonts w:ascii="Arial" w:hAnsi="Arial" w:cs="Arial"/>
          <w:sz w:val="20"/>
          <w:szCs w:val="20"/>
          <w:shd w:val="clear" w:color="auto" w:fill="00FFFF"/>
          <w:lang w:val="es-ES"/>
        </w:rPr>
        <w:t> por defecto salen con un Hacha, la cual es un arma de corto alcance con la cual pueden conseguir recursos, como las hachas no tienen municiones no se pueden desaparecer.</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El equipo de </w:t>
      </w:r>
      <w:proofErr w:type="spellStart"/>
      <w:r>
        <w:rPr>
          <w:rStyle w:val="spellingerror"/>
          <w:rFonts w:ascii="Arial" w:hAnsi="Arial" w:cs="Arial"/>
          <w:sz w:val="20"/>
          <w:szCs w:val="20"/>
          <w:lang w:val="es-ES"/>
        </w:rPr>
        <w:t>Epic</w:t>
      </w:r>
      <w:proofErr w:type="spellEnd"/>
      <w:r>
        <w:rPr>
          <w:rStyle w:val="normaltextrun"/>
          <w:rFonts w:ascii="Arial" w:hAnsi="Arial" w:cs="Arial"/>
          <w:sz w:val="20"/>
          <w:szCs w:val="20"/>
          <w:lang w:val="es-ES"/>
        </w:rPr>
        <w:t> </w:t>
      </w:r>
      <w:proofErr w:type="spellStart"/>
      <w:r>
        <w:rPr>
          <w:rStyle w:val="spellingerror"/>
          <w:rFonts w:ascii="Arial" w:hAnsi="Arial" w:cs="Arial"/>
          <w:sz w:val="20"/>
          <w:szCs w:val="20"/>
          <w:lang w:val="es-ES"/>
        </w:rPr>
        <w:t>Games</w:t>
      </w:r>
      <w:proofErr w:type="spellEnd"/>
      <w:r>
        <w:rPr>
          <w:rStyle w:val="normaltextrun"/>
          <w:rFonts w:ascii="Arial" w:hAnsi="Arial" w:cs="Arial"/>
          <w:sz w:val="20"/>
          <w:szCs w:val="20"/>
          <w:lang w:val="es-ES"/>
        </w:rPr>
        <w:t> se ha enterado de tus grandes habilidades para resolver problemas y tu gran conocimiento de estructuras de datos por lo cual ha decidido contratarte para que presentes una propuesta de cómo implementar estas nuevas características en su producto, éstas son: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numPr>
          <w:ilvl w:val="0"/>
          <w:numId w:val="2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 sistema de clasificación que permita a los usuarios ser </w:t>
      </w:r>
      <w:proofErr w:type="spellStart"/>
      <w:r>
        <w:rPr>
          <w:rStyle w:val="spellingerror"/>
          <w:rFonts w:ascii="Arial" w:hAnsi="Arial" w:cs="Arial"/>
          <w:sz w:val="20"/>
          <w:szCs w:val="20"/>
          <w:shd w:val="clear" w:color="auto" w:fill="C0C0C0"/>
          <w:lang w:val="es-ES"/>
        </w:rPr>
        <w:t>rankeados</w:t>
      </w:r>
      <w:proofErr w:type="spellEnd"/>
      <w:r>
        <w:rPr>
          <w:rStyle w:val="normaltextrun"/>
          <w:rFonts w:ascii="Arial" w:hAnsi="Arial" w:cs="Arial"/>
          <w:sz w:val="20"/>
          <w:szCs w:val="20"/>
          <w:shd w:val="clear" w:color="auto" w:fill="C0C0C0"/>
          <w:lang w:val="es-ES"/>
        </w:rPr>
        <w:t>, que no afecte el tiempo promedio de búsqueda de una nueva partida entre n usuarios con ranking similar.</w:t>
      </w:r>
      <w:r>
        <w:rPr>
          <w:rStyle w:val="eop"/>
          <w:rFonts w:ascii="Arial" w:hAnsi="Arial" w:cs="Arial"/>
          <w:sz w:val="20"/>
          <w:szCs w:val="20"/>
        </w:rPr>
        <w:t> </w:t>
      </w:r>
    </w:p>
    <w:p w:rsidR="00A63A45" w:rsidRDefault="00A63A45" w:rsidP="00A63A45">
      <w:pPr>
        <w:pStyle w:val="paragraph"/>
        <w:numPr>
          <w:ilvl w:val="0"/>
          <w:numId w:val="2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Se asegure que </w:t>
      </w:r>
      <w:proofErr w:type="gramStart"/>
      <w:r>
        <w:rPr>
          <w:rStyle w:val="contextualspellingandgrammarerror"/>
          <w:rFonts w:ascii="Arial" w:hAnsi="Arial" w:cs="Arial"/>
          <w:sz w:val="20"/>
          <w:szCs w:val="20"/>
          <w:shd w:val="clear" w:color="auto" w:fill="C0C0C0"/>
          <w:lang w:val="es-ES"/>
        </w:rPr>
        <w:t>todas las personas en una partida tenga</w:t>
      </w:r>
      <w:proofErr w:type="gramEnd"/>
      <w:r>
        <w:rPr>
          <w:rStyle w:val="normaltextrun"/>
          <w:rFonts w:ascii="Arial" w:hAnsi="Arial" w:cs="Arial"/>
          <w:sz w:val="20"/>
          <w:szCs w:val="20"/>
          <w:shd w:val="clear" w:color="auto" w:fill="C0C0C0"/>
          <w:lang w:val="es-ES"/>
        </w:rPr>
        <w:t> un latencia muy cercana. Es decir, que la desviación estándar del ping de los jugadores de una partida sea el mínimo posible (para asegurar la igualdad de condiciones en la partida).</w:t>
      </w:r>
      <w:r>
        <w:rPr>
          <w:rStyle w:val="eop"/>
          <w:rFonts w:ascii="Arial" w:hAnsi="Arial" w:cs="Arial"/>
          <w:sz w:val="20"/>
          <w:szCs w:val="20"/>
        </w:rPr>
        <w:t> </w:t>
      </w:r>
    </w:p>
    <w:p w:rsidR="00A63A45" w:rsidRDefault="00A63A45" w:rsidP="00A63A45">
      <w:pPr>
        <w:pStyle w:val="paragraph"/>
        <w:numPr>
          <w:ilvl w:val="0"/>
          <w:numId w:val="27"/>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una implementación para el modo plataforma.</w:t>
      </w:r>
      <w:r>
        <w:rPr>
          <w:rStyle w:val="eop"/>
          <w:rFonts w:ascii="Arial" w:hAnsi="Arial" w:cs="Arial"/>
          <w:sz w:val="20"/>
          <w:szCs w:val="20"/>
        </w:rPr>
        <w:t> </w:t>
      </w:r>
    </w:p>
    <w:p w:rsidR="00A63A45" w:rsidRDefault="00A63A45" w:rsidP="00A63A45">
      <w:pPr>
        <w:pStyle w:val="paragraph"/>
        <w:numPr>
          <w:ilvl w:val="0"/>
          <w:numId w:val="28"/>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shd w:val="clear" w:color="auto" w:fill="C0C0C0"/>
          <w:lang w:val="es-ES"/>
        </w:rPr>
        <w:t>Proponer una implementación del modo de juego que será lanzado para San Valentín.</w:t>
      </w:r>
      <w:r>
        <w:rPr>
          <w:rStyle w:val="eop"/>
          <w:rFonts w:ascii="Arial" w:hAnsi="Arial" w:cs="Arial"/>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sz w:val="20"/>
          <w:szCs w:val="20"/>
          <w:lang w:val="es-ES"/>
        </w:rPr>
        <w:t>Para cada una de los anteriores ítems estamos esperando una muy buena descripción del </w:t>
      </w:r>
      <w:r>
        <w:rPr>
          <w:rStyle w:val="contextualspellingandgrammarerror"/>
          <w:rFonts w:ascii="Arial" w:hAnsi="Arial" w:cs="Arial"/>
          <w:sz w:val="20"/>
          <w:szCs w:val="20"/>
          <w:lang w:val="es-ES"/>
        </w:rPr>
        <w:t>procedimiento ,</w:t>
      </w:r>
      <w:r>
        <w:rPr>
          <w:rStyle w:val="normaltextrun"/>
          <w:rFonts w:ascii="Arial" w:hAnsi="Arial" w:cs="Arial"/>
          <w:sz w:val="20"/>
          <w:szCs w:val="20"/>
          <w:lang w:val="es-ES"/>
        </w:rPr>
        <w:t> con una breve explicación de lo que está haciendo y el  por qué funciona.</w:t>
      </w:r>
      <w:r>
        <w:rPr>
          <w:rStyle w:val="normaltextrun"/>
          <w:rFonts w:ascii="Arial" w:hAnsi="Arial" w:cs="Arial"/>
          <w:b/>
          <w:bCs/>
          <w:sz w:val="20"/>
          <w:szCs w:val="20"/>
          <w:lang w:val="es-ES"/>
        </w:rPr>
        <w:t> </w:t>
      </w:r>
      <w:r>
        <w:rPr>
          <w:rStyle w:val="normaltextrun"/>
          <w:rFonts w:ascii="Arial" w:hAnsi="Arial" w:cs="Arial"/>
          <w:sz w:val="20"/>
          <w:szCs w:val="20"/>
          <w:lang w:val="es-ES"/>
        </w:rPr>
        <w:t>Usted debe utilizar el método de la ingeniería para resolver este problema y dejar evidencia en su informe de los resultados de cada fase. Recuerde revisar el </w:t>
      </w:r>
      <w:hyperlink r:id="rId15" w:tgtFrame="_blank" w:history="1">
        <w:r>
          <w:rPr>
            <w:rStyle w:val="normaltextrun"/>
            <w:rFonts w:ascii="Calibri" w:hAnsi="Calibri" w:cs="Calibri"/>
            <w:color w:val="1155CC"/>
            <w:sz w:val="20"/>
            <w:szCs w:val="20"/>
            <w:u w:val="single"/>
            <w:lang w:val="es-ES"/>
          </w:rPr>
          <w:t>Resumen del Método de la Ingeniería</w:t>
        </w:r>
      </w:hyperlink>
      <w:r>
        <w:rPr>
          <w:rStyle w:val="normaltextrun"/>
          <w:rFonts w:ascii="Calibri" w:hAnsi="Calibri" w:cs="Calibri"/>
          <w:color w:val="1155CC"/>
          <w:sz w:val="20"/>
          <w:szCs w:val="20"/>
          <w:lang w:val="es-ES"/>
        </w:rPr>
        <w:t> y el </w:t>
      </w:r>
      <w:hyperlink r:id="rId16" w:tgtFrame="_blank" w:history="1">
        <w:r>
          <w:rPr>
            <w:rStyle w:val="normaltextrun"/>
            <w:rFonts w:ascii="Calibri" w:hAnsi="Calibri" w:cs="Calibri"/>
            <w:color w:val="1155CC"/>
            <w:sz w:val="20"/>
            <w:szCs w:val="20"/>
            <w:u w:val="single"/>
            <w:lang w:val="es-ES"/>
          </w:rPr>
          <w:t>ejemplo del Método de la Ingeniería aplicado a un problema</w:t>
        </w:r>
      </w:hyperlink>
      <w:r>
        <w:rPr>
          <w:rStyle w:val="normaltextrun"/>
          <w:rFonts w:ascii="Calibri" w:hAnsi="Calibri" w:cs="Calibri"/>
          <w:color w:val="1155CC"/>
          <w:sz w:val="20"/>
          <w:szCs w:val="20"/>
          <w:lang w:val="es-ES"/>
        </w:rPr>
        <w:t>.</w:t>
      </w:r>
      <w:r>
        <w:rPr>
          <w:rStyle w:val="eop"/>
          <w:rFonts w:ascii="Calibri" w:hAnsi="Calibri" w:cs="Calibri"/>
          <w:sz w:val="20"/>
          <w:szCs w:val="20"/>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lang w:val="es-ES"/>
        </w:rPr>
        <w:t> </w:t>
      </w:r>
      <w:r>
        <w:rPr>
          <w:rStyle w:val="eop"/>
        </w:rPr>
        <w:t> </w:t>
      </w:r>
    </w:p>
    <w:p w:rsidR="00A63A45" w:rsidRDefault="00A63A45" w:rsidP="00A63A45">
      <w:pPr>
        <w:pStyle w:val="paragraph"/>
        <w:spacing w:before="0" w:beforeAutospacing="0" w:after="0" w:afterAutospacing="0"/>
        <w:jc w:val="both"/>
        <w:textAlignment w:val="baseline"/>
        <w:rPr>
          <w:rFonts w:ascii="Segoe UI" w:hAnsi="Segoe UI" w:cs="Segoe UI"/>
          <w:sz w:val="18"/>
          <w:szCs w:val="18"/>
        </w:rPr>
      </w:pPr>
      <w:r>
        <w:rPr>
          <w:rStyle w:val="normaltextrun"/>
          <w:rFonts w:ascii="Arial" w:hAnsi="Arial" w:cs="Arial"/>
          <w:b/>
          <w:bCs/>
          <w:sz w:val="20"/>
          <w:szCs w:val="20"/>
          <w:lang w:val="es-ES"/>
        </w:rPr>
        <w:t>Entregables: </w:t>
      </w:r>
      <w:r>
        <w:rPr>
          <w:rStyle w:val="eop"/>
          <w:rFonts w:ascii="Arial" w:hAnsi="Arial" w:cs="Arial"/>
          <w:sz w:val="20"/>
          <w:szCs w:val="20"/>
        </w:rPr>
        <w:t> </w:t>
      </w:r>
    </w:p>
    <w:p w:rsidR="00A63A45" w:rsidRDefault="00A63A45" w:rsidP="00A63A45">
      <w:pPr>
        <w:pStyle w:val="paragraph"/>
        <w:numPr>
          <w:ilvl w:val="0"/>
          <w:numId w:val="29"/>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Informe PSP0. Cada estudiante debe entregar el informe de su desarrollo.</w:t>
      </w:r>
      <w:r>
        <w:rPr>
          <w:rStyle w:val="eop"/>
          <w:rFonts w:ascii="Arial" w:hAnsi="Arial" w:cs="Arial"/>
          <w:sz w:val="20"/>
          <w:szCs w:val="20"/>
        </w:rPr>
        <w:t> </w:t>
      </w:r>
    </w:p>
    <w:p w:rsidR="00A63A45" w:rsidRDefault="00A63A45" w:rsidP="00A63A45">
      <w:pPr>
        <w:pStyle w:val="paragraph"/>
        <w:numPr>
          <w:ilvl w:val="0"/>
          <w:numId w:val="30"/>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Entrega de informe del método de la ingeniería.</w:t>
      </w:r>
      <w:r>
        <w:rPr>
          <w:rStyle w:val="eop"/>
          <w:rFonts w:ascii="Arial" w:hAnsi="Arial" w:cs="Arial"/>
          <w:sz w:val="20"/>
          <w:szCs w:val="20"/>
        </w:rPr>
        <w:t> </w:t>
      </w:r>
    </w:p>
    <w:p w:rsidR="00A63A45" w:rsidRDefault="00A63A45" w:rsidP="00A63A45">
      <w:pPr>
        <w:pStyle w:val="paragraph"/>
        <w:numPr>
          <w:ilvl w:val="0"/>
          <w:numId w:val="31"/>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TAD para cada estructura de datos requerida. </w:t>
      </w:r>
      <w:r>
        <w:rPr>
          <w:rStyle w:val="eop"/>
          <w:rFonts w:ascii="Arial" w:hAnsi="Arial" w:cs="Arial"/>
          <w:sz w:val="20"/>
          <w:szCs w:val="20"/>
        </w:rPr>
        <w:t> </w:t>
      </w:r>
    </w:p>
    <w:p w:rsidR="00A63A45" w:rsidRDefault="00A63A45" w:rsidP="00A63A45">
      <w:pPr>
        <w:pStyle w:val="paragraph"/>
        <w:numPr>
          <w:ilvl w:val="0"/>
          <w:numId w:val="32"/>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desacoplado y utilizando </w:t>
      </w:r>
      <w:proofErr w:type="spellStart"/>
      <w:r>
        <w:rPr>
          <w:rStyle w:val="spellingerror"/>
          <w:rFonts w:ascii="Arial" w:hAnsi="Arial" w:cs="Arial"/>
          <w:sz w:val="20"/>
          <w:szCs w:val="20"/>
          <w:lang w:val="es-ES"/>
        </w:rPr>
        <w:t>generics</w:t>
      </w:r>
      <w:proofErr w:type="spellEnd"/>
      <w:r>
        <w:rPr>
          <w:rStyle w:val="normaltextrun"/>
          <w:rFonts w:ascii="Arial" w:hAnsi="Arial" w:cs="Arial"/>
          <w:sz w:val="20"/>
          <w:szCs w:val="20"/>
          <w:lang w:val="es-ES"/>
        </w:rPr>
        <w:t>. </w:t>
      </w:r>
      <w:r>
        <w:rPr>
          <w:rStyle w:val="eop"/>
          <w:rFonts w:ascii="Arial" w:hAnsi="Arial" w:cs="Arial"/>
          <w:sz w:val="20"/>
          <w:szCs w:val="20"/>
        </w:rPr>
        <w:t> </w:t>
      </w:r>
    </w:p>
    <w:p w:rsidR="00A63A45" w:rsidRDefault="00A63A45" w:rsidP="00A63A45">
      <w:pPr>
        <w:pStyle w:val="paragraph"/>
        <w:numPr>
          <w:ilvl w:val="0"/>
          <w:numId w:val="33"/>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 los casos de prueba. Adicionalmente debe explicar cómo se resuelven dos casos, paso a paso (con dibujos, si es necesario), por cada estructura de datos diseñada e implementada.</w:t>
      </w:r>
      <w:r>
        <w:rPr>
          <w:rStyle w:val="eop"/>
          <w:rFonts w:ascii="Arial" w:hAnsi="Arial" w:cs="Arial"/>
          <w:sz w:val="20"/>
          <w:szCs w:val="20"/>
        </w:rPr>
        <w:t> </w:t>
      </w:r>
    </w:p>
    <w:p w:rsidR="00A63A45" w:rsidRDefault="00A63A45" w:rsidP="00A63A45">
      <w:pPr>
        <w:pStyle w:val="paragraph"/>
        <w:numPr>
          <w:ilvl w:val="0"/>
          <w:numId w:val="34"/>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Diseño del diagrama de clases de pruebas unitarias automáticas.</w:t>
      </w:r>
      <w:r>
        <w:rPr>
          <w:rStyle w:val="eop"/>
          <w:rFonts w:ascii="Arial" w:hAnsi="Arial" w:cs="Arial"/>
          <w:sz w:val="20"/>
          <w:szCs w:val="20"/>
        </w:rPr>
        <w:t> </w:t>
      </w:r>
    </w:p>
    <w:p w:rsidR="00A63A45" w:rsidRDefault="00A63A45" w:rsidP="00A63A45">
      <w:pPr>
        <w:pStyle w:val="paragraph"/>
        <w:numPr>
          <w:ilvl w:val="0"/>
          <w:numId w:val="35"/>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Todos los archivos deben estar almacenados en GitHub y debe evidenciarse su uso desde el inicio del proyecto.</w:t>
      </w:r>
      <w:r>
        <w:rPr>
          <w:rStyle w:val="eop"/>
          <w:rFonts w:ascii="Arial" w:hAnsi="Arial" w:cs="Arial"/>
          <w:sz w:val="20"/>
          <w:szCs w:val="20"/>
        </w:rPr>
        <w:t> </w:t>
      </w:r>
    </w:p>
    <w:p w:rsidR="0014439F" w:rsidRPr="00A63A45" w:rsidRDefault="00A63A45" w:rsidP="00A63A45">
      <w:pPr>
        <w:pStyle w:val="paragraph"/>
        <w:numPr>
          <w:ilvl w:val="0"/>
          <w:numId w:val="36"/>
        </w:numPr>
        <w:spacing w:before="0" w:beforeAutospacing="0" w:after="0" w:afterAutospacing="0"/>
        <w:ind w:left="360" w:firstLine="0"/>
        <w:jc w:val="both"/>
        <w:textAlignment w:val="baseline"/>
        <w:rPr>
          <w:rFonts w:ascii="Calibri" w:hAnsi="Calibri" w:cs="Calibri"/>
          <w:sz w:val="22"/>
          <w:szCs w:val="22"/>
        </w:rPr>
      </w:pPr>
      <w:r>
        <w:rPr>
          <w:rStyle w:val="normaltextrun"/>
          <w:rFonts w:ascii="Arial" w:hAnsi="Arial" w:cs="Arial"/>
          <w:sz w:val="20"/>
          <w:szCs w:val="20"/>
          <w:lang w:val="es-ES"/>
        </w:rPr>
        <w:t>Implementación de las pruebas unitarias automáticas. </w:t>
      </w:r>
      <w:r>
        <w:rPr>
          <w:rStyle w:val="eop"/>
          <w:rFonts w:ascii="Arial" w:hAnsi="Arial" w:cs="Arial"/>
          <w:sz w:val="20"/>
          <w:szCs w:val="20"/>
        </w:rPr>
        <w:t> </w:t>
      </w:r>
    </w:p>
    <w:sectPr w:rsidR="0014439F" w:rsidRPr="00A63A45">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67D" w:rsidRDefault="0015367D" w:rsidP="0014439F">
      <w:pPr>
        <w:spacing w:after="0" w:line="240" w:lineRule="auto"/>
      </w:pPr>
      <w:r>
        <w:separator/>
      </w:r>
    </w:p>
  </w:endnote>
  <w:endnote w:type="continuationSeparator" w:id="0">
    <w:p w:rsidR="0015367D" w:rsidRDefault="0015367D" w:rsidP="0014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67D" w:rsidRDefault="0015367D" w:rsidP="0014439F">
      <w:pPr>
        <w:spacing w:after="0" w:line="240" w:lineRule="auto"/>
      </w:pPr>
      <w:r>
        <w:separator/>
      </w:r>
    </w:p>
  </w:footnote>
  <w:footnote w:type="continuationSeparator" w:id="0">
    <w:p w:rsidR="0015367D" w:rsidRDefault="0015367D" w:rsidP="001443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39F" w:rsidRDefault="0014439F">
    <w:pPr>
      <w:pStyle w:val="Encabezado"/>
      <w:rPr>
        <w:lang w:val="es-ES"/>
      </w:rPr>
    </w:pPr>
    <w:r>
      <w:rPr>
        <w:lang w:val="es-ES"/>
      </w:rPr>
      <w:t>Jessica Daniela Otero Fernandez</w:t>
    </w:r>
  </w:p>
  <w:p w:rsidR="00A63A45" w:rsidRDefault="00A63A45">
    <w:pPr>
      <w:pStyle w:val="Encabezado"/>
      <w:rPr>
        <w:lang w:val="es-ES"/>
      </w:rPr>
    </w:pPr>
    <w:proofErr w:type="spellStart"/>
    <w:r>
      <w:rPr>
        <w:lang w:val="es-ES"/>
      </w:rPr>
      <w:t>Jhusseth</w:t>
    </w:r>
    <w:proofErr w:type="spellEnd"/>
    <w:r>
      <w:rPr>
        <w:lang w:val="es-ES"/>
      </w:rPr>
      <w:t xml:space="preserve"> Sánchez</w:t>
    </w:r>
  </w:p>
  <w:p w:rsidR="00A63A45" w:rsidRPr="0014439F" w:rsidRDefault="00A63A45">
    <w:pPr>
      <w:pStyle w:val="Encabezado"/>
      <w:rPr>
        <w:lang w:val="es-ES"/>
      </w:rPr>
    </w:pPr>
    <w:r>
      <w:rPr>
        <w:lang w:val="es-ES"/>
      </w:rPr>
      <w:t>Santiago Alejandro Rosero Córdoba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52D"/>
    <w:multiLevelType w:val="hybridMultilevel"/>
    <w:tmpl w:val="D34A76F0"/>
    <w:lvl w:ilvl="0" w:tplc="D0F8373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4B2AE7"/>
    <w:multiLevelType w:val="multilevel"/>
    <w:tmpl w:val="3E663C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77D44"/>
    <w:multiLevelType w:val="multilevel"/>
    <w:tmpl w:val="C4EC0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E7377"/>
    <w:multiLevelType w:val="multilevel"/>
    <w:tmpl w:val="C400E67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A59A7"/>
    <w:multiLevelType w:val="hybridMultilevel"/>
    <w:tmpl w:val="8C448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D925A8"/>
    <w:multiLevelType w:val="multilevel"/>
    <w:tmpl w:val="ABF6A0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26361"/>
    <w:multiLevelType w:val="multilevel"/>
    <w:tmpl w:val="96F48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BA15A1"/>
    <w:multiLevelType w:val="multilevel"/>
    <w:tmpl w:val="0DD6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F1B79"/>
    <w:multiLevelType w:val="multilevel"/>
    <w:tmpl w:val="3224E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843C2"/>
    <w:multiLevelType w:val="multilevel"/>
    <w:tmpl w:val="5846CA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EF3972"/>
    <w:multiLevelType w:val="multilevel"/>
    <w:tmpl w:val="15BC45A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1B0CA7"/>
    <w:multiLevelType w:val="hybridMultilevel"/>
    <w:tmpl w:val="883625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F260A72"/>
    <w:multiLevelType w:val="multilevel"/>
    <w:tmpl w:val="C39E38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711290"/>
    <w:multiLevelType w:val="multilevel"/>
    <w:tmpl w:val="9B0450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80A8A"/>
    <w:multiLevelType w:val="multilevel"/>
    <w:tmpl w:val="0BFC1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E612A"/>
    <w:multiLevelType w:val="multilevel"/>
    <w:tmpl w:val="9ED24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EB466C"/>
    <w:multiLevelType w:val="multilevel"/>
    <w:tmpl w:val="C8D41BF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9C296A"/>
    <w:multiLevelType w:val="multilevel"/>
    <w:tmpl w:val="F5405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D4A3F"/>
    <w:multiLevelType w:val="multilevel"/>
    <w:tmpl w:val="2A84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841D7A"/>
    <w:multiLevelType w:val="multilevel"/>
    <w:tmpl w:val="F9A25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9A2888"/>
    <w:multiLevelType w:val="multilevel"/>
    <w:tmpl w:val="51E42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E1298E"/>
    <w:multiLevelType w:val="multilevel"/>
    <w:tmpl w:val="E3B0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8053E7"/>
    <w:multiLevelType w:val="multilevel"/>
    <w:tmpl w:val="238C1E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3E3FB7"/>
    <w:multiLevelType w:val="multilevel"/>
    <w:tmpl w:val="1330864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7D6EDF"/>
    <w:multiLevelType w:val="multilevel"/>
    <w:tmpl w:val="72800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53556"/>
    <w:multiLevelType w:val="hybridMultilevel"/>
    <w:tmpl w:val="F8D004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FF32679"/>
    <w:multiLevelType w:val="hybridMultilevel"/>
    <w:tmpl w:val="95C089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5F36CEC"/>
    <w:multiLevelType w:val="multilevel"/>
    <w:tmpl w:val="E5989C9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3037D6"/>
    <w:multiLevelType w:val="multilevel"/>
    <w:tmpl w:val="A72491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A10C3F"/>
    <w:multiLevelType w:val="multilevel"/>
    <w:tmpl w:val="06FE7B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2B3BB2"/>
    <w:multiLevelType w:val="multilevel"/>
    <w:tmpl w:val="CB4A8D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322902"/>
    <w:multiLevelType w:val="multilevel"/>
    <w:tmpl w:val="BFC2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C4B1029"/>
    <w:multiLevelType w:val="multilevel"/>
    <w:tmpl w:val="544406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153EDB"/>
    <w:multiLevelType w:val="multilevel"/>
    <w:tmpl w:val="3842C5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3623B3"/>
    <w:multiLevelType w:val="multilevel"/>
    <w:tmpl w:val="624C6D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F95B99"/>
    <w:multiLevelType w:val="multilevel"/>
    <w:tmpl w:val="8F20401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0"/>
  </w:num>
  <w:num w:numId="4">
    <w:abstractNumId w:val="25"/>
  </w:num>
  <w:num w:numId="5">
    <w:abstractNumId w:val="26"/>
  </w:num>
  <w:num w:numId="6">
    <w:abstractNumId w:val="18"/>
  </w:num>
  <w:num w:numId="7">
    <w:abstractNumId w:val="31"/>
  </w:num>
  <w:num w:numId="8">
    <w:abstractNumId w:val="7"/>
  </w:num>
  <w:num w:numId="9">
    <w:abstractNumId w:val="9"/>
  </w:num>
  <w:num w:numId="10">
    <w:abstractNumId w:val="1"/>
  </w:num>
  <w:num w:numId="11">
    <w:abstractNumId w:val="19"/>
  </w:num>
  <w:num w:numId="12">
    <w:abstractNumId w:val="5"/>
  </w:num>
  <w:num w:numId="13">
    <w:abstractNumId w:val="28"/>
  </w:num>
  <w:num w:numId="14">
    <w:abstractNumId w:val="6"/>
  </w:num>
  <w:num w:numId="15">
    <w:abstractNumId w:val="2"/>
  </w:num>
  <w:num w:numId="16">
    <w:abstractNumId w:val="15"/>
  </w:num>
  <w:num w:numId="17">
    <w:abstractNumId w:val="17"/>
  </w:num>
  <w:num w:numId="18">
    <w:abstractNumId w:val="32"/>
  </w:num>
  <w:num w:numId="19">
    <w:abstractNumId w:val="12"/>
  </w:num>
  <w:num w:numId="20">
    <w:abstractNumId w:val="21"/>
  </w:num>
  <w:num w:numId="21">
    <w:abstractNumId w:val="20"/>
  </w:num>
  <w:num w:numId="22">
    <w:abstractNumId w:val="8"/>
  </w:num>
  <w:num w:numId="23">
    <w:abstractNumId w:val="24"/>
  </w:num>
  <w:num w:numId="24">
    <w:abstractNumId w:val="14"/>
  </w:num>
  <w:num w:numId="25">
    <w:abstractNumId w:val="34"/>
  </w:num>
  <w:num w:numId="26">
    <w:abstractNumId w:val="33"/>
  </w:num>
  <w:num w:numId="27">
    <w:abstractNumId w:val="29"/>
  </w:num>
  <w:num w:numId="28">
    <w:abstractNumId w:val="13"/>
  </w:num>
  <w:num w:numId="29">
    <w:abstractNumId w:val="3"/>
  </w:num>
  <w:num w:numId="30">
    <w:abstractNumId w:val="10"/>
  </w:num>
  <w:num w:numId="31">
    <w:abstractNumId w:val="23"/>
  </w:num>
  <w:num w:numId="32">
    <w:abstractNumId w:val="22"/>
  </w:num>
  <w:num w:numId="33">
    <w:abstractNumId w:val="35"/>
  </w:num>
  <w:num w:numId="34">
    <w:abstractNumId w:val="30"/>
  </w:num>
  <w:num w:numId="35">
    <w:abstractNumId w:val="27"/>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activeWritingStyle w:appName="MSWord" w:lang="es-ES" w:vendorID="64" w:dllVersion="131078" w:nlCheck="1" w:checkStyle="0"/>
  <w:activeWritingStyle w:appName="MSWord" w:lang="es-CO"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034"/>
    <w:rsid w:val="0014439F"/>
    <w:rsid w:val="0015367D"/>
    <w:rsid w:val="002D2818"/>
    <w:rsid w:val="00A63A45"/>
    <w:rsid w:val="00BD20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C797"/>
  <w15:chartTrackingRefBased/>
  <w15:docId w15:val="{DB2870FE-130D-482D-B81B-9A062B330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43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439F"/>
  </w:style>
  <w:style w:type="paragraph" w:styleId="Piedepgina">
    <w:name w:val="footer"/>
    <w:basedOn w:val="Normal"/>
    <w:link w:val="PiedepginaCar"/>
    <w:uiPriority w:val="99"/>
    <w:unhideWhenUsed/>
    <w:rsid w:val="001443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439F"/>
  </w:style>
  <w:style w:type="paragraph" w:styleId="Prrafodelista">
    <w:name w:val="List Paragraph"/>
    <w:basedOn w:val="Normal"/>
    <w:uiPriority w:val="34"/>
    <w:qFormat/>
    <w:rsid w:val="0014439F"/>
    <w:pPr>
      <w:ind w:left="720"/>
      <w:contextualSpacing/>
    </w:pPr>
  </w:style>
  <w:style w:type="paragraph" w:customStyle="1" w:styleId="paragraph">
    <w:name w:val="paragraph"/>
    <w:basedOn w:val="Normal"/>
    <w:rsid w:val="00A63A4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A63A45"/>
  </w:style>
  <w:style w:type="character" w:customStyle="1" w:styleId="spellingerror">
    <w:name w:val="spellingerror"/>
    <w:basedOn w:val="Fuentedeprrafopredeter"/>
    <w:rsid w:val="00A63A45"/>
  </w:style>
  <w:style w:type="character" w:customStyle="1" w:styleId="eop">
    <w:name w:val="eop"/>
    <w:basedOn w:val="Fuentedeprrafopredeter"/>
    <w:rsid w:val="00A63A45"/>
  </w:style>
  <w:style w:type="character" w:customStyle="1" w:styleId="contextualspellingandgrammarerror">
    <w:name w:val="contextualspellingandgrammarerror"/>
    <w:basedOn w:val="Fuentedeprrafopredeter"/>
    <w:rsid w:val="00A63A45"/>
  </w:style>
  <w:style w:type="table" w:styleId="Tablaconcuadrcula">
    <w:name w:val="Table Grid"/>
    <w:basedOn w:val="Tablanormal"/>
    <w:uiPriority w:val="39"/>
    <w:rsid w:val="00A6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63A45"/>
    <w:rPr>
      <w:color w:val="0563C1" w:themeColor="hyperlink"/>
      <w:u w:val="single"/>
    </w:rPr>
  </w:style>
  <w:style w:type="table" w:styleId="Tablanormal2">
    <w:name w:val="Plain Table 2"/>
    <w:basedOn w:val="Tablanormal"/>
    <w:uiPriority w:val="42"/>
    <w:rsid w:val="00A63A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1">
    <w:name w:val="Grid Table 5 Dark Accent 1"/>
    <w:basedOn w:val="Tablanormal"/>
    <w:uiPriority w:val="50"/>
    <w:rsid w:val="00A63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5">
    <w:name w:val="Grid Table 4 Accent 5"/>
    <w:basedOn w:val="Tablanormal"/>
    <w:uiPriority w:val="49"/>
    <w:rsid w:val="00A63A4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A63A4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3">
    <w:name w:val="Grid Table 4 Accent 3"/>
    <w:basedOn w:val="Tablanormal"/>
    <w:uiPriority w:val="49"/>
    <w:rsid w:val="00A63A4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2">
    <w:name w:val="Grid Table 4 Accent 2"/>
    <w:basedOn w:val="Tablanormal"/>
    <w:uiPriority w:val="49"/>
    <w:rsid w:val="00A63A4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9437">
      <w:bodyDiv w:val="1"/>
      <w:marLeft w:val="0"/>
      <w:marRight w:val="0"/>
      <w:marTop w:val="0"/>
      <w:marBottom w:val="0"/>
      <w:divBdr>
        <w:top w:val="none" w:sz="0" w:space="0" w:color="auto"/>
        <w:left w:val="none" w:sz="0" w:space="0" w:color="auto"/>
        <w:bottom w:val="none" w:sz="0" w:space="0" w:color="auto"/>
        <w:right w:val="none" w:sz="0" w:space="0" w:color="auto"/>
      </w:divBdr>
      <w:divsChild>
        <w:div w:id="1753352776">
          <w:marLeft w:val="0"/>
          <w:marRight w:val="0"/>
          <w:marTop w:val="0"/>
          <w:marBottom w:val="0"/>
          <w:divBdr>
            <w:top w:val="none" w:sz="0" w:space="0" w:color="auto"/>
            <w:left w:val="none" w:sz="0" w:space="0" w:color="auto"/>
            <w:bottom w:val="none" w:sz="0" w:space="0" w:color="auto"/>
            <w:right w:val="none" w:sz="0" w:space="0" w:color="auto"/>
          </w:divBdr>
          <w:divsChild>
            <w:div w:id="274336364">
              <w:marLeft w:val="0"/>
              <w:marRight w:val="0"/>
              <w:marTop w:val="0"/>
              <w:marBottom w:val="0"/>
              <w:divBdr>
                <w:top w:val="none" w:sz="0" w:space="0" w:color="auto"/>
                <w:left w:val="none" w:sz="0" w:space="0" w:color="auto"/>
                <w:bottom w:val="none" w:sz="0" w:space="0" w:color="auto"/>
                <w:right w:val="none" w:sz="0" w:space="0" w:color="auto"/>
              </w:divBdr>
            </w:div>
            <w:div w:id="1718167308">
              <w:marLeft w:val="0"/>
              <w:marRight w:val="0"/>
              <w:marTop w:val="0"/>
              <w:marBottom w:val="0"/>
              <w:divBdr>
                <w:top w:val="none" w:sz="0" w:space="0" w:color="auto"/>
                <w:left w:val="none" w:sz="0" w:space="0" w:color="auto"/>
                <w:bottom w:val="none" w:sz="0" w:space="0" w:color="auto"/>
                <w:right w:val="none" w:sz="0" w:space="0" w:color="auto"/>
              </w:divBdr>
            </w:div>
            <w:div w:id="97873519">
              <w:marLeft w:val="0"/>
              <w:marRight w:val="0"/>
              <w:marTop w:val="0"/>
              <w:marBottom w:val="0"/>
              <w:divBdr>
                <w:top w:val="none" w:sz="0" w:space="0" w:color="auto"/>
                <w:left w:val="none" w:sz="0" w:space="0" w:color="auto"/>
                <w:bottom w:val="none" w:sz="0" w:space="0" w:color="auto"/>
                <w:right w:val="none" w:sz="0" w:space="0" w:color="auto"/>
              </w:divBdr>
            </w:div>
            <w:div w:id="1231964765">
              <w:marLeft w:val="0"/>
              <w:marRight w:val="0"/>
              <w:marTop w:val="0"/>
              <w:marBottom w:val="0"/>
              <w:divBdr>
                <w:top w:val="none" w:sz="0" w:space="0" w:color="auto"/>
                <w:left w:val="none" w:sz="0" w:space="0" w:color="auto"/>
                <w:bottom w:val="none" w:sz="0" w:space="0" w:color="auto"/>
                <w:right w:val="none" w:sz="0" w:space="0" w:color="auto"/>
              </w:divBdr>
            </w:div>
          </w:divsChild>
        </w:div>
        <w:div w:id="412707692">
          <w:marLeft w:val="0"/>
          <w:marRight w:val="0"/>
          <w:marTop w:val="0"/>
          <w:marBottom w:val="0"/>
          <w:divBdr>
            <w:top w:val="none" w:sz="0" w:space="0" w:color="auto"/>
            <w:left w:val="none" w:sz="0" w:space="0" w:color="auto"/>
            <w:bottom w:val="none" w:sz="0" w:space="0" w:color="auto"/>
            <w:right w:val="none" w:sz="0" w:space="0" w:color="auto"/>
          </w:divBdr>
          <w:divsChild>
            <w:div w:id="597560037">
              <w:marLeft w:val="0"/>
              <w:marRight w:val="0"/>
              <w:marTop w:val="0"/>
              <w:marBottom w:val="0"/>
              <w:divBdr>
                <w:top w:val="none" w:sz="0" w:space="0" w:color="auto"/>
                <w:left w:val="none" w:sz="0" w:space="0" w:color="auto"/>
                <w:bottom w:val="none" w:sz="0" w:space="0" w:color="auto"/>
                <w:right w:val="none" w:sz="0" w:space="0" w:color="auto"/>
              </w:divBdr>
            </w:div>
            <w:div w:id="287246300">
              <w:marLeft w:val="0"/>
              <w:marRight w:val="0"/>
              <w:marTop w:val="0"/>
              <w:marBottom w:val="0"/>
              <w:divBdr>
                <w:top w:val="none" w:sz="0" w:space="0" w:color="auto"/>
                <w:left w:val="none" w:sz="0" w:space="0" w:color="auto"/>
                <w:bottom w:val="none" w:sz="0" w:space="0" w:color="auto"/>
                <w:right w:val="none" w:sz="0" w:space="0" w:color="auto"/>
              </w:divBdr>
            </w:div>
          </w:divsChild>
        </w:div>
        <w:div w:id="2062703375">
          <w:marLeft w:val="0"/>
          <w:marRight w:val="0"/>
          <w:marTop w:val="0"/>
          <w:marBottom w:val="0"/>
          <w:divBdr>
            <w:top w:val="none" w:sz="0" w:space="0" w:color="auto"/>
            <w:left w:val="none" w:sz="0" w:space="0" w:color="auto"/>
            <w:bottom w:val="none" w:sz="0" w:space="0" w:color="auto"/>
            <w:right w:val="none" w:sz="0" w:space="0" w:color="auto"/>
          </w:divBdr>
          <w:divsChild>
            <w:div w:id="1635789349">
              <w:marLeft w:val="0"/>
              <w:marRight w:val="0"/>
              <w:marTop w:val="0"/>
              <w:marBottom w:val="0"/>
              <w:divBdr>
                <w:top w:val="none" w:sz="0" w:space="0" w:color="auto"/>
                <w:left w:val="none" w:sz="0" w:space="0" w:color="auto"/>
                <w:bottom w:val="none" w:sz="0" w:space="0" w:color="auto"/>
                <w:right w:val="none" w:sz="0" w:space="0" w:color="auto"/>
              </w:divBdr>
            </w:div>
            <w:div w:id="1924073198">
              <w:marLeft w:val="0"/>
              <w:marRight w:val="0"/>
              <w:marTop w:val="0"/>
              <w:marBottom w:val="0"/>
              <w:divBdr>
                <w:top w:val="none" w:sz="0" w:space="0" w:color="auto"/>
                <w:left w:val="none" w:sz="0" w:space="0" w:color="auto"/>
                <w:bottom w:val="none" w:sz="0" w:space="0" w:color="auto"/>
                <w:right w:val="none" w:sz="0" w:space="0" w:color="auto"/>
              </w:divBdr>
            </w:div>
            <w:div w:id="1849754977">
              <w:marLeft w:val="0"/>
              <w:marRight w:val="0"/>
              <w:marTop w:val="0"/>
              <w:marBottom w:val="0"/>
              <w:divBdr>
                <w:top w:val="none" w:sz="0" w:space="0" w:color="auto"/>
                <w:left w:val="none" w:sz="0" w:space="0" w:color="auto"/>
                <w:bottom w:val="none" w:sz="0" w:space="0" w:color="auto"/>
                <w:right w:val="none" w:sz="0" w:space="0" w:color="auto"/>
              </w:divBdr>
            </w:div>
            <w:div w:id="1704476785">
              <w:marLeft w:val="0"/>
              <w:marRight w:val="0"/>
              <w:marTop w:val="0"/>
              <w:marBottom w:val="0"/>
              <w:divBdr>
                <w:top w:val="none" w:sz="0" w:space="0" w:color="auto"/>
                <w:left w:val="none" w:sz="0" w:space="0" w:color="auto"/>
                <w:bottom w:val="none" w:sz="0" w:space="0" w:color="auto"/>
                <w:right w:val="none" w:sz="0" w:space="0" w:color="auto"/>
              </w:divBdr>
            </w:div>
            <w:div w:id="1004868486">
              <w:marLeft w:val="0"/>
              <w:marRight w:val="0"/>
              <w:marTop w:val="0"/>
              <w:marBottom w:val="0"/>
              <w:divBdr>
                <w:top w:val="none" w:sz="0" w:space="0" w:color="auto"/>
                <w:left w:val="none" w:sz="0" w:space="0" w:color="auto"/>
                <w:bottom w:val="none" w:sz="0" w:space="0" w:color="auto"/>
                <w:right w:val="none" w:sz="0" w:space="0" w:color="auto"/>
              </w:divBdr>
            </w:div>
          </w:divsChild>
        </w:div>
        <w:div w:id="1913924534">
          <w:marLeft w:val="0"/>
          <w:marRight w:val="0"/>
          <w:marTop w:val="0"/>
          <w:marBottom w:val="0"/>
          <w:divBdr>
            <w:top w:val="none" w:sz="0" w:space="0" w:color="auto"/>
            <w:left w:val="none" w:sz="0" w:space="0" w:color="auto"/>
            <w:bottom w:val="none" w:sz="0" w:space="0" w:color="auto"/>
            <w:right w:val="none" w:sz="0" w:space="0" w:color="auto"/>
          </w:divBdr>
        </w:div>
        <w:div w:id="1863740826">
          <w:marLeft w:val="0"/>
          <w:marRight w:val="0"/>
          <w:marTop w:val="0"/>
          <w:marBottom w:val="0"/>
          <w:divBdr>
            <w:top w:val="none" w:sz="0" w:space="0" w:color="auto"/>
            <w:left w:val="none" w:sz="0" w:space="0" w:color="auto"/>
            <w:bottom w:val="none" w:sz="0" w:space="0" w:color="auto"/>
            <w:right w:val="none" w:sz="0" w:space="0" w:color="auto"/>
          </w:divBdr>
        </w:div>
        <w:div w:id="1575122332">
          <w:marLeft w:val="0"/>
          <w:marRight w:val="0"/>
          <w:marTop w:val="0"/>
          <w:marBottom w:val="0"/>
          <w:divBdr>
            <w:top w:val="none" w:sz="0" w:space="0" w:color="auto"/>
            <w:left w:val="none" w:sz="0" w:space="0" w:color="auto"/>
            <w:bottom w:val="none" w:sz="0" w:space="0" w:color="auto"/>
            <w:right w:val="none" w:sz="0" w:space="0" w:color="auto"/>
          </w:divBdr>
        </w:div>
        <w:div w:id="296570166">
          <w:marLeft w:val="0"/>
          <w:marRight w:val="0"/>
          <w:marTop w:val="0"/>
          <w:marBottom w:val="0"/>
          <w:divBdr>
            <w:top w:val="none" w:sz="0" w:space="0" w:color="auto"/>
            <w:left w:val="none" w:sz="0" w:space="0" w:color="auto"/>
            <w:bottom w:val="none" w:sz="0" w:space="0" w:color="auto"/>
            <w:right w:val="none" w:sz="0" w:space="0" w:color="auto"/>
          </w:divBdr>
        </w:div>
        <w:div w:id="993684909">
          <w:marLeft w:val="0"/>
          <w:marRight w:val="0"/>
          <w:marTop w:val="0"/>
          <w:marBottom w:val="0"/>
          <w:divBdr>
            <w:top w:val="none" w:sz="0" w:space="0" w:color="auto"/>
            <w:left w:val="none" w:sz="0" w:space="0" w:color="auto"/>
            <w:bottom w:val="none" w:sz="0" w:space="0" w:color="auto"/>
            <w:right w:val="none" w:sz="0" w:space="0" w:color="auto"/>
          </w:divBdr>
        </w:div>
        <w:div w:id="760416641">
          <w:marLeft w:val="0"/>
          <w:marRight w:val="0"/>
          <w:marTop w:val="0"/>
          <w:marBottom w:val="0"/>
          <w:divBdr>
            <w:top w:val="none" w:sz="0" w:space="0" w:color="auto"/>
            <w:left w:val="none" w:sz="0" w:space="0" w:color="auto"/>
            <w:bottom w:val="none" w:sz="0" w:space="0" w:color="auto"/>
            <w:right w:val="none" w:sz="0" w:space="0" w:color="auto"/>
          </w:divBdr>
        </w:div>
        <w:div w:id="835340598">
          <w:marLeft w:val="0"/>
          <w:marRight w:val="0"/>
          <w:marTop w:val="0"/>
          <w:marBottom w:val="0"/>
          <w:divBdr>
            <w:top w:val="none" w:sz="0" w:space="0" w:color="auto"/>
            <w:left w:val="none" w:sz="0" w:space="0" w:color="auto"/>
            <w:bottom w:val="none" w:sz="0" w:space="0" w:color="auto"/>
            <w:right w:val="none" w:sz="0" w:space="0" w:color="auto"/>
          </w:divBdr>
        </w:div>
        <w:div w:id="1116945379">
          <w:marLeft w:val="0"/>
          <w:marRight w:val="0"/>
          <w:marTop w:val="0"/>
          <w:marBottom w:val="0"/>
          <w:divBdr>
            <w:top w:val="none" w:sz="0" w:space="0" w:color="auto"/>
            <w:left w:val="none" w:sz="0" w:space="0" w:color="auto"/>
            <w:bottom w:val="none" w:sz="0" w:space="0" w:color="auto"/>
            <w:right w:val="none" w:sz="0" w:space="0" w:color="auto"/>
          </w:divBdr>
        </w:div>
        <w:div w:id="304506076">
          <w:marLeft w:val="0"/>
          <w:marRight w:val="0"/>
          <w:marTop w:val="0"/>
          <w:marBottom w:val="0"/>
          <w:divBdr>
            <w:top w:val="none" w:sz="0" w:space="0" w:color="auto"/>
            <w:left w:val="none" w:sz="0" w:space="0" w:color="auto"/>
            <w:bottom w:val="none" w:sz="0" w:space="0" w:color="auto"/>
            <w:right w:val="none" w:sz="0" w:space="0" w:color="auto"/>
          </w:divBdr>
        </w:div>
        <w:div w:id="2005627994">
          <w:marLeft w:val="0"/>
          <w:marRight w:val="0"/>
          <w:marTop w:val="0"/>
          <w:marBottom w:val="0"/>
          <w:divBdr>
            <w:top w:val="none" w:sz="0" w:space="0" w:color="auto"/>
            <w:left w:val="none" w:sz="0" w:space="0" w:color="auto"/>
            <w:bottom w:val="none" w:sz="0" w:space="0" w:color="auto"/>
            <w:right w:val="none" w:sz="0" w:space="0" w:color="auto"/>
          </w:divBdr>
        </w:div>
        <w:div w:id="999236795">
          <w:marLeft w:val="0"/>
          <w:marRight w:val="0"/>
          <w:marTop w:val="0"/>
          <w:marBottom w:val="0"/>
          <w:divBdr>
            <w:top w:val="none" w:sz="0" w:space="0" w:color="auto"/>
            <w:left w:val="none" w:sz="0" w:space="0" w:color="auto"/>
            <w:bottom w:val="none" w:sz="0" w:space="0" w:color="auto"/>
            <w:right w:val="none" w:sz="0" w:space="0" w:color="auto"/>
          </w:divBdr>
        </w:div>
        <w:div w:id="534003104">
          <w:marLeft w:val="0"/>
          <w:marRight w:val="0"/>
          <w:marTop w:val="0"/>
          <w:marBottom w:val="0"/>
          <w:divBdr>
            <w:top w:val="none" w:sz="0" w:space="0" w:color="auto"/>
            <w:left w:val="none" w:sz="0" w:space="0" w:color="auto"/>
            <w:bottom w:val="none" w:sz="0" w:space="0" w:color="auto"/>
            <w:right w:val="none" w:sz="0" w:space="0" w:color="auto"/>
          </w:divBdr>
        </w:div>
        <w:div w:id="742989714">
          <w:marLeft w:val="0"/>
          <w:marRight w:val="0"/>
          <w:marTop w:val="0"/>
          <w:marBottom w:val="0"/>
          <w:divBdr>
            <w:top w:val="none" w:sz="0" w:space="0" w:color="auto"/>
            <w:left w:val="none" w:sz="0" w:space="0" w:color="auto"/>
            <w:bottom w:val="none" w:sz="0" w:space="0" w:color="auto"/>
            <w:right w:val="none" w:sz="0" w:space="0" w:color="auto"/>
          </w:divBdr>
        </w:div>
        <w:div w:id="715203736">
          <w:marLeft w:val="0"/>
          <w:marRight w:val="0"/>
          <w:marTop w:val="0"/>
          <w:marBottom w:val="0"/>
          <w:divBdr>
            <w:top w:val="none" w:sz="0" w:space="0" w:color="auto"/>
            <w:left w:val="none" w:sz="0" w:space="0" w:color="auto"/>
            <w:bottom w:val="none" w:sz="0" w:space="0" w:color="auto"/>
            <w:right w:val="none" w:sz="0" w:space="0" w:color="auto"/>
          </w:divBdr>
        </w:div>
        <w:div w:id="2141338663">
          <w:marLeft w:val="0"/>
          <w:marRight w:val="0"/>
          <w:marTop w:val="0"/>
          <w:marBottom w:val="0"/>
          <w:divBdr>
            <w:top w:val="none" w:sz="0" w:space="0" w:color="auto"/>
            <w:left w:val="none" w:sz="0" w:space="0" w:color="auto"/>
            <w:bottom w:val="none" w:sz="0" w:space="0" w:color="auto"/>
            <w:right w:val="none" w:sz="0" w:space="0" w:color="auto"/>
          </w:divBdr>
        </w:div>
        <w:div w:id="1248077013">
          <w:marLeft w:val="0"/>
          <w:marRight w:val="0"/>
          <w:marTop w:val="0"/>
          <w:marBottom w:val="0"/>
          <w:divBdr>
            <w:top w:val="none" w:sz="0" w:space="0" w:color="auto"/>
            <w:left w:val="none" w:sz="0" w:space="0" w:color="auto"/>
            <w:bottom w:val="none" w:sz="0" w:space="0" w:color="auto"/>
            <w:right w:val="none" w:sz="0" w:space="0" w:color="auto"/>
          </w:divBdr>
        </w:div>
        <w:div w:id="204692">
          <w:marLeft w:val="0"/>
          <w:marRight w:val="0"/>
          <w:marTop w:val="0"/>
          <w:marBottom w:val="0"/>
          <w:divBdr>
            <w:top w:val="none" w:sz="0" w:space="0" w:color="auto"/>
            <w:left w:val="none" w:sz="0" w:space="0" w:color="auto"/>
            <w:bottom w:val="none" w:sz="0" w:space="0" w:color="auto"/>
            <w:right w:val="none" w:sz="0" w:space="0" w:color="auto"/>
          </w:divBdr>
        </w:div>
        <w:div w:id="2014062357">
          <w:marLeft w:val="0"/>
          <w:marRight w:val="0"/>
          <w:marTop w:val="0"/>
          <w:marBottom w:val="0"/>
          <w:divBdr>
            <w:top w:val="none" w:sz="0" w:space="0" w:color="auto"/>
            <w:left w:val="none" w:sz="0" w:space="0" w:color="auto"/>
            <w:bottom w:val="none" w:sz="0" w:space="0" w:color="auto"/>
            <w:right w:val="none" w:sz="0" w:space="0" w:color="auto"/>
          </w:divBdr>
        </w:div>
        <w:div w:id="1577595038">
          <w:marLeft w:val="0"/>
          <w:marRight w:val="0"/>
          <w:marTop w:val="0"/>
          <w:marBottom w:val="0"/>
          <w:divBdr>
            <w:top w:val="none" w:sz="0" w:space="0" w:color="auto"/>
            <w:left w:val="none" w:sz="0" w:space="0" w:color="auto"/>
            <w:bottom w:val="none" w:sz="0" w:space="0" w:color="auto"/>
            <w:right w:val="none" w:sz="0" w:space="0" w:color="auto"/>
          </w:divBdr>
        </w:div>
        <w:div w:id="793448072">
          <w:marLeft w:val="0"/>
          <w:marRight w:val="0"/>
          <w:marTop w:val="0"/>
          <w:marBottom w:val="0"/>
          <w:divBdr>
            <w:top w:val="none" w:sz="0" w:space="0" w:color="auto"/>
            <w:left w:val="none" w:sz="0" w:space="0" w:color="auto"/>
            <w:bottom w:val="none" w:sz="0" w:space="0" w:color="auto"/>
            <w:right w:val="none" w:sz="0" w:space="0" w:color="auto"/>
          </w:divBdr>
        </w:div>
        <w:div w:id="1623224299">
          <w:marLeft w:val="0"/>
          <w:marRight w:val="0"/>
          <w:marTop w:val="0"/>
          <w:marBottom w:val="0"/>
          <w:divBdr>
            <w:top w:val="none" w:sz="0" w:space="0" w:color="auto"/>
            <w:left w:val="none" w:sz="0" w:space="0" w:color="auto"/>
            <w:bottom w:val="none" w:sz="0" w:space="0" w:color="auto"/>
            <w:right w:val="none" w:sz="0" w:space="0" w:color="auto"/>
          </w:divBdr>
          <w:divsChild>
            <w:div w:id="155650685">
              <w:marLeft w:val="0"/>
              <w:marRight w:val="0"/>
              <w:marTop w:val="0"/>
              <w:marBottom w:val="0"/>
              <w:divBdr>
                <w:top w:val="none" w:sz="0" w:space="0" w:color="auto"/>
                <w:left w:val="none" w:sz="0" w:space="0" w:color="auto"/>
                <w:bottom w:val="none" w:sz="0" w:space="0" w:color="auto"/>
                <w:right w:val="none" w:sz="0" w:space="0" w:color="auto"/>
              </w:divBdr>
            </w:div>
            <w:div w:id="1475835018">
              <w:marLeft w:val="0"/>
              <w:marRight w:val="0"/>
              <w:marTop w:val="0"/>
              <w:marBottom w:val="0"/>
              <w:divBdr>
                <w:top w:val="none" w:sz="0" w:space="0" w:color="auto"/>
                <w:left w:val="none" w:sz="0" w:space="0" w:color="auto"/>
                <w:bottom w:val="none" w:sz="0" w:space="0" w:color="auto"/>
                <w:right w:val="none" w:sz="0" w:space="0" w:color="auto"/>
              </w:divBdr>
            </w:div>
            <w:div w:id="1847401081">
              <w:marLeft w:val="0"/>
              <w:marRight w:val="0"/>
              <w:marTop w:val="0"/>
              <w:marBottom w:val="0"/>
              <w:divBdr>
                <w:top w:val="none" w:sz="0" w:space="0" w:color="auto"/>
                <w:left w:val="none" w:sz="0" w:space="0" w:color="auto"/>
                <w:bottom w:val="none" w:sz="0" w:space="0" w:color="auto"/>
                <w:right w:val="none" w:sz="0" w:space="0" w:color="auto"/>
              </w:divBdr>
            </w:div>
            <w:div w:id="1642730728">
              <w:marLeft w:val="0"/>
              <w:marRight w:val="0"/>
              <w:marTop w:val="0"/>
              <w:marBottom w:val="0"/>
              <w:divBdr>
                <w:top w:val="none" w:sz="0" w:space="0" w:color="auto"/>
                <w:left w:val="none" w:sz="0" w:space="0" w:color="auto"/>
                <w:bottom w:val="none" w:sz="0" w:space="0" w:color="auto"/>
                <w:right w:val="none" w:sz="0" w:space="0" w:color="auto"/>
              </w:divBdr>
            </w:div>
            <w:div w:id="183446934">
              <w:marLeft w:val="0"/>
              <w:marRight w:val="0"/>
              <w:marTop w:val="0"/>
              <w:marBottom w:val="0"/>
              <w:divBdr>
                <w:top w:val="none" w:sz="0" w:space="0" w:color="auto"/>
                <w:left w:val="none" w:sz="0" w:space="0" w:color="auto"/>
                <w:bottom w:val="none" w:sz="0" w:space="0" w:color="auto"/>
                <w:right w:val="none" w:sz="0" w:space="0" w:color="auto"/>
              </w:divBdr>
            </w:div>
          </w:divsChild>
        </w:div>
        <w:div w:id="827096900">
          <w:marLeft w:val="0"/>
          <w:marRight w:val="0"/>
          <w:marTop w:val="0"/>
          <w:marBottom w:val="0"/>
          <w:divBdr>
            <w:top w:val="none" w:sz="0" w:space="0" w:color="auto"/>
            <w:left w:val="none" w:sz="0" w:space="0" w:color="auto"/>
            <w:bottom w:val="none" w:sz="0" w:space="0" w:color="auto"/>
            <w:right w:val="none" w:sz="0" w:space="0" w:color="auto"/>
          </w:divBdr>
          <w:divsChild>
            <w:div w:id="1582905302">
              <w:marLeft w:val="0"/>
              <w:marRight w:val="0"/>
              <w:marTop w:val="0"/>
              <w:marBottom w:val="0"/>
              <w:divBdr>
                <w:top w:val="none" w:sz="0" w:space="0" w:color="auto"/>
                <w:left w:val="none" w:sz="0" w:space="0" w:color="auto"/>
                <w:bottom w:val="none" w:sz="0" w:space="0" w:color="auto"/>
                <w:right w:val="none" w:sz="0" w:space="0" w:color="auto"/>
              </w:divBdr>
            </w:div>
            <w:div w:id="452289606">
              <w:marLeft w:val="0"/>
              <w:marRight w:val="0"/>
              <w:marTop w:val="0"/>
              <w:marBottom w:val="0"/>
              <w:divBdr>
                <w:top w:val="none" w:sz="0" w:space="0" w:color="auto"/>
                <w:left w:val="none" w:sz="0" w:space="0" w:color="auto"/>
                <w:bottom w:val="none" w:sz="0" w:space="0" w:color="auto"/>
                <w:right w:val="none" w:sz="0" w:space="0" w:color="auto"/>
              </w:divBdr>
            </w:div>
            <w:div w:id="771510119">
              <w:marLeft w:val="0"/>
              <w:marRight w:val="0"/>
              <w:marTop w:val="0"/>
              <w:marBottom w:val="0"/>
              <w:divBdr>
                <w:top w:val="none" w:sz="0" w:space="0" w:color="auto"/>
                <w:left w:val="none" w:sz="0" w:space="0" w:color="auto"/>
                <w:bottom w:val="none" w:sz="0" w:space="0" w:color="auto"/>
                <w:right w:val="none" w:sz="0" w:space="0" w:color="auto"/>
              </w:divBdr>
            </w:div>
            <w:div w:id="863403985">
              <w:marLeft w:val="0"/>
              <w:marRight w:val="0"/>
              <w:marTop w:val="0"/>
              <w:marBottom w:val="0"/>
              <w:divBdr>
                <w:top w:val="none" w:sz="0" w:space="0" w:color="auto"/>
                <w:left w:val="none" w:sz="0" w:space="0" w:color="auto"/>
                <w:bottom w:val="none" w:sz="0" w:space="0" w:color="auto"/>
                <w:right w:val="none" w:sz="0" w:space="0" w:color="auto"/>
              </w:divBdr>
            </w:div>
            <w:div w:id="269895593">
              <w:marLeft w:val="0"/>
              <w:marRight w:val="0"/>
              <w:marTop w:val="0"/>
              <w:marBottom w:val="0"/>
              <w:divBdr>
                <w:top w:val="none" w:sz="0" w:space="0" w:color="auto"/>
                <w:left w:val="none" w:sz="0" w:space="0" w:color="auto"/>
                <w:bottom w:val="none" w:sz="0" w:space="0" w:color="auto"/>
                <w:right w:val="none" w:sz="0" w:space="0" w:color="auto"/>
              </w:divBdr>
            </w:div>
          </w:divsChild>
        </w:div>
        <w:div w:id="483593000">
          <w:marLeft w:val="0"/>
          <w:marRight w:val="0"/>
          <w:marTop w:val="0"/>
          <w:marBottom w:val="0"/>
          <w:divBdr>
            <w:top w:val="none" w:sz="0" w:space="0" w:color="auto"/>
            <w:left w:val="none" w:sz="0" w:space="0" w:color="auto"/>
            <w:bottom w:val="none" w:sz="0" w:space="0" w:color="auto"/>
            <w:right w:val="none" w:sz="0" w:space="0" w:color="auto"/>
          </w:divBdr>
          <w:divsChild>
            <w:div w:id="1917477405">
              <w:marLeft w:val="0"/>
              <w:marRight w:val="0"/>
              <w:marTop w:val="0"/>
              <w:marBottom w:val="0"/>
              <w:divBdr>
                <w:top w:val="none" w:sz="0" w:space="0" w:color="auto"/>
                <w:left w:val="none" w:sz="0" w:space="0" w:color="auto"/>
                <w:bottom w:val="none" w:sz="0" w:space="0" w:color="auto"/>
                <w:right w:val="none" w:sz="0" w:space="0" w:color="auto"/>
              </w:divBdr>
            </w:div>
            <w:div w:id="1425494733">
              <w:marLeft w:val="0"/>
              <w:marRight w:val="0"/>
              <w:marTop w:val="0"/>
              <w:marBottom w:val="0"/>
              <w:divBdr>
                <w:top w:val="none" w:sz="0" w:space="0" w:color="auto"/>
                <w:left w:val="none" w:sz="0" w:space="0" w:color="auto"/>
                <w:bottom w:val="none" w:sz="0" w:space="0" w:color="auto"/>
                <w:right w:val="none" w:sz="0" w:space="0" w:color="auto"/>
              </w:divBdr>
            </w:div>
            <w:div w:id="542139954">
              <w:marLeft w:val="0"/>
              <w:marRight w:val="0"/>
              <w:marTop w:val="0"/>
              <w:marBottom w:val="0"/>
              <w:divBdr>
                <w:top w:val="none" w:sz="0" w:space="0" w:color="auto"/>
                <w:left w:val="none" w:sz="0" w:space="0" w:color="auto"/>
                <w:bottom w:val="none" w:sz="0" w:space="0" w:color="auto"/>
                <w:right w:val="none" w:sz="0" w:space="0" w:color="auto"/>
              </w:divBdr>
            </w:div>
            <w:div w:id="302084986">
              <w:marLeft w:val="0"/>
              <w:marRight w:val="0"/>
              <w:marTop w:val="0"/>
              <w:marBottom w:val="0"/>
              <w:divBdr>
                <w:top w:val="none" w:sz="0" w:space="0" w:color="auto"/>
                <w:left w:val="none" w:sz="0" w:space="0" w:color="auto"/>
                <w:bottom w:val="none" w:sz="0" w:space="0" w:color="auto"/>
                <w:right w:val="none" w:sz="0" w:space="0" w:color="auto"/>
              </w:divBdr>
            </w:div>
            <w:div w:id="1233277218">
              <w:marLeft w:val="0"/>
              <w:marRight w:val="0"/>
              <w:marTop w:val="0"/>
              <w:marBottom w:val="0"/>
              <w:divBdr>
                <w:top w:val="none" w:sz="0" w:space="0" w:color="auto"/>
                <w:left w:val="none" w:sz="0" w:space="0" w:color="auto"/>
                <w:bottom w:val="none" w:sz="0" w:space="0" w:color="auto"/>
                <w:right w:val="none" w:sz="0" w:space="0" w:color="auto"/>
              </w:divBdr>
            </w:div>
          </w:divsChild>
        </w:div>
        <w:div w:id="104545187">
          <w:marLeft w:val="0"/>
          <w:marRight w:val="0"/>
          <w:marTop w:val="0"/>
          <w:marBottom w:val="0"/>
          <w:divBdr>
            <w:top w:val="none" w:sz="0" w:space="0" w:color="auto"/>
            <w:left w:val="none" w:sz="0" w:space="0" w:color="auto"/>
            <w:bottom w:val="none" w:sz="0" w:space="0" w:color="auto"/>
            <w:right w:val="none" w:sz="0" w:space="0" w:color="auto"/>
          </w:divBdr>
          <w:divsChild>
            <w:div w:id="453912061">
              <w:marLeft w:val="0"/>
              <w:marRight w:val="0"/>
              <w:marTop w:val="0"/>
              <w:marBottom w:val="0"/>
              <w:divBdr>
                <w:top w:val="none" w:sz="0" w:space="0" w:color="auto"/>
                <w:left w:val="none" w:sz="0" w:space="0" w:color="auto"/>
                <w:bottom w:val="none" w:sz="0" w:space="0" w:color="auto"/>
                <w:right w:val="none" w:sz="0" w:space="0" w:color="auto"/>
              </w:divBdr>
            </w:div>
            <w:div w:id="1570267177">
              <w:marLeft w:val="0"/>
              <w:marRight w:val="0"/>
              <w:marTop w:val="0"/>
              <w:marBottom w:val="0"/>
              <w:divBdr>
                <w:top w:val="none" w:sz="0" w:space="0" w:color="auto"/>
                <w:left w:val="none" w:sz="0" w:space="0" w:color="auto"/>
                <w:bottom w:val="none" w:sz="0" w:space="0" w:color="auto"/>
                <w:right w:val="none" w:sz="0" w:space="0" w:color="auto"/>
              </w:divBdr>
            </w:div>
            <w:div w:id="501312149">
              <w:marLeft w:val="0"/>
              <w:marRight w:val="0"/>
              <w:marTop w:val="0"/>
              <w:marBottom w:val="0"/>
              <w:divBdr>
                <w:top w:val="none" w:sz="0" w:space="0" w:color="auto"/>
                <w:left w:val="none" w:sz="0" w:space="0" w:color="auto"/>
                <w:bottom w:val="none" w:sz="0" w:space="0" w:color="auto"/>
                <w:right w:val="none" w:sz="0" w:space="0" w:color="auto"/>
              </w:divBdr>
            </w:div>
            <w:div w:id="547573083">
              <w:marLeft w:val="0"/>
              <w:marRight w:val="0"/>
              <w:marTop w:val="0"/>
              <w:marBottom w:val="0"/>
              <w:divBdr>
                <w:top w:val="none" w:sz="0" w:space="0" w:color="auto"/>
                <w:left w:val="none" w:sz="0" w:space="0" w:color="auto"/>
                <w:bottom w:val="none" w:sz="0" w:space="0" w:color="auto"/>
                <w:right w:val="none" w:sz="0" w:space="0" w:color="auto"/>
              </w:divBdr>
            </w:div>
            <w:div w:id="20130412">
              <w:marLeft w:val="0"/>
              <w:marRight w:val="0"/>
              <w:marTop w:val="0"/>
              <w:marBottom w:val="0"/>
              <w:divBdr>
                <w:top w:val="none" w:sz="0" w:space="0" w:color="auto"/>
                <w:left w:val="none" w:sz="0" w:space="0" w:color="auto"/>
                <w:bottom w:val="none" w:sz="0" w:space="0" w:color="auto"/>
                <w:right w:val="none" w:sz="0" w:space="0" w:color="auto"/>
              </w:divBdr>
            </w:div>
          </w:divsChild>
        </w:div>
        <w:div w:id="776950165">
          <w:marLeft w:val="0"/>
          <w:marRight w:val="0"/>
          <w:marTop w:val="0"/>
          <w:marBottom w:val="0"/>
          <w:divBdr>
            <w:top w:val="none" w:sz="0" w:space="0" w:color="auto"/>
            <w:left w:val="none" w:sz="0" w:space="0" w:color="auto"/>
            <w:bottom w:val="none" w:sz="0" w:space="0" w:color="auto"/>
            <w:right w:val="none" w:sz="0" w:space="0" w:color="auto"/>
          </w:divBdr>
          <w:divsChild>
            <w:div w:id="2067726850">
              <w:marLeft w:val="0"/>
              <w:marRight w:val="0"/>
              <w:marTop w:val="0"/>
              <w:marBottom w:val="0"/>
              <w:divBdr>
                <w:top w:val="none" w:sz="0" w:space="0" w:color="auto"/>
                <w:left w:val="none" w:sz="0" w:space="0" w:color="auto"/>
                <w:bottom w:val="none" w:sz="0" w:space="0" w:color="auto"/>
                <w:right w:val="none" w:sz="0" w:space="0" w:color="auto"/>
              </w:divBdr>
            </w:div>
            <w:div w:id="446660495">
              <w:marLeft w:val="0"/>
              <w:marRight w:val="0"/>
              <w:marTop w:val="0"/>
              <w:marBottom w:val="0"/>
              <w:divBdr>
                <w:top w:val="none" w:sz="0" w:space="0" w:color="auto"/>
                <w:left w:val="none" w:sz="0" w:space="0" w:color="auto"/>
                <w:bottom w:val="none" w:sz="0" w:space="0" w:color="auto"/>
                <w:right w:val="none" w:sz="0" w:space="0" w:color="auto"/>
              </w:divBdr>
            </w:div>
            <w:div w:id="1994218050">
              <w:marLeft w:val="0"/>
              <w:marRight w:val="0"/>
              <w:marTop w:val="0"/>
              <w:marBottom w:val="0"/>
              <w:divBdr>
                <w:top w:val="none" w:sz="0" w:space="0" w:color="auto"/>
                <w:left w:val="none" w:sz="0" w:space="0" w:color="auto"/>
                <w:bottom w:val="none" w:sz="0" w:space="0" w:color="auto"/>
                <w:right w:val="none" w:sz="0" w:space="0" w:color="auto"/>
              </w:divBdr>
            </w:div>
            <w:div w:id="490827585">
              <w:marLeft w:val="0"/>
              <w:marRight w:val="0"/>
              <w:marTop w:val="0"/>
              <w:marBottom w:val="0"/>
              <w:divBdr>
                <w:top w:val="none" w:sz="0" w:space="0" w:color="auto"/>
                <w:left w:val="none" w:sz="0" w:space="0" w:color="auto"/>
                <w:bottom w:val="none" w:sz="0" w:space="0" w:color="auto"/>
                <w:right w:val="none" w:sz="0" w:space="0" w:color="auto"/>
              </w:divBdr>
            </w:div>
            <w:div w:id="1663193909">
              <w:marLeft w:val="0"/>
              <w:marRight w:val="0"/>
              <w:marTop w:val="0"/>
              <w:marBottom w:val="0"/>
              <w:divBdr>
                <w:top w:val="none" w:sz="0" w:space="0" w:color="auto"/>
                <w:left w:val="none" w:sz="0" w:space="0" w:color="auto"/>
                <w:bottom w:val="none" w:sz="0" w:space="0" w:color="auto"/>
                <w:right w:val="none" w:sz="0" w:space="0" w:color="auto"/>
              </w:divBdr>
            </w:div>
          </w:divsChild>
        </w:div>
        <w:div w:id="1115440422">
          <w:marLeft w:val="0"/>
          <w:marRight w:val="0"/>
          <w:marTop w:val="0"/>
          <w:marBottom w:val="0"/>
          <w:divBdr>
            <w:top w:val="none" w:sz="0" w:space="0" w:color="auto"/>
            <w:left w:val="none" w:sz="0" w:space="0" w:color="auto"/>
            <w:bottom w:val="none" w:sz="0" w:space="0" w:color="auto"/>
            <w:right w:val="none" w:sz="0" w:space="0" w:color="auto"/>
          </w:divBdr>
          <w:divsChild>
            <w:div w:id="985668057">
              <w:marLeft w:val="0"/>
              <w:marRight w:val="0"/>
              <w:marTop w:val="0"/>
              <w:marBottom w:val="0"/>
              <w:divBdr>
                <w:top w:val="none" w:sz="0" w:space="0" w:color="auto"/>
                <w:left w:val="none" w:sz="0" w:space="0" w:color="auto"/>
                <w:bottom w:val="none" w:sz="0" w:space="0" w:color="auto"/>
                <w:right w:val="none" w:sz="0" w:space="0" w:color="auto"/>
              </w:divBdr>
            </w:div>
            <w:div w:id="1546943739">
              <w:marLeft w:val="0"/>
              <w:marRight w:val="0"/>
              <w:marTop w:val="0"/>
              <w:marBottom w:val="0"/>
              <w:divBdr>
                <w:top w:val="none" w:sz="0" w:space="0" w:color="auto"/>
                <w:left w:val="none" w:sz="0" w:space="0" w:color="auto"/>
                <w:bottom w:val="none" w:sz="0" w:space="0" w:color="auto"/>
                <w:right w:val="none" w:sz="0" w:space="0" w:color="auto"/>
              </w:divBdr>
            </w:div>
            <w:div w:id="1431849915">
              <w:marLeft w:val="0"/>
              <w:marRight w:val="0"/>
              <w:marTop w:val="0"/>
              <w:marBottom w:val="0"/>
              <w:divBdr>
                <w:top w:val="none" w:sz="0" w:space="0" w:color="auto"/>
                <w:left w:val="none" w:sz="0" w:space="0" w:color="auto"/>
                <w:bottom w:val="none" w:sz="0" w:space="0" w:color="auto"/>
                <w:right w:val="none" w:sz="0" w:space="0" w:color="auto"/>
              </w:divBdr>
            </w:div>
            <w:div w:id="1579560679">
              <w:marLeft w:val="0"/>
              <w:marRight w:val="0"/>
              <w:marTop w:val="0"/>
              <w:marBottom w:val="0"/>
              <w:divBdr>
                <w:top w:val="none" w:sz="0" w:space="0" w:color="auto"/>
                <w:left w:val="none" w:sz="0" w:space="0" w:color="auto"/>
                <w:bottom w:val="none" w:sz="0" w:space="0" w:color="auto"/>
                <w:right w:val="none" w:sz="0" w:space="0" w:color="auto"/>
              </w:divBdr>
            </w:div>
            <w:div w:id="2025205712">
              <w:marLeft w:val="0"/>
              <w:marRight w:val="0"/>
              <w:marTop w:val="0"/>
              <w:marBottom w:val="0"/>
              <w:divBdr>
                <w:top w:val="none" w:sz="0" w:space="0" w:color="auto"/>
                <w:left w:val="none" w:sz="0" w:space="0" w:color="auto"/>
                <w:bottom w:val="none" w:sz="0" w:space="0" w:color="auto"/>
                <w:right w:val="none" w:sz="0" w:space="0" w:color="auto"/>
              </w:divBdr>
            </w:div>
          </w:divsChild>
        </w:div>
        <w:div w:id="1905409083">
          <w:marLeft w:val="0"/>
          <w:marRight w:val="0"/>
          <w:marTop w:val="0"/>
          <w:marBottom w:val="0"/>
          <w:divBdr>
            <w:top w:val="none" w:sz="0" w:space="0" w:color="auto"/>
            <w:left w:val="none" w:sz="0" w:space="0" w:color="auto"/>
            <w:bottom w:val="none" w:sz="0" w:space="0" w:color="auto"/>
            <w:right w:val="none" w:sz="0" w:space="0" w:color="auto"/>
          </w:divBdr>
        </w:div>
        <w:div w:id="1346633849">
          <w:marLeft w:val="0"/>
          <w:marRight w:val="0"/>
          <w:marTop w:val="0"/>
          <w:marBottom w:val="0"/>
          <w:divBdr>
            <w:top w:val="none" w:sz="0" w:space="0" w:color="auto"/>
            <w:left w:val="none" w:sz="0" w:space="0" w:color="auto"/>
            <w:bottom w:val="none" w:sz="0" w:space="0" w:color="auto"/>
            <w:right w:val="none" w:sz="0" w:space="0" w:color="auto"/>
          </w:divBdr>
        </w:div>
        <w:div w:id="528110798">
          <w:marLeft w:val="0"/>
          <w:marRight w:val="0"/>
          <w:marTop w:val="0"/>
          <w:marBottom w:val="0"/>
          <w:divBdr>
            <w:top w:val="none" w:sz="0" w:space="0" w:color="auto"/>
            <w:left w:val="none" w:sz="0" w:space="0" w:color="auto"/>
            <w:bottom w:val="none" w:sz="0" w:space="0" w:color="auto"/>
            <w:right w:val="none" w:sz="0" w:space="0" w:color="auto"/>
          </w:divBdr>
        </w:div>
        <w:div w:id="1982227307">
          <w:marLeft w:val="0"/>
          <w:marRight w:val="0"/>
          <w:marTop w:val="0"/>
          <w:marBottom w:val="0"/>
          <w:divBdr>
            <w:top w:val="none" w:sz="0" w:space="0" w:color="auto"/>
            <w:left w:val="none" w:sz="0" w:space="0" w:color="auto"/>
            <w:bottom w:val="none" w:sz="0" w:space="0" w:color="auto"/>
            <w:right w:val="none" w:sz="0" w:space="0" w:color="auto"/>
          </w:divBdr>
        </w:div>
        <w:div w:id="501508467">
          <w:marLeft w:val="0"/>
          <w:marRight w:val="0"/>
          <w:marTop w:val="0"/>
          <w:marBottom w:val="0"/>
          <w:divBdr>
            <w:top w:val="none" w:sz="0" w:space="0" w:color="auto"/>
            <w:left w:val="none" w:sz="0" w:space="0" w:color="auto"/>
            <w:bottom w:val="none" w:sz="0" w:space="0" w:color="auto"/>
            <w:right w:val="none" w:sz="0" w:space="0" w:color="auto"/>
          </w:divBdr>
        </w:div>
        <w:div w:id="1500581852">
          <w:marLeft w:val="0"/>
          <w:marRight w:val="0"/>
          <w:marTop w:val="0"/>
          <w:marBottom w:val="0"/>
          <w:divBdr>
            <w:top w:val="none" w:sz="0" w:space="0" w:color="auto"/>
            <w:left w:val="none" w:sz="0" w:space="0" w:color="auto"/>
            <w:bottom w:val="none" w:sz="0" w:space="0" w:color="auto"/>
            <w:right w:val="none" w:sz="0" w:space="0" w:color="auto"/>
          </w:divBdr>
          <w:divsChild>
            <w:div w:id="33621150">
              <w:marLeft w:val="0"/>
              <w:marRight w:val="0"/>
              <w:marTop w:val="0"/>
              <w:marBottom w:val="0"/>
              <w:divBdr>
                <w:top w:val="none" w:sz="0" w:space="0" w:color="auto"/>
                <w:left w:val="none" w:sz="0" w:space="0" w:color="auto"/>
                <w:bottom w:val="none" w:sz="0" w:space="0" w:color="auto"/>
                <w:right w:val="none" w:sz="0" w:space="0" w:color="auto"/>
              </w:divBdr>
            </w:div>
            <w:div w:id="789084610">
              <w:marLeft w:val="0"/>
              <w:marRight w:val="0"/>
              <w:marTop w:val="0"/>
              <w:marBottom w:val="0"/>
              <w:divBdr>
                <w:top w:val="none" w:sz="0" w:space="0" w:color="auto"/>
                <w:left w:val="none" w:sz="0" w:space="0" w:color="auto"/>
                <w:bottom w:val="none" w:sz="0" w:space="0" w:color="auto"/>
                <w:right w:val="none" w:sz="0" w:space="0" w:color="auto"/>
              </w:divBdr>
            </w:div>
            <w:div w:id="824316842">
              <w:marLeft w:val="0"/>
              <w:marRight w:val="0"/>
              <w:marTop w:val="0"/>
              <w:marBottom w:val="0"/>
              <w:divBdr>
                <w:top w:val="none" w:sz="0" w:space="0" w:color="auto"/>
                <w:left w:val="none" w:sz="0" w:space="0" w:color="auto"/>
                <w:bottom w:val="none" w:sz="0" w:space="0" w:color="auto"/>
                <w:right w:val="none" w:sz="0" w:space="0" w:color="auto"/>
              </w:divBdr>
            </w:div>
            <w:div w:id="222838355">
              <w:marLeft w:val="0"/>
              <w:marRight w:val="0"/>
              <w:marTop w:val="0"/>
              <w:marBottom w:val="0"/>
              <w:divBdr>
                <w:top w:val="none" w:sz="0" w:space="0" w:color="auto"/>
                <w:left w:val="none" w:sz="0" w:space="0" w:color="auto"/>
                <w:bottom w:val="none" w:sz="0" w:space="0" w:color="auto"/>
                <w:right w:val="none" w:sz="0" w:space="0" w:color="auto"/>
              </w:divBdr>
            </w:div>
            <w:div w:id="1545406914">
              <w:marLeft w:val="0"/>
              <w:marRight w:val="0"/>
              <w:marTop w:val="0"/>
              <w:marBottom w:val="0"/>
              <w:divBdr>
                <w:top w:val="none" w:sz="0" w:space="0" w:color="auto"/>
                <w:left w:val="none" w:sz="0" w:space="0" w:color="auto"/>
                <w:bottom w:val="none" w:sz="0" w:space="0" w:color="auto"/>
                <w:right w:val="none" w:sz="0" w:space="0" w:color="auto"/>
              </w:divBdr>
            </w:div>
          </w:divsChild>
        </w:div>
        <w:div w:id="163399302">
          <w:marLeft w:val="0"/>
          <w:marRight w:val="0"/>
          <w:marTop w:val="0"/>
          <w:marBottom w:val="0"/>
          <w:divBdr>
            <w:top w:val="none" w:sz="0" w:space="0" w:color="auto"/>
            <w:left w:val="none" w:sz="0" w:space="0" w:color="auto"/>
            <w:bottom w:val="none" w:sz="0" w:space="0" w:color="auto"/>
            <w:right w:val="none" w:sz="0" w:space="0" w:color="auto"/>
          </w:divBdr>
          <w:divsChild>
            <w:div w:id="139155433">
              <w:marLeft w:val="0"/>
              <w:marRight w:val="0"/>
              <w:marTop w:val="0"/>
              <w:marBottom w:val="0"/>
              <w:divBdr>
                <w:top w:val="none" w:sz="0" w:space="0" w:color="auto"/>
                <w:left w:val="none" w:sz="0" w:space="0" w:color="auto"/>
                <w:bottom w:val="none" w:sz="0" w:space="0" w:color="auto"/>
                <w:right w:val="none" w:sz="0" w:space="0" w:color="auto"/>
              </w:divBdr>
            </w:div>
            <w:div w:id="208540245">
              <w:marLeft w:val="0"/>
              <w:marRight w:val="0"/>
              <w:marTop w:val="0"/>
              <w:marBottom w:val="0"/>
              <w:divBdr>
                <w:top w:val="none" w:sz="0" w:space="0" w:color="auto"/>
                <w:left w:val="none" w:sz="0" w:space="0" w:color="auto"/>
                <w:bottom w:val="none" w:sz="0" w:space="0" w:color="auto"/>
                <w:right w:val="none" w:sz="0" w:space="0" w:color="auto"/>
              </w:divBdr>
            </w:div>
            <w:div w:id="1677610260">
              <w:marLeft w:val="0"/>
              <w:marRight w:val="0"/>
              <w:marTop w:val="0"/>
              <w:marBottom w:val="0"/>
              <w:divBdr>
                <w:top w:val="none" w:sz="0" w:space="0" w:color="auto"/>
                <w:left w:val="none" w:sz="0" w:space="0" w:color="auto"/>
                <w:bottom w:val="none" w:sz="0" w:space="0" w:color="auto"/>
                <w:right w:val="none" w:sz="0" w:space="0" w:color="auto"/>
              </w:divBdr>
            </w:div>
            <w:div w:id="397289192">
              <w:marLeft w:val="0"/>
              <w:marRight w:val="0"/>
              <w:marTop w:val="0"/>
              <w:marBottom w:val="0"/>
              <w:divBdr>
                <w:top w:val="none" w:sz="0" w:space="0" w:color="auto"/>
                <w:left w:val="none" w:sz="0" w:space="0" w:color="auto"/>
                <w:bottom w:val="none" w:sz="0" w:space="0" w:color="auto"/>
                <w:right w:val="none" w:sz="0" w:space="0" w:color="auto"/>
              </w:divBdr>
            </w:div>
            <w:div w:id="659113759">
              <w:marLeft w:val="0"/>
              <w:marRight w:val="0"/>
              <w:marTop w:val="0"/>
              <w:marBottom w:val="0"/>
              <w:divBdr>
                <w:top w:val="none" w:sz="0" w:space="0" w:color="auto"/>
                <w:left w:val="none" w:sz="0" w:space="0" w:color="auto"/>
                <w:bottom w:val="none" w:sz="0" w:space="0" w:color="auto"/>
                <w:right w:val="none" w:sz="0" w:space="0" w:color="auto"/>
              </w:divBdr>
            </w:div>
          </w:divsChild>
        </w:div>
        <w:div w:id="2037190563">
          <w:marLeft w:val="0"/>
          <w:marRight w:val="0"/>
          <w:marTop w:val="0"/>
          <w:marBottom w:val="0"/>
          <w:divBdr>
            <w:top w:val="none" w:sz="0" w:space="0" w:color="auto"/>
            <w:left w:val="none" w:sz="0" w:space="0" w:color="auto"/>
            <w:bottom w:val="none" w:sz="0" w:space="0" w:color="auto"/>
            <w:right w:val="none" w:sz="0" w:space="0" w:color="auto"/>
          </w:divBdr>
          <w:divsChild>
            <w:div w:id="690298305">
              <w:marLeft w:val="0"/>
              <w:marRight w:val="0"/>
              <w:marTop w:val="0"/>
              <w:marBottom w:val="0"/>
              <w:divBdr>
                <w:top w:val="none" w:sz="0" w:space="0" w:color="auto"/>
                <w:left w:val="none" w:sz="0" w:space="0" w:color="auto"/>
                <w:bottom w:val="none" w:sz="0" w:space="0" w:color="auto"/>
                <w:right w:val="none" w:sz="0" w:space="0" w:color="auto"/>
              </w:divBdr>
            </w:div>
            <w:div w:id="1764760145">
              <w:marLeft w:val="0"/>
              <w:marRight w:val="0"/>
              <w:marTop w:val="0"/>
              <w:marBottom w:val="0"/>
              <w:divBdr>
                <w:top w:val="none" w:sz="0" w:space="0" w:color="auto"/>
                <w:left w:val="none" w:sz="0" w:space="0" w:color="auto"/>
                <w:bottom w:val="none" w:sz="0" w:space="0" w:color="auto"/>
                <w:right w:val="none" w:sz="0" w:space="0" w:color="auto"/>
              </w:divBdr>
            </w:div>
            <w:div w:id="494807849">
              <w:marLeft w:val="0"/>
              <w:marRight w:val="0"/>
              <w:marTop w:val="0"/>
              <w:marBottom w:val="0"/>
              <w:divBdr>
                <w:top w:val="none" w:sz="0" w:space="0" w:color="auto"/>
                <w:left w:val="none" w:sz="0" w:space="0" w:color="auto"/>
                <w:bottom w:val="none" w:sz="0" w:space="0" w:color="auto"/>
                <w:right w:val="none" w:sz="0" w:space="0" w:color="auto"/>
              </w:divBdr>
            </w:div>
            <w:div w:id="2125880018">
              <w:marLeft w:val="0"/>
              <w:marRight w:val="0"/>
              <w:marTop w:val="0"/>
              <w:marBottom w:val="0"/>
              <w:divBdr>
                <w:top w:val="none" w:sz="0" w:space="0" w:color="auto"/>
                <w:left w:val="none" w:sz="0" w:space="0" w:color="auto"/>
                <w:bottom w:val="none" w:sz="0" w:space="0" w:color="auto"/>
                <w:right w:val="none" w:sz="0" w:space="0" w:color="auto"/>
              </w:divBdr>
            </w:div>
            <w:div w:id="773595111">
              <w:marLeft w:val="0"/>
              <w:marRight w:val="0"/>
              <w:marTop w:val="0"/>
              <w:marBottom w:val="0"/>
              <w:divBdr>
                <w:top w:val="none" w:sz="0" w:space="0" w:color="auto"/>
                <w:left w:val="none" w:sz="0" w:space="0" w:color="auto"/>
                <w:bottom w:val="none" w:sz="0" w:space="0" w:color="auto"/>
                <w:right w:val="none" w:sz="0" w:space="0" w:color="auto"/>
              </w:divBdr>
            </w:div>
          </w:divsChild>
        </w:div>
        <w:div w:id="45305661">
          <w:marLeft w:val="0"/>
          <w:marRight w:val="0"/>
          <w:marTop w:val="0"/>
          <w:marBottom w:val="0"/>
          <w:divBdr>
            <w:top w:val="none" w:sz="0" w:space="0" w:color="auto"/>
            <w:left w:val="none" w:sz="0" w:space="0" w:color="auto"/>
            <w:bottom w:val="none" w:sz="0" w:space="0" w:color="auto"/>
            <w:right w:val="none" w:sz="0" w:space="0" w:color="auto"/>
          </w:divBdr>
          <w:divsChild>
            <w:div w:id="738792282">
              <w:marLeft w:val="0"/>
              <w:marRight w:val="0"/>
              <w:marTop w:val="0"/>
              <w:marBottom w:val="0"/>
              <w:divBdr>
                <w:top w:val="none" w:sz="0" w:space="0" w:color="auto"/>
                <w:left w:val="none" w:sz="0" w:space="0" w:color="auto"/>
                <w:bottom w:val="none" w:sz="0" w:space="0" w:color="auto"/>
                <w:right w:val="none" w:sz="0" w:space="0" w:color="auto"/>
              </w:divBdr>
            </w:div>
            <w:div w:id="813108694">
              <w:marLeft w:val="0"/>
              <w:marRight w:val="0"/>
              <w:marTop w:val="0"/>
              <w:marBottom w:val="0"/>
              <w:divBdr>
                <w:top w:val="none" w:sz="0" w:space="0" w:color="auto"/>
                <w:left w:val="none" w:sz="0" w:space="0" w:color="auto"/>
                <w:bottom w:val="none" w:sz="0" w:space="0" w:color="auto"/>
                <w:right w:val="none" w:sz="0" w:space="0" w:color="auto"/>
              </w:divBdr>
            </w:div>
            <w:div w:id="909928710">
              <w:marLeft w:val="0"/>
              <w:marRight w:val="0"/>
              <w:marTop w:val="0"/>
              <w:marBottom w:val="0"/>
              <w:divBdr>
                <w:top w:val="none" w:sz="0" w:space="0" w:color="auto"/>
                <w:left w:val="none" w:sz="0" w:space="0" w:color="auto"/>
                <w:bottom w:val="none" w:sz="0" w:space="0" w:color="auto"/>
                <w:right w:val="none" w:sz="0" w:space="0" w:color="auto"/>
              </w:divBdr>
            </w:div>
            <w:div w:id="2273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7194">
      <w:bodyDiv w:val="1"/>
      <w:marLeft w:val="0"/>
      <w:marRight w:val="0"/>
      <w:marTop w:val="0"/>
      <w:marBottom w:val="0"/>
      <w:divBdr>
        <w:top w:val="none" w:sz="0" w:space="0" w:color="auto"/>
        <w:left w:val="none" w:sz="0" w:space="0" w:color="auto"/>
        <w:bottom w:val="none" w:sz="0" w:space="0" w:color="auto"/>
        <w:right w:val="none" w:sz="0" w:space="0" w:color="auto"/>
      </w:divBdr>
      <w:divsChild>
        <w:div w:id="211768681">
          <w:marLeft w:val="0"/>
          <w:marRight w:val="0"/>
          <w:marTop w:val="0"/>
          <w:marBottom w:val="0"/>
          <w:divBdr>
            <w:top w:val="none" w:sz="0" w:space="0" w:color="auto"/>
            <w:left w:val="none" w:sz="0" w:space="0" w:color="auto"/>
            <w:bottom w:val="none" w:sz="0" w:space="0" w:color="auto"/>
            <w:right w:val="none" w:sz="0" w:space="0" w:color="auto"/>
          </w:divBdr>
          <w:divsChild>
            <w:div w:id="1640766459">
              <w:marLeft w:val="0"/>
              <w:marRight w:val="0"/>
              <w:marTop w:val="0"/>
              <w:marBottom w:val="0"/>
              <w:divBdr>
                <w:top w:val="none" w:sz="0" w:space="0" w:color="auto"/>
                <w:left w:val="none" w:sz="0" w:space="0" w:color="auto"/>
                <w:bottom w:val="none" w:sz="0" w:space="0" w:color="auto"/>
                <w:right w:val="none" w:sz="0" w:space="0" w:color="auto"/>
              </w:divBdr>
            </w:div>
          </w:divsChild>
        </w:div>
        <w:div w:id="1205367910">
          <w:marLeft w:val="0"/>
          <w:marRight w:val="0"/>
          <w:marTop w:val="0"/>
          <w:marBottom w:val="0"/>
          <w:divBdr>
            <w:top w:val="none" w:sz="0" w:space="0" w:color="auto"/>
            <w:left w:val="none" w:sz="0" w:space="0" w:color="auto"/>
            <w:bottom w:val="none" w:sz="0" w:space="0" w:color="auto"/>
            <w:right w:val="none" w:sz="0" w:space="0" w:color="auto"/>
          </w:divBdr>
          <w:divsChild>
            <w:div w:id="854928122">
              <w:marLeft w:val="0"/>
              <w:marRight w:val="0"/>
              <w:marTop w:val="0"/>
              <w:marBottom w:val="0"/>
              <w:divBdr>
                <w:top w:val="none" w:sz="0" w:space="0" w:color="auto"/>
                <w:left w:val="none" w:sz="0" w:space="0" w:color="auto"/>
                <w:bottom w:val="none" w:sz="0" w:space="0" w:color="auto"/>
                <w:right w:val="none" w:sz="0" w:space="0" w:color="auto"/>
              </w:divBdr>
            </w:div>
          </w:divsChild>
        </w:div>
        <w:div w:id="2004893057">
          <w:marLeft w:val="0"/>
          <w:marRight w:val="0"/>
          <w:marTop w:val="0"/>
          <w:marBottom w:val="0"/>
          <w:divBdr>
            <w:top w:val="none" w:sz="0" w:space="0" w:color="auto"/>
            <w:left w:val="none" w:sz="0" w:space="0" w:color="auto"/>
            <w:bottom w:val="none" w:sz="0" w:space="0" w:color="auto"/>
            <w:right w:val="none" w:sz="0" w:space="0" w:color="auto"/>
          </w:divBdr>
          <w:divsChild>
            <w:div w:id="247539778">
              <w:marLeft w:val="0"/>
              <w:marRight w:val="0"/>
              <w:marTop w:val="0"/>
              <w:marBottom w:val="0"/>
              <w:divBdr>
                <w:top w:val="none" w:sz="0" w:space="0" w:color="auto"/>
                <w:left w:val="none" w:sz="0" w:space="0" w:color="auto"/>
                <w:bottom w:val="none" w:sz="0" w:space="0" w:color="auto"/>
                <w:right w:val="none" w:sz="0" w:space="0" w:color="auto"/>
              </w:divBdr>
            </w:div>
          </w:divsChild>
        </w:div>
        <w:div w:id="1956908902">
          <w:marLeft w:val="0"/>
          <w:marRight w:val="0"/>
          <w:marTop w:val="0"/>
          <w:marBottom w:val="0"/>
          <w:divBdr>
            <w:top w:val="none" w:sz="0" w:space="0" w:color="auto"/>
            <w:left w:val="none" w:sz="0" w:space="0" w:color="auto"/>
            <w:bottom w:val="none" w:sz="0" w:space="0" w:color="auto"/>
            <w:right w:val="none" w:sz="0" w:space="0" w:color="auto"/>
          </w:divBdr>
          <w:divsChild>
            <w:div w:id="100683985">
              <w:marLeft w:val="0"/>
              <w:marRight w:val="0"/>
              <w:marTop w:val="0"/>
              <w:marBottom w:val="0"/>
              <w:divBdr>
                <w:top w:val="none" w:sz="0" w:space="0" w:color="auto"/>
                <w:left w:val="none" w:sz="0" w:space="0" w:color="auto"/>
                <w:bottom w:val="none" w:sz="0" w:space="0" w:color="auto"/>
                <w:right w:val="none" w:sz="0" w:space="0" w:color="auto"/>
              </w:divBdr>
            </w:div>
          </w:divsChild>
        </w:div>
        <w:div w:id="1326393933">
          <w:marLeft w:val="0"/>
          <w:marRight w:val="0"/>
          <w:marTop w:val="0"/>
          <w:marBottom w:val="0"/>
          <w:divBdr>
            <w:top w:val="none" w:sz="0" w:space="0" w:color="auto"/>
            <w:left w:val="none" w:sz="0" w:space="0" w:color="auto"/>
            <w:bottom w:val="none" w:sz="0" w:space="0" w:color="auto"/>
            <w:right w:val="none" w:sz="0" w:space="0" w:color="auto"/>
          </w:divBdr>
          <w:divsChild>
            <w:div w:id="916138172">
              <w:marLeft w:val="0"/>
              <w:marRight w:val="0"/>
              <w:marTop w:val="0"/>
              <w:marBottom w:val="0"/>
              <w:divBdr>
                <w:top w:val="none" w:sz="0" w:space="0" w:color="auto"/>
                <w:left w:val="none" w:sz="0" w:space="0" w:color="auto"/>
                <w:bottom w:val="none" w:sz="0" w:space="0" w:color="auto"/>
                <w:right w:val="none" w:sz="0" w:space="0" w:color="auto"/>
              </w:divBdr>
            </w:div>
          </w:divsChild>
        </w:div>
        <w:div w:id="1692414825">
          <w:marLeft w:val="0"/>
          <w:marRight w:val="0"/>
          <w:marTop w:val="0"/>
          <w:marBottom w:val="0"/>
          <w:divBdr>
            <w:top w:val="none" w:sz="0" w:space="0" w:color="auto"/>
            <w:left w:val="none" w:sz="0" w:space="0" w:color="auto"/>
            <w:bottom w:val="none" w:sz="0" w:space="0" w:color="auto"/>
            <w:right w:val="none" w:sz="0" w:space="0" w:color="auto"/>
          </w:divBdr>
          <w:divsChild>
            <w:div w:id="1915505648">
              <w:marLeft w:val="0"/>
              <w:marRight w:val="0"/>
              <w:marTop w:val="0"/>
              <w:marBottom w:val="0"/>
              <w:divBdr>
                <w:top w:val="none" w:sz="0" w:space="0" w:color="auto"/>
                <w:left w:val="none" w:sz="0" w:space="0" w:color="auto"/>
                <w:bottom w:val="none" w:sz="0" w:space="0" w:color="auto"/>
                <w:right w:val="none" w:sz="0" w:space="0" w:color="auto"/>
              </w:divBdr>
            </w:div>
          </w:divsChild>
        </w:div>
        <w:div w:id="664938790">
          <w:marLeft w:val="0"/>
          <w:marRight w:val="0"/>
          <w:marTop w:val="0"/>
          <w:marBottom w:val="0"/>
          <w:divBdr>
            <w:top w:val="none" w:sz="0" w:space="0" w:color="auto"/>
            <w:left w:val="none" w:sz="0" w:space="0" w:color="auto"/>
            <w:bottom w:val="none" w:sz="0" w:space="0" w:color="auto"/>
            <w:right w:val="none" w:sz="0" w:space="0" w:color="auto"/>
          </w:divBdr>
          <w:divsChild>
            <w:div w:id="1735085446">
              <w:marLeft w:val="0"/>
              <w:marRight w:val="0"/>
              <w:marTop w:val="0"/>
              <w:marBottom w:val="0"/>
              <w:divBdr>
                <w:top w:val="none" w:sz="0" w:space="0" w:color="auto"/>
                <w:left w:val="none" w:sz="0" w:space="0" w:color="auto"/>
                <w:bottom w:val="none" w:sz="0" w:space="0" w:color="auto"/>
                <w:right w:val="none" w:sz="0" w:space="0" w:color="auto"/>
              </w:divBdr>
            </w:div>
          </w:divsChild>
        </w:div>
        <w:div w:id="1842157510">
          <w:marLeft w:val="0"/>
          <w:marRight w:val="0"/>
          <w:marTop w:val="0"/>
          <w:marBottom w:val="0"/>
          <w:divBdr>
            <w:top w:val="none" w:sz="0" w:space="0" w:color="auto"/>
            <w:left w:val="none" w:sz="0" w:space="0" w:color="auto"/>
            <w:bottom w:val="none" w:sz="0" w:space="0" w:color="auto"/>
            <w:right w:val="none" w:sz="0" w:space="0" w:color="auto"/>
          </w:divBdr>
          <w:divsChild>
            <w:div w:id="416055231">
              <w:marLeft w:val="0"/>
              <w:marRight w:val="0"/>
              <w:marTop w:val="0"/>
              <w:marBottom w:val="0"/>
              <w:divBdr>
                <w:top w:val="none" w:sz="0" w:space="0" w:color="auto"/>
                <w:left w:val="none" w:sz="0" w:space="0" w:color="auto"/>
                <w:bottom w:val="none" w:sz="0" w:space="0" w:color="auto"/>
                <w:right w:val="none" w:sz="0" w:space="0" w:color="auto"/>
              </w:divBdr>
            </w:div>
          </w:divsChild>
        </w:div>
        <w:div w:id="1302270282">
          <w:marLeft w:val="0"/>
          <w:marRight w:val="0"/>
          <w:marTop w:val="0"/>
          <w:marBottom w:val="0"/>
          <w:divBdr>
            <w:top w:val="none" w:sz="0" w:space="0" w:color="auto"/>
            <w:left w:val="none" w:sz="0" w:space="0" w:color="auto"/>
            <w:bottom w:val="none" w:sz="0" w:space="0" w:color="auto"/>
            <w:right w:val="none" w:sz="0" w:space="0" w:color="auto"/>
          </w:divBdr>
          <w:divsChild>
            <w:div w:id="552692088">
              <w:marLeft w:val="0"/>
              <w:marRight w:val="0"/>
              <w:marTop w:val="0"/>
              <w:marBottom w:val="0"/>
              <w:divBdr>
                <w:top w:val="none" w:sz="0" w:space="0" w:color="auto"/>
                <w:left w:val="none" w:sz="0" w:space="0" w:color="auto"/>
                <w:bottom w:val="none" w:sz="0" w:space="0" w:color="auto"/>
                <w:right w:val="none" w:sz="0" w:space="0" w:color="auto"/>
              </w:divBdr>
            </w:div>
          </w:divsChild>
        </w:div>
        <w:div w:id="875120001">
          <w:marLeft w:val="0"/>
          <w:marRight w:val="0"/>
          <w:marTop w:val="0"/>
          <w:marBottom w:val="0"/>
          <w:divBdr>
            <w:top w:val="none" w:sz="0" w:space="0" w:color="auto"/>
            <w:left w:val="none" w:sz="0" w:space="0" w:color="auto"/>
            <w:bottom w:val="none" w:sz="0" w:space="0" w:color="auto"/>
            <w:right w:val="none" w:sz="0" w:space="0" w:color="auto"/>
          </w:divBdr>
          <w:divsChild>
            <w:div w:id="1571035960">
              <w:marLeft w:val="0"/>
              <w:marRight w:val="0"/>
              <w:marTop w:val="0"/>
              <w:marBottom w:val="0"/>
              <w:divBdr>
                <w:top w:val="none" w:sz="0" w:space="0" w:color="auto"/>
                <w:left w:val="none" w:sz="0" w:space="0" w:color="auto"/>
                <w:bottom w:val="none" w:sz="0" w:space="0" w:color="auto"/>
                <w:right w:val="none" w:sz="0" w:space="0" w:color="auto"/>
              </w:divBdr>
            </w:div>
          </w:divsChild>
        </w:div>
        <w:div w:id="168494387">
          <w:marLeft w:val="0"/>
          <w:marRight w:val="0"/>
          <w:marTop w:val="0"/>
          <w:marBottom w:val="0"/>
          <w:divBdr>
            <w:top w:val="none" w:sz="0" w:space="0" w:color="auto"/>
            <w:left w:val="none" w:sz="0" w:space="0" w:color="auto"/>
            <w:bottom w:val="none" w:sz="0" w:space="0" w:color="auto"/>
            <w:right w:val="none" w:sz="0" w:space="0" w:color="auto"/>
          </w:divBdr>
          <w:divsChild>
            <w:div w:id="1929538478">
              <w:marLeft w:val="0"/>
              <w:marRight w:val="0"/>
              <w:marTop w:val="0"/>
              <w:marBottom w:val="0"/>
              <w:divBdr>
                <w:top w:val="none" w:sz="0" w:space="0" w:color="auto"/>
                <w:left w:val="none" w:sz="0" w:space="0" w:color="auto"/>
                <w:bottom w:val="none" w:sz="0" w:space="0" w:color="auto"/>
                <w:right w:val="none" w:sz="0" w:space="0" w:color="auto"/>
              </w:divBdr>
            </w:div>
          </w:divsChild>
        </w:div>
        <w:div w:id="555747737">
          <w:marLeft w:val="0"/>
          <w:marRight w:val="0"/>
          <w:marTop w:val="0"/>
          <w:marBottom w:val="0"/>
          <w:divBdr>
            <w:top w:val="none" w:sz="0" w:space="0" w:color="auto"/>
            <w:left w:val="none" w:sz="0" w:space="0" w:color="auto"/>
            <w:bottom w:val="none" w:sz="0" w:space="0" w:color="auto"/>
            <w:right w:val="none" w:sz="0" w:space="0" w:color="auto"/>
          </w:divBdr>
          <w:divsChild>
            <w:div w:id="1973048427">
              <w:marLeft w:val="0"/>
              <w:marRight w:val="0"/>
              <w:marTop w:val="0"/>
              <w:marBottom w:val="0"/>
              <w:divBdr>
                <w:top w:val="none" w:sz="0" w:space="0" w:color="auto"/>
                <w:left w:val="none" w:sz="0" w:space="0" w:color="auto"/>
                <w:bottom w:val="none" w:sz="0" w:space="0" w:color="auto"/>
                <w:right w:val="none" w:sz="0" w:space="0" w:color="auto"/>
              </w:divBdr>
            </w:div>
          </w:divsChild>
        </w:div>
        <w:div w:id="527253553">
          <w:marLeft w:val="0"/>
          <w:marRight w:val="0"/>
          <w:marTop w:val="0"/>
          <w:marBottom w:val="0"/>
          <w:divBdr>
            <w:top w:val="none" w:sz="0" w:space="0" w:color="auto"/>
            <w:left w:val="none" w:sz="0" w:space="0" w:color="auto"/>
            <w:bottom w:val="none" w:sz="0" w:space="0" w:color="auto"/>
            <w:right w:val="none" w:sz="0" w:space="0" w:color="auto"/>
          </w:divBdr>
          <w:divsChild>
            <w:div w:id="1230729682">
              <w:marLeft w:val="0"/>
              <w:marRight w:val="0"/>
              <w:marTop w:val="0"/>
              <w:marBottom w:val="0"/>
              <w:divBdr>
                <w:top w:val="none" w:sz="0" w:space="0" w:color="auto"/>
                <w:left w:val="none" w:sz="0" w:space="0" w:color="auto"/>
                <w:bottom w:val="none" w:sz="0" w:space="0" w:color="auto"/>
                <w:right w:val="none" w:sz="0" w:space="0" w:color="auto"/>
              </w:divBdr>
            </w:div>
          </w:divsChild>
        </w:div>
        <w:div w:id="1532181610">
          <w:marLeft w:val="0"/>
          <w:marRight w:val="0"/>
          <w:marTop w:val="0"/>
          <w:marBottom w:val="0"/>
          <w:divBdr>
            <w:top w:val="none" w:sz="0" w:space="0" w:color="auto"/>
            <w:left w:val="none" w:sz="0" w:space="0" w:color="auto"/>
            <w:bottom w:val="none" w:sz="0" w:space="0" w:color="auto"/>
            <w:right w:val="none" w:sz="0" w:space="0" w:color="auto"/>
          </w:divBdr>
          <w:divsChild>
            <w:div w:id="970091016">
              <w:marLeft w:val="0"/>
              <w:marRight w:val="0"/>
              <w:marTop w:val="0"/>
              <w:marBottom w:val="0"/>
              <w:divBdr>
                <w:top w:val="none" w:sz="0" w:space="0" w:color="auto"/>
                <w:left w:val="none" w:sz="0" w:space="0" w:color="auto"/>
                <w:bottom w:val="none" w:sz="0" w:space="0" w:color="auto"/>
                <w:right w:val="none" w:sz="0" w:space="0" w:color="auto"/>
              </w:divBdr>
            </w:div>
          </w:divsChild>
        </w:div>
        <w:div w:id="1953050824">
          <w:marLeft w:val="0"/>
          <w:marRight w:val="0"/>
          <w:marTop w:val="0"/>
          <w:marBottom w:val="0"/>
          <w:divBdr>
            <w:top w:val="none" w:sz="0" w:space="0" w:color="auto"/>
            <w:left w:val="none" w:sz="0" w:space="0" w:color="auto"/>
            <w:bottom w:val="none" w:sz="0" w:space="0" w:color="auto"/>
            <w:right w:val="none" w:sz="0" w:space="0" w:color="auto"/>
          </w:divBdr>
          <w:divsChild>
            <w:div w:id="945968934">
              <w:marLeft w:val="0"/>
              <w:marRight w:val="0"/>
              <w:marTop w:val="0"/>
              <w:marBottom w:val="0"/>
              <w:divBdr>
                <w:top w:val="none" w:sz="0" w:space="0" w:color="auto"/>
                <w:left w:val="none" w:sz="0" w:space="0" w:color="auto"/>
                <w:bottom w:val="none" w:sz="0" w:space="0" w:color="auto"/>
                <w:right w:val="none" w:sz="0" w:space="0" w:color="auto"/>
              </w:divBdr>
            </w:div>
          </w:divsChild>
        </w:div>
        <w:div w:id="2061974874">
          <w:marLeft w:val="0"/>
          <w:marRight w:val="0"/>
          <w:marTop w:val="0"/>
          <w:marBottom w:val="0"/>
          <w:divBdr>
            <w:top w:val="none" w:sz="0" w:space="0" w:color="auto"/>
            <w:left w:val="none" w:sz="0" w:space="0" w:color="auto"/>
            <w:bottom w:val="none" w:sz="0" w:space="0" w:color="auto"/>
            <w:right w:val="none" w:sz="0" w:space="0" w:color="auto"/>
          </w:divBdr>
          <w:divsChild>
            <w:div w:id="1873760331">
              <w:marLeft w:val="0"/>
              <w:marRight w:val="0"/>
              <w:marTop w:val="0"/>
              <w:marBottom w:val="0"/>
              <w:divBdr>
                <w:top w:val="none" w:sz="0" w:space="0" w:color="auto"/>
                <w:left w:val="none" w:sz="0" w:space="0" w:color="auto"/>
                <w:bottom w:val="none" w:sz="0" w:space="0" w:color="auto"/>
                <w:right w:val="none" w:sz="0" w:space="0" w:color="auto"/>
              </w:divBdr>
            </w:div>
          </w:divsChild>
        </w:div>
        <w:div w:id="395863747">
          <w:marLeft w:val="0"/>
          <w:marRight w:val="0"/>
          <w:marTop w:val="0"/>
          <w:marBottom w:val="0"/>
          <w:divBdr>
            <w:top w:val="none" w:sz="0" w:space="0" w:color="auto"/>
            <w:left w:val="none" w:sz="0" w:space="0" w:color="auto"/>
            <w:bottom w:val="none" w:sz="0" w:space="0" w:color="auto"/>
            <w:right w:val="none" w:sz="0" w:space="0" w:color="auto"/>
          </w:divBdr>
          <w:divsChild>
            <w:div w:id="1363172606">
              <w:marLeft w:val="0"/>
              <w:marRight w:val="0"/>
              <w:marTop w:val="0"/>
              <w:marBottom w:val="0"/>
              <w:divBdr>
                <w:top w:val="none" w:sz="0" w:space="0" w:color="auto"/>
                <w:left w:val="none" w:sz="0" w:space="0" w:color="auto"/>
                <w:bottom w:val="none" w:sz="0" w:space="0" w:color="auto"/>
                <w:right w:val="none" w:sz="0" w:space="0" w:color="auto"/>
              </w:divBdr>
            </w:div>
          </w:divsChild>
        </w:div>
        <w:div w:id="138890807">
          <w:marLeft w:val="0"/>
          <w:marRight w:val="0"/>
          <w:marTop w:val="0"/>
          <w:marBottom w:val="0"/>
          <w:divBdr>
            <w:top w:val="none" w:sz="0" w:space="0" w:color="auto"/>
            <w:left w:val="none" w:sz="0" w:space="0" w:color="auto"/>
            <w:bottom w:val="none" w:sz="0" w:space="0" w:color="auto"/>
            <w:right w:val="none" w:sz="0" w:space="0" w:color="auto"/>
          </w:divBdr>
          <w:divsChild>
            <w:div w:id="1579513854">
              <w:marLeft w:val="0"/>
              <w:marRight w:val="0"/>
              <w:marTop w:val="0"/>
              <w:marBottom w:val="0"/>
              <w:divBdr>
                <w:top w:val="none" w:sz="0" w:space="0" w:color="auto"/>
                <w:left w:val="none" w:sz="0" w:space="0" w:color="auto"/>
                <w:bottom w:val="none" w:sz="0" w:space="0" w:color="auto"/>
                <w:right w:val="none" w:sz="0" w:space="0" w:color="auto"/>
              </w:divBdr>
            </w:div>
          </w:divsChild>
        </w:div>
        <w:div w:id="979653226">
          <w:marLeft w:val="0"/>
          <w:marRight w:val="0"/>
          <w:marTop w:val="0"/>
          <w:marBottom w:val="0"/>
          <w:divBdr>
            <w:top w:val="none" w:sz="0" w:space="0" w:color="auto"/>
            <w:left w:val="none" w:sz="0" w:space="0" w:color="auto"/>
            <w:bottom w:val="none" w:sz="0" w:space="0" w:color="auto"/>
            <w:right w:val="none" w:sz="0" w:space="0" w:color="auto"/>
          </w:divBdr>
          <w:divsChild>
            <w:div w:id="943807599">
              <w:marLeft w:val="0"/>
              <w:marRight w:val="0"/>
              <w:marTop w:val="0"/>
              <w:marBottom w:val="0"/>
              <w:divBdr>
                <w:top w:val="none" w:sz="0" w:space="0" w:color="auto"/>
                <w:left w:val="none" w:sz="0" w:space="0" w:color="auto"/>
                <w:bottom w:val="none" w:sz="0" w:space="0" w:color="auto"/>
                <w:right w:val="none" w:sz="0" w:space="0" w:color="auto"/>
              </w:divBdr>
            </w:div>
          </w:divsChild>
        </w:div>
        <w:div w:id="1808010661">
          <w:marLeft w:val="0"/>
          <w:marRight w:val="0"/>
          <w:marTop w:val="0"/>
          <w:marBottom w:val="0"/>
          <w:divBdr>
            <w:top w:val="none" w:sz="0" w:space="0" w:color="auto"/>
            <w:left w:val="none" w:sz="0" w:space="0" w:color="auto"/>
            <w:bottom w:val="none" w:sz="0" w:space="0" w:color="auto"/>
            <w:right w:val="none" w:sz="0" w:space="0" w:color="auto"/>
          </w:divBdr>
          <w:divsChild>
            <w:div w:id="1172256761">
              <w:marLeft w:val="0"/>
              <w:marRight w:val="0"/>
              <w:marTop w:val="0"/>
              <w:marBottom w:val="0"/>
              <w:divBdr>
                <w:top w:val="none" w:sz="0" w:space="0" w:color="auto"/>
                <w:left w:val="none" w:sz="0" w:space="0" w:color="auto"/>
                <w:bottom w:val="none" w:sz="0" w:space="0" w:color="auto"/>
                <w:right w:val="none" w:sz="0" w:space="0" w:color="auto"/>
              </w:divBdr>
            </w:div>
          </w:divsChild>
        </w:div>
        <w:div w:id="1220240422">
          <w:marLeft w:val="0"/>
          <w:marRight w:val="0"/>
          <w:marTop w:val="0"/>
          <w:marBottom w:val="0"/>
          <w:divBdr>
            <w:top w:val="none" w:sz="0" w:space="0" w:color="auto"/>
            <w:left w:val="none" w:sz="0" w:space="0" w:color="auto"/>
            <w:bottom w:val="none" w:sz="0" w:space="0" w:color="auto"/>
            <w:right w:val="none" w:sz="0" w:space="0" w:color="auto"/>
          </w:divBdr>
          <w:divsChild>
            <w:div w:id="1861622998">
              <w:marLeft w:val="0"/>
              <w:marRight w:val="0"/>
              <w:marTop w:val="0"/>
              <w:marBottom w:val="0"/>
              <w:divBdr>
                <w:top w:val="none" w:sz="0" w:space="0" w:color="auto"/>
                <w:left w:val="none" w:sz="0" w:space="0" w:color="auto"/>
                <w:bottom w:val="none" w:sz="0" w:space="0" w:color="auto"/>
                <w:right w:val="none" w:sz="0" w:space="0" w:color="auto"/>
              </w:divBdr>
            </w:div>
          </w:divsChild>
        </w:div>
        <w:div w:id="840118961">
          <w:marLeft w:val="0"/>
          <w:marRight w:val="0"/>
          <w:marTop w:val="0"/>
          <w:marBottom w:val="0"/>
          <w:divBdr>
            <w:top w:val="none" w:sz="0" w:space="0" w:color="auto"/>
            <w:left w:val="none" w:sz="0" w:space="0" w:color="auto"/>
            <w:bottom w:val="none" w:sz="0" w:space="0" w:color="auto"/>
            <w:right w:val="none" w:sz="0" w:space="0" w:color="auto"/>
          </w:divBdr>
          <w:divsChild>
            <w:div w:id="669258107">
              <w:marLeft w:val="0"/>
              <w:marRight w:val="0"/>
              <w:marTop w:val="0"/>
              <w:marBottom w:val="0"/>
              <w:divBdr>
                <w:top w:val="none" w:sz="0" w:space="0" w:color="auto"/>
                <w:left w:val="none" w:sz="0" w:space="0" w:color="auto"/>
                <w:bottom w:val="none" w:sz="0" w:space="0" w:color="auto"/>
                <w:right w:val="none" w:sz="0" w:space="0" w:color="auto"/>
              </w:divBdr>
            </w:div>
          </w:divsChild>
        </w:div>
        <w:div w:id="1503276907">
          <w:marLeft w:val="0"/>
          <w:marRight w:val="0"/>
          <w:marTop w:val="0"/>
          <w:marBottom w:val="0"/>
          <w:divBdr>
            <w:top w:val="none" w:sz="0" w:space="0" w:color="auto"/>
            <w:left w:val="none" w:sz="0" w:space="0" w:color="auto"/>
            <w:bottom w:val="none" w:sz="0" w:space="0" w:color="auto"/>
            <w:right w:val="none" w:sz="0" w:space="0" w:color="auto"/>
          </w:divBdr>
          <w:divsChild>
            <w:div w:id="1130441900">
              <w:marLeft w:val="0"/>
              <w:marRight w:val="0"/>
              <w:marTop w:val="0"/>
              <w:marBottom w:val="0"/>
              <w:divBdr>
                <w:top w:val="none" w:sz="0" w:space="0" w:color="auto"/>
                <w:left w:val="none" w:sz="0" w:space="0" w:color="auto"/>
                <w:bottom w:val="none" w:sz="0" w:space="0" w:color="auto"/>
                <w:right w:val="none" w:sz="0" w:space="0" w:color="auto"/>
              </w:divBdr>
            </w:div>
          </w:divsChild>
        </w:div>
        <w:div w:id="863832355">
          <w:marLeft w:val="0"/>
          <w:marRight w:val="0"/>
          <w:marTop w:val="0"/>
          <w:marBottom w:val="0"/>
          <w:divBdr>
            <w:top w:val="none" w:sz="0" w:space="0" w:color="auto"/>
            <w:left w:val="none" w:sz="0" w:space="0" w:color="auto"/>
            <w:bottom w:val="none" w:sz="0" w:space="0" w:color="auto"/>
            <w:right w:val="none" w:sz="0" w:space="0" w:color="auto"/>
          </w:divBdr>
          <w:divsChild>
            <w:div w:id="1073625867">
              <w:marLeft w:val="0"/>
              <w:marRight w:val="0"/>
              <w:marTop w:val="0"/>
              <w:marBottom w:val="0"/>
              <w:divBdr>
                <w:top w:val="none" w:sz="0" w:space="0" w:color="auto"/>
                <w:left w:val="none" w:sz="0" w:space="0" w:color="auto"/>
                <w:bottom w:val="none" w:sz="0" w:space="0" w:color="auto"/>
                <w:right w:val="none" w:sz="0" w:space="0" w:color="auto"/>
              </w:divBdr>
            </w:div>
          </w:divsChild>
        </w:div>
        <w:div w:id="507255926">
          <w:marLeft w:val="0"/>
          <w:marRight w:val="0"/>
          <w:marTop w:val="0"/>
          <w:marBottom w:val="0"/>
          <w:divBdr>
            <w:top w:val="none" w:sz="0" w:space="0" w:color="auto"/>
            <w:left w:val="none" w:sz="0" w:space="0" w:color="auto"/>
            <w:bottom w:val="none" w:sz="0" w:space="0" w:color="auto"/>
            <w:right w:val="none" w:sz="0" w:space="0" w:color="auto"/>
          </w:divBdr>
          <w:divsChild>
            <w:div w:id="545723641">
              <w:marLeft w:val="0"/>
              <w:marRight w:val="0"/>
              <w:marTop w:val="0"/>
              <w:marBottom w:val="0"/>
              <w:divBdr>
                <w:top w:val="none" w:sz="0" w:space="0" w:color="auto"/>
                <w:left w:val="none" w:sz="0" w:space="0" w:color="auto"/>
                <w:bottom w:val="none" w:sz="0" w:space="0" w:color="auto"/>
                <w:right w:val="none" w:sz="0" w:space="0" w:color="auto"/>
              </w:divBdr>
            </w:div>
          </w:divsChild>
        </w:div>
        <w:div w:id="546113642">
          <w:marLeft w:val="0"/>
          <w:marRight w:val="0"/>
          <w:marTop w:val="0"/>
          <w:marBottom w:val="0"/>
          <w:divBdr>
            <w:top w:val="none" w:sz="0" w:space="0" w:color="auto"/>
            <w:left w:val="none" w:sz="0" w:space="0" w:color="auto"/>
            <w:bottom w:val="none" w:sz="0" w:space="0" w:color="auto"/>
            <w:right w:val="none" w:sz="0" w:space="0" w:color="auto"/>
          </w:divBdr>
          <w:divsChild>
            <w:div w:id="2063096292">
              <w:marLeft w:val="0"/>
              <w:marRight w:val="0"/>
              <w:marTop w:val="0"/>
              <w:marBottom w:val="0"/>
              <w:divBdr>
                <w:top w:val="none" w:sz="0" w:space="0" w:color="auto"/>
                <w:left w:val="none" w:sz="0" w:space="0" w:color="auto"/>
                <w:bottom w:val="none" w:sz="0" w:space="0" w:color="auto"/>
                <w:right w:val="none" w:sz="0" w:space="0" w:color="auto"/>
              </w:divBdr>
            </w:div>
          </w:divsChild>
        </w:div>
        <w:div w:id="1096900366">
          <w:marLeft w:val="0"/>
          <w:marRight w:val="0"/>
          <w:marTop w:val="0"/>
          <w:marBottom w:val="0"/>
          <w:divBdr>
            <w:top w:val="none" w:sz="0" w:space="0" w:color="auto"/>
            <w:left w:val="none" w:sz="0" w:space="0" w:color="auto"/>
            <w:bottom w:val="none" w:sz="0" w:space="0" w:color="auto"/>
            <w:right w:val="none" w:sz="0" w:space="0" w:color="auto"/>
          </w:divBdr>
          <w:divsChild>
            <w:div w:id="1370302985">
              <w:marLeft w:val="0"/>
              <w:marRight w:val="0"/>
              <w:marTop w:val="0"/>
              <w:marBottom w:val="0"/>
              <w:divBdr>
                <w:top w:val="none" w:sz="0" w:space="0" w:color="auto"/>
                <w:left w:val="none" w:sz="0" w:space="0" w:color="auto"/>
                <w:bottom w:val="none" w:sz="0" w:space="0" w:color="auto"/>
                <w:right w:val="none" w:sz="0" w:space="0" w:color="auto"/>
              </w:divBdr>
            </w:div>
          </w:divsChild>
        </w:div>
        <w:div w:id="958996601">
          <w:marLeft w:val="0"/>
          <w:marRight w:val="0"/>
          <w:marTop w:val="0"/>
          <w:marBottom w:val="0"/>
          <w:divBdr>
            <w:top w:val="none" w:sz="0" w:space="0" w:color="auto"/>
            <w:left w:val="none" w:sz="0" w:space="0" w:color="auto"/>
            <w:bottom w:val="none" w:sz="0" w:space="0" w:color="auto"/>
            <w:right w:val="none" w:sz="0" w:space="0" w:color="auto"/>
          </w:divBdr>
          <w:divsChild>
            <w:div w:id="1234506695">
              <w:marLeft w:val="0"/>
              <w:marRight w:val="0"/>
              <w:marTop w:val="0"/>
              <w:marBottom w:val="0"/>
              <w:divBdr>
                <w:top w:val="none" w:sz="0" w:space="0" w:color="auto"/>
                <w:left w:val="none" w:sz="0" w:space="0" w:color="auto"/>
                <w:bottom w:val="none" w:sz="0" w:space="0" w:color="auto"/>
                <w:right w:val="none" w:sz="0" w:space="0" w:color="auto"/>
              </w:divBdr>
            </w:div>
          </w:divsChild>
        </w:div>
        <w:div w:id="1941524967">
          <w:marLeft w:val="0"/>
          <w:marRight w:val="0"/>
          <w:marTop w:val="0"/>
          <w:marBottom w:val="0"/>
          <w:divBdr>
            <w:top w:val="none" w:sz="0" w:space="0" w:color="auto"/>
            <w:left w:val="none" w:sz="0" w:space="0" w:color="auto"/>
            <w:bottom w:val="none" w:sz="0" w:space="0" w:color="auto"/>
            <w:right w:val="none" w:sz="0" w:space="0" w:color="auto"/>
          </w:divBdr>
          <w:divsChild>
            <w:div w:id="1467695201">
              <w:marLeft w:val="0"/>
              <w:marRight w:val="0"/>
              <w:marTop w:val="0"/>
              <w:marBottom w:val="0"/>
              <w:divBdr>
                <w:top w:val="none" w:sz="0" w:space="0" w:color="auto"/>
                <w:left w:val="none" w:sz="0" w:space="0" w:color="auto"/>
                <w:bottom w:val="none" w:sz="0" w:space="0" w:color="auto"/>
                <w:right w:val="none" w:sz="0" w:space="0" w:color="auto"/>
              </w:divBdr>
            </w:div>
          </w:divsChild>
        </w:div>
        <w:div w:id="1756200761">
          <w:marLeft w:val="0"/>
          <w:marRight w:val="0"/>
          <w:marTop w:val="0"/>
          <w:marBottom w:val="0"/>
          <w:divBdr>
            <w:top w:val="none" w:sz="0" w:space="0" w:color="auto"/>
            <w:left w:val="none" w:sz="0" w:space="0" w:color="auto"/>
            <w:bottom w:val="none" w:sz="0" w:space="0" w:color="auto"/>
            <w:right w:val="none" w:sz="0" w:space="0" w:color="auto"/>
          </w:divBdr>
          <w:divsChild>
            <w:div w:id="795804852">
              <w:marLeft w:val="0"/>
              <w:marRight w:val="0"/>
              <w:marTop w:val="0"/>
              <w:marBottom w:val="0"/>
              <w:divBdr>
                <w:top w:val="none" w:sz="0" w:space="0" w:color="auto"/>
                <w:left w:val="none" w:sz="0" w:space="0" w:color="auto"/>
                <w:bottom w:val="none" w:sz="0" w:space="0" w:color="auto"/>
                <w:right w:val="none" w:sz="0" w:space="0" w:color="auto"/>
              </w:divBdr>
            </w:div>
          </w:divsChild>
        </w:div>
        <w:div w:id="775367693">
          <w:marLeft w:val="0"/>
          <w:marRight w:val="0"/>
          <w:marTop w:val="0"/>
          <w:marBottom w:val="0"/>
          <w:divBdr>
            <w:top w:val="none" w:sz="0" w:space="0" w:color="auto"/>
            <w:left w:val="none" w:sz="0" w:space="0" w:color="auto"/>
            <w:bottom w:val="none" w:sz="0" w:space="0" w:color="auto"/>
            <w:right w:val="none" w:sz="0" w:space="0" w:color="auto"/>
          </w:divBdr>
          <w:divsChild>
            <w:div w:id="1238369645">
              <w:marLeft w:val="0"/>
              <w:marRight w:val="0"/>
              <w:marTop w:val="0"/>
              <w:marBottom w:val="0"/>
              <w:divBdr>
                <w:top w:val="none" w:sz="0" w:space="0" w:color="auto"/>
                <w:left w:val="none" w:sz="0" w:space="0" w:color="auto"/>
                <w:bottom w:val="none" w:sz="0" w:space="0" w:color="auto"/>
                <w:right w:val="none" w:sz="0" w:space="0" w:color="auto"/>
              </w:divBdr>
            </w:div>
          </w:divsChild>
        </w:div>
        <w:div w:id="891387350">
          <w:marLeft w:val="0"/>
          <w:marRight w:val="0"/>
          <w:marTop w:val="0"/>
          <w:marBottom w:val="0"/>
          <w:divBdr>
            <w:top w:val="none" w:sz="0" w:space="0" w:color="auto"/>
            <w:left w:val="none" w:sz="0" w:space="0" w:color="auto"/>
            <w:bottom w:val="none" w:sz="0" w:space="0" w:color="auto"/>
            <w:right w:val="none" w:sz="0" w:space="0" w:color="auto"/>
          </w:divBdr>
          <w:divsChild>
            <w:div w:id="8872932">
              <w:marLeft w:val="0"/>
              <w:marRight w:val="0"/>
              <w:marTop w:val="0"/>
              <w:marBottom w:val="0"/>
              <w:divBdr>
                <w:top w:val="none" w:sz="0" w:space="0" w:color="auto"/>
                <w:left w:val="none" w:sz="0" w:space="0" w:color="auto"/>
                <w:bottom w:val="none" w:sz="0" w:space="0" w:color="auto"/>
                <w:right w:val="none" w:sz="0" w:space="0" w:color="auto"/>
              </w:divBdr>
            </w:div>
          </w:divsChild>
        </w:div>
        <w:div w:id="1652174344">
          <w:marLeft w:val="0"/>
          <w:marRight w:val="0"/>
          <w:marTop w:val="0"/>
          <w:marBottom w:val="0"/>
          <w:divBdr>
            <w:top w:val="none" w:sz="0" w:space="0" w:color="auto"/>
            <w:left w:val="none" w:sz="0" w:space="0" w:color="auto"/>
            <w:bottom w:val="none" w:sz="0" w:space="0" w:color="auto"/>
            <w:right w:val="none" w:sz="0" w:space="0" w:color="auto"/>
          </w:divBdr>
          <w:divsChild>
            <w:div w:id="370108839">
              <w:marLeft w:val="0"/>
              <w:marRight w:val="0"/>
              <w:marTop w:val="0"/>
              <w:marBottom w:val="0"/>
              <w:divBdr>
                <w:top w:val="none" w:sz="0" w:space="0" w:color="auto"/>
                <w:left w:val="none" w:sz="0" w:space="0" w:color="auto"/>
                <w:bottom w:val="none" w:sz="0" w:space="0" w:color="auto"/>
                <w:right w:val="none" w:sz="0" w:space="0" w:color="auto"/>
              </w:divBdr>
            </w:div>
          </w:divsChild>
        </w:div>
        <w:div w:id="633146157">
          <w:marLeft w:val="0"/>
          <w:marRight w:val="0"/>
          <w:marTop w:val="0"/>
          <w:marBottom w:val="0"/>
          <w:divBdr>
            <w:top w:val="none" w:sz="0" w:space="0" w:color="auto"/>
            <w:left w:val="none" w:sz="0" w:space="0" w:color="auto"/>
            <w:bottom w:val="none" w:sz="0" w:space="0" w:color="auto"/>
            <w:right w:val="none" w:sz="0" w:space="0" w:color="auto"/>
          </w:divBdr>
          <w:divsChild>
            <w:div w:id="2133939037">
              <w:marLeft w:val="0"/>
              <w:marRight w:val="0"/>
              <w:marTop w:val="0"/>
              <w:marBottom w:val="0"/>
              <w:divBdr>
                <w:top w:val="none" w:sz="0" w:space="0" w:color="auto"/>
                <w:left w:val="none" w:sz="0" w:space="0" w:color="auto"/>
                <w:bottom w:val="none" w:sz="0" w:space="0" w:color="auto"/>
                <w:right w:val="none" w:sz="0" w:space="0" w:color="auto"/>
              </w:divBdr>
            </w:div>
          </w:divsChild>
        </w:div>
        <w:div w:id="1596472036">
          <w:marLeft w:val="0"/>
          <w:marRight w:val="0"/>
          <w:marTop w:val="0"/>
          <w:marBottom w:val="0"/>
          <w:divBdr>
            <w:top w:val="none" w:sz="0" w:space="0" w:color="auto"/>
            <w:left w:val="none" w:sz="0" w:space="0" w:color="auto"/>
            <w:bottom w:val="none" w:sz="0" w:space="0" w:color="auto"/>
            <w:right w:val="none" w:sz="0" w:space="0" w:color="auto"/>
          </w:divBdr>
          <w:divsChild>
            <w:div w:id="1334918574">
              <w:marLeft w:val="0"/>
              <w:marRight w:val="0"/>
              <w:marTop w:val="0"/>
              <w:marBottom w:val="0"/>
              <w:divBdr>
                <w:top w:val="none" w:sz="0" w:space="0" w:color="auto"/>
                <w:left w:val="none" w:sz="0" w:space="0" w:color="auto"/>
                <w:bottom w:val="none" w:sz="0" w:space="0" w:color="auto"/>
                <w:right w:val="none" w:sz="0" w:space="0" w:color="auto"/>
              </w:divBdr>
            </w:div>
          </w:divsChild>
        </w:div>
        <w:div w:id="1388263213">
          <w:marLeft w:val="0"/>
          <w:marRight w:val="0"/>
          <w:marTop w:val="0"/>
          <w:marBottom w:val="0"/>
          <w:divBdr>
            <w:top w:val="none" w:sz="0" w:space="0" w:color="auto"/>
            <w:left w:val="none" w:sz="0" w:space="0" w:color="auto"/>
            <w:bottom w:val="none" w:sz="0" w:space="0" w:color="auto"/>
            <w:right w:val="none" w:sz="0" w:space="0" w:color="auto"/>
          </w:divBdr>
          <w:divsChild>
            <w:div w:id="1643384952">
              <w:marLeft w:val="0"/>
              <w:marRight w:val="0"/>
              <w:marTop w:val="0"/>
              <w:marBottom w:val="0"/>
              <w:divBdr>
                <w:top w:val="none" w:sz="0" w:space="0" w:color="auto"/>
                <w:left w:val="none" w:sz="0" w:space="0" w:color="auto"/>
                <w:bottom w:val="none" w:sz="0" w:space="0" w:color="auto"/>
                <w:right w:val="none" w:sz="0" w:space="0" w:color="auto"/>
              </w:divBdr>
            </w:div>
          </w:divsChild>
        </w:div>
        <w:div w:id="636376233">
          <w:marLeft w:val="0"/>
          <w:marRight w:val="0"/>
          <w:marTop w:val="0"/>
          <w:marBottom w:val="0"/>
          <w:divBdr>
            <w:top w:val="none" w:sz="0" w:space="0" w:color="auto"/>
            <w:left w:val="none" w:sz="0" w:space="0" w:color="auto"/>
            <w:bottom w:val="none" w:sz="0" w:space="0" w:color="auto"/>
            <w:right w:val="none" w:sz="0" w:space="0" w:color="auto"/>
          </w:divBdr>
          <w:divsChild>
            <w:div w:id="1609122528">
              <w:marLeft w:val="0"/>
              <w:marRight w:val="0"/>
              <w:marTop w:val="0"/>
              <w:marBottom w:val="0"/>
              <w:divBdr>
                <w:top w:val="none" w:sz="0" w:space="0" w:color="auto"/>
                <w:left w:val="none" w:sz="0" w:space="0" w:color="auto"/>
                <w:bottom w:val="none" w:sz="0" w:space="0" w:color="auto"/>
                <w:right w:val="none" w:sz="0" w:space="0" w:color="auto"/>
              </w:divBdr>
            </w:div>
          </w:divsChild>
        </w:div>
        <w:div w:id="696656617">
          <w:marLeft w:val="0"/>
          <w:marRight w:val="0"/>
          <w:marTop w:val="0"/>
          <w:marBottom w:val="0"/>
          <w:divBdr>
            <w:top w:val="none" w:sz="0" w:space="0" w:color="auto"/>
            <w:left w:val="none" w:sz="0" w:space="0" w:color="auto"/>
            <w:bottom w:val="none" w:sz="0" w:space="0" w:color="auto"/>
            <w:right w:val="none" w:sz="0" w:space="0" w:color="auto"/>
          </w:divBdr>
          <w:divsChild>
            <w:div w:id="1732003679">
              <w:marLeft w:val="0"/>
              <w:marRight w:val="0"/>
              <w:marTop w:val="0"/>
              <w:marBottom w:val="0"/>
              <w:divBdr>
                <w:top w:val="none" w:sz="0" w:space="0" w:color="auto"/>
                <w:left w:val="none" w:sz="0" w:space="0" w:color="auto"/>
                <w:bottom w:val="none" w:sz="0" w:space="0" w:color="auto"/>
                <w:right w:val="none" w:sz="0" w:space="0" w:color="auto"/>
              </w:divBdr>
            </w:div>
          </w:divsChild>
        </w:div>
        <w:div w:id="988705506">
          <w:marLeft w:val="0"/>
          <w:marRight w:val="0"/>
          <w:marTop w:val="0"/>
          <w:marBottom w:val="0"/>
          <w:divBdr>
            <w:top w:val="none" w:sz="0" w:space="0" w:color="auto"/>
            <w:left w:val="none" w:sz="0" w:space="0" w:color="auto"/>
            <w:bottom w:val="none" w:sz="0" w:space="0" w:color="auto"/>
            <w:right w:val="none" w:sz="0" w:space="0" w:color="auto"/>
          </w:divBdr>
          <w:divsChild>
            <w:div w:id="1606233846">
              <w:marLeft w:val="0"/>
              <w:marRight w:val="0"/>
              <w:marTop w:val="0"/>
              <w:marBottom w:val="0"/>
              <w:divBdr>
                <w:top w:val="none" w:sz="0" w:space="0" w:color="auto"/>
                <w:left w:val="none" w:sz="0" w:space="0" w:color="auto"/>
                <w:bottom w:val="none" w:sz="0" w:space="0" w:color="auto"/>
                <w:right w:val="none" w:sz="0" w:space="0" w:color="auto"/>
              </w:divBdr>
            </w:div>
          </w:divsChild>
        </w:div>
        <w:div w:id="317147769">
          <w:marLeft w:val="0"/>
          <w:marRight w:val="0"/>
          <w:marTop w:val="0"/>
          <w:marBottom w:val="0"/>
          <w:divBdr>
            <w:top w:val="none" w:sz="0" w:space="0" w:color="auto"/>
            <w:left w:val="none" w:sz="0" w:space="0" w:color="auto"/>
            <w:bottom w:val="none" w:sz="0" w:space="0" w:color="auto"/>
            <w:right w:val="none" w:sz="0" w:space="0" w:color="auto"/>
          </w:divBdr>
          <w:divsChild>
            <w:div w:id="1836216035">
              <w:marLeft w:val="0"/>
              <w:marRight w:val="0"/>
              <w:marTop w:val="0"/>
              <w:marBottom w:val="0"/>
              <w:divBdr>
                <w:top w:val="none" w:sz="0" w:space="0" w:color="auto"/>
                <w:left w:val="none" w:sz="0" w:space="0" w:color="auto"/>
                <w:bottom w:val="none" w:sz="0" w:space="0" w:color="auto"/>
                <w:right w:val="none" w:sz="0" w:space="0" w:color="auto"/>
              </w:divBdr>
            </w:div>
          </w:divsChild>
        </w:div>
        <w:div w:id="632753213">
          <w:marLeft w:val="0"/>
          <w:marRight w:val="0"/>
          <w:marTop w:val="0"/>
          <w:marBottom w:val="0"/>
          <w:divBdr>
            <w:top w:val="none" w:sz="0" w:space="0" w:color="auto"/>
            <w:left w:val="none" w:sz="0" w:space="0" w:color="auto"/>
            <w:bottom w:val="none" w:sz="0" w:space="0" w:color="auto"/>
            <w:right w:val="none" w:sz="0" w:space="0" w:color="auto"/>
          </w:divBdr>
          <w:divsChild>
            <w:div w:id="498617183">
              <w:marLeft w:val="0"/>
              <w:marRight w:val="0"/>
              <w:marTop w:val="0"/>
              <w:marBottom w:val="0"/>
              <w:divBdr>
                <w:top w:val="none" w:sz="0" w:space="0" w:color="auto"/>
                <w:left w:val="none" w:sz="0" w:space="0" w:color="auto"/>
                <w:bottom w:val="none" w:sz="0" w:space="0" w:color="auto"/>
                <w:right w:val="none" w:sz="0" w:space="0" w:color="auto"/>
              </w:divBdr>
            </w:div>
          </w:divsChild>
        </w:div>
        <w:div w:id="1891917707">
          <w:marLeft w:val="0"/>
          <w:marRight w:val="0"/>
          <w:marTop w:val="0"/>
          <w:marBottom w:val="0"/>
          <w:divBdr>
            <w:top w:val="none" w:sz="0" w:space="0" w:color="auto"/>
            <w:left w:val="none" w:sz="0" w:space="0" w:color="auto"/>
            <w:bottom w:val="none" w:sz="0" w:space="0" w:color="auto"/>
            <w:right w:val="none" w:sz="0" w:space="0" w:color="auto"/>
          </w:divBdr>
          <w:divsChild>
            <w:div w:id="112485516">
              <w:marLeft w:val="0"/>
              <w:marRight w:val="0"/>
              <w:marTop w:val="0"/>
              <w:marBottom w:val="0"/>
              <w:divBdr>
                <w:top w:val="none" w:sz="0" w:space="0" w:color="auto"/>
                <w:left w:val="none" w:sz="0" w:space="0" w:color="auto"/>
                <w:bottom w:val="none" w:sz="0" w:space="0" w:color="auto"/>
                <w:right w:val="none" w:sz="0" w:space="0" w:color="auto"/>
              </w:divBdr>
            </w:div>
          </w:divsChild>
        </w:div>
        <w:div w:id="1879586215">
          <w:marLeft w:val="0"/>
          <w:marRight w:val="0"/>
          <w:marTop w:val="0"/>
          <w:marBottom w:val="0"/>
          <w:divBdr>
            <w:top w:val="none" w:sz="0" w:space="0" w:color="auto"/>
            <w:left w:val="none" w:sz="0" w:space="0" w:color="auto"/>
            <w:bottom w:val="none" w:sz="0" w:space="0" w:color="auto"/>
            <w:right w:val="none" w:sz="0" w:space="0" w:color="auto"/>
          </w:divBdr>
          <w:divsChild>
            <w:div w:id="75827193">
              <w:marLeft w:val="0"/>
              <w:marRight w:val="0"/>
              <w:marTop w:val="0"/>
              <w:marBottom w:val="0"/>
              <w:divBdr>
                <w:top w:val="none" w:sz="0" w:space="0" w:color="auto"/>
                <w:left w:val="none" w:sz="0" w:space="0" w:color="auto"/>
                <w:bottom w:val="none" w:sz="0" w:space="0" w:color="auto"/>
                <w:right w:val="none" w:sz="0" w:space="0" w:color="auto"/>
              </w:divBdr>
            </w:div>
          </w:divsChild>
        </w:div>
        <w:div w:id="2042972690">
          <w:marLeft w:val="0"/>
          <w:marRight w:val="0"/>
          <w:marTop w:val="0"/>
          <w:marBottom w:val="0"/>
          <w:divBdr>
            <w:top w:val="none" w:sz="0" w:space="0" w:color="auto"/>
            <w:left w:val="none" w:sz="0" w:space="0" w:color="auto"/>
            <w:bottom w:val="none" w:sz="0" w:space="0" w:color="auto"/>
            <w:right w:val="none" w:sz="0" w:space="0" w:color="auto"/>
          </w:divBdr>
          <w:divsChild>
            <w:div w:id="1371303500">
              <w:marLeft w:val="0"/>
              <w:marRight w:val="0"/>
              <w:marTop w:val="0"/>
              <w:marBottom w:val="0"/>
              <w:divBdr>
                <w:top w:val="none" w:sz="0" w:space="0" w:color="auto"/>
                <w:left w:val="none" w:sz="0" w:space="0" w:color="auto"/>
                <w:bottom w:val="none" w:sz="0" w:space="0" w:color="auto"/>
                <w:right w:val="none" w:sz="0" w:space="0" w:color="auto"/>
              </w:divBdr>
            </w:div>
          </w:divsChild>
        </w:div>
        <w:div w:id="630869298">
          <w:marLeft w:val="0"/>
          <w:marRight w:val="0"/>
          <w:marTop w:val="0"/>
          <w:marBottom w:val="0"/>
          <w:divBdr>
            <w:top w:val="none" w:sz="0" w:space="0" w:color="auto"/>
            <w:left w:val="none" w:sz="0" w:space="0" w:color="auto"/>
            <w:bottom w:val="none" w:sz="0" w:space="0" w:color="auto"/>
            <w:right w:val="none" w:sz="0" w:space="0" w:color="auto"/>
          </w:divBdr>
          <w:divsChild>
            <w:div w:id="734935602">
              <w:marLeft w:val="0"/>
              <w:marRight w:val="0"/>
              <w:marTop w:val="0"/>
              <w:marBottom w:val="0"/>
              <w:divBdr>
                <w:top w:val="none" w:sz="0" w:space="0" w:color="auto"/>
                <w:left w:val="none" w:sz="0" w:space="0" w:color="auto"/>
                <w:bottom w:val="none" w:sz="0" w:space="0" w:color="auto"/>
                <w:right w:val="none" w:sz="0" w:space="0" w:color="auto"/>
              </w:divBdr>
            </w:div>
          </w:divsChild>
        </w:div>
        <w:div w:id="747925198">
          <w:marLeft w:val="0"/>
          <w:marRight w:val="0"/>
          <w:marTop w:val="0"/>
          <w:marBottom w:val="0"/>
          <w:divBdr>
            <w:top w:val="none" w:sz="0" w:space="0" w:color="auto"/>
            <w:left w:val="none" w:sz="0" w:space="0" w:color="auto"/>
            <w:bottom w:val="none" w:sz="0" w:space="0" w:color="auto"/>
            <w:right w:val="none" w:sz="0" w:space="0" w:color="auto"/>
          </w:divBdr>
          <w:divsChild>
            <w:div w:id="199099974">
              <w:marLeft w:val="0"/>
              <w:marRight w:val="0"/>
              <w:marTop w:val="0"/>
              <w:marBottom w:val="0"/>
              <w:divBdr>
                <w:top w:val="none" w:sz="0" w:space="0" w:color="auto"/>
                <w:left w:val="none" w:sz="0" w:space="0" w:color="auto"/>
                <w:bottom w:val="none" w:sz="0" w:space="0" w:color="auto"/>
                <w:right w:val="none" w:sz="0" w:space="0" w:color="auto"/>
              </w:divBdr>
            </w:div>
          </w:divsChild>
        </w:div>
        <w:div w:id="521825008">
          <w:marLeft w:val="0"/>
          <w:marRight w:val="0"/>
          <w:marTop w:val="0"/>
          <w:marBottom w:val="0"/>
          <w:divBdr>
            <w:top w:val="none" w:sz="0" w:space="0" w:color="auto"/>
            <w:left w:val="none" w:sz="0" w:space="0" w:color="auto"/>
            <w:bottom w:val="none" w:sz="0" w:space="0" w:color="auto"/>
            <w:right w:val="none" w:sz="0" w:space="0" w:color="auto"/>
          </w:divBdr>
          <w:divsChild>
            <w:div w:id="2069302567">
              <w:marLeft w:val="0"/>
              <w:marRight w:val="0"/>
              <w:marTop w:val="0"/>
              <w:marBottom w:val="0"/>
              <w:divBdr>
                <w:top w:val="none" w:sz="0" w:space="0" w:color="auto"/>
                <w:left w:val="none" w:sz="0" w:space="0" w:color="auto"/>
                <w:bottom w:val="none" w:sz="0" w:space="0" w:color="auto"/>
                <w:right w:val="none" w:sz="0" w:space="0" w:color="auto"/>
              </w:divBdr>
            </w:div>
          </w:divsChild>
        </w:div>
        <w:div w:id="515582231">
          <w:marLeft w:val="0"/>
          <w:marRight w:val="0"/>
          <w:marTop w:val="0"/>
          <w:marBottom w:val="0"/>
          <w:divBdr>
            <w:top w:val="none" w:sz="0" w:space="0" w:color="auto"/>
            <w:left w:val="none" w:sz="0" w:space="0" w:color="auto"/>
            <w:bottom w:val="none" w:sz="0" w:space="0" w:color="auto"/>
            <w:right w:val="none" w:sz="0" w:space="0" w:color="auto"/>
          </w:divBdr>
          <w:divsChild>
            <w:div w:id="327028688">
              <w:marLeft w:val="0"/>
              <w:marRight w:val="0"/>
              <w:marTop w:val="0"/>
              <w:marBottom w:val="0"/>
              <w:divBdr>
                <w:top w:val="none" w:sz="0" w:space="0" w:color="auto"/>
                <w:left w:val="none" w:sz="0" w:space="0" w:color="auto"/>
                <w:bottom w:val="none" w:sz="0" w:space="0" w:color="auto"/>
                <w:right w:val="none" w:sz="0" w:space="0" w:color="auto"/>
              </w:divBdr>
            </w:div>
          </w:divsChild>
        </w:div>
        <w:div w:id="926427227">
          <w:marLeft w:val="0"/>
          <w:marRight w:val="0"/>
          <w:marTop w:val="0"/>
          <w:marBottom w:val="0"/>
          <w:divBdr>
            <w:top w:val="none" w:sz="0" w:space="0" w:color="auto"/>
            <w:left w:val="none" w:sz="0" w:space="0" w:color="auto"/>
            <w:bottom w:val="none" w:sz="0" w:space="0" w:color="auto"/>
            <w:right w:val="none" w:sz="0" w:space="0" w:color="auto"/>
          </w:divBdr>
          <w:divsChild>
            <w:div w:id="1599675612">
              <w:marLeft w:val="0"/>
              <w:marRight w:val="0"/>
              <w:marTop w:val="0"/>
              <w:marBottom w:val="0"/>
              <w:divBdr>
                <w:top w:val="none" w:sz="0" w:space="0" w:color="auto"/>
                <w:left w:val="none" w:sz="0" w:space="0" w:color="auto"/>
                <w:bottom w:val="none" w:sz="0" w:space="0" w:color="auto"/>
                <w:right w:val="none" w:sz="0" w:space="0" w:color="auto"/>
              </w:divBdr>
            </w:div>
          </w:divsChild>
        </w:div>
        <w:div w:id="372270025">
          <w:marLeft w:val="0"/>
          <w:marRight w:val="0"/>
          <w:marTop w:val="0"/>
          <w:marBottom w:val="0"/>
          <w:divBdr>
            <w:top w:val="none" w:sz="0" w:space="0" w:color="auto"/>
            <w:left w:val="none" w:sz="0" w:space="0" w:color="auto"/>
            <w:bottom w:val="none" w:sz="0" w:space="0" w:color="auto"/>
            <w:right w:val="none" w:sz="0" w:space="0" w:color="auto"/>
          </w:divBdr>
          <w:divsChild>
            <w:div w:id="1350446297">
              <w:marLeft w:val="0"/>
              <w:marRight w:val="0"/>
              <w:marTop w:val="0"/>
              <w:marBottom w:val="0"/>
              <w:divBdr>
                <w:top w:val="none" w:sz="0" w:space="0" w:color="auto"/>
                <w:left w:val="none" w:sz="0" w:space="0" w:color="auto"/>
                <w:bottom w:val="none" w:sz="0" w:space="0" w:color="auto"/>
                <w:right w:val="none" w:sz="0" w:space="0" w:color="auto"/>
              </w:divBdr>
            </w:div>
          </w:divsChild>
        </w:div>
        <w:div w:id="1593004168">
          <w:marLeft w:val="0"/>
          <w:marRight w:val="0"/>
          <w:marTop w:val="0"/>
          <w:marBottom w:val="0"/>
          <w:divBdr>
            <w:top w:val="none" w:sz="0" w:space="0" w:color="auto"/>
            <w:left w:val="none" w:sz="0" w:space="0" w:color="auto"/>
            <w:bottom w:val="none" w:sz="0" w:space="0" w:color="auto"/>
            <w:right w:val="none" w:sz="0" w:space="0" w:color="auto"/>
          </w:divBdr>
          <w:divsChild>
            <w:div w:id="888152599">
              <w:marLeft w:val="0"/>
              <w:marRight w:val="0"/>
              <w:marTop w:val="0"/>
              <w:marBottom w:val="0"/>
              <w:divBdr>
                <w:top w:val="none" w:sz="0" w:space="0" w:color="auto"/>
                <w:left w:val="none" w:sz="0" w:space="0" w:color="auto"/>
                <w:bottom w:val="none" w:sz="0" w:space="0" w:color="auto"/>
                <w:right w:val="none" w:sz="0" w:space="0" w:color="auto"/>
              </w:divBdr>
            </w:div>
          </w:divsChild>
        </w:div>
        <w:div w:id="1933197527">
          <w:marLeft w:val="0"/>
          <w:marRight w:val="0"/>
          <w:marTop w:val="0"/>
          <w:marBottom w:val="0"/>
          <w:divBdr>
            <w:top w:val="none" w:sz="0" w:space="0" w:color="auto"/>
            <w:left w:val="none" w:sz="0" w:space="0" w:color="auto"/>
            <w:bottom w:val="none" w:sz="0" w:space="0" w:color="auto"/>
            <w:right w:val="none" w:sz="0" w:space="0" w:color="auto"/>
          </w:divBdr>
          <w:divsChild>
            <w:div w:id="430317393">
              <w:marLeft w:val="0"/>
              <w:marRight w:val="0"/>
              <w:marTop w:val="0"/>
              <w:marBottom w:val="0"/>
              <w:divBdr>
                <w:top w:val="none" w:sz="0" w:space="0" w:color="auto"/>
                <w:left w:val="none" w:sz="0" w:space="0" w:color="auto"/>
                <w:bottom w:val="none" w:sz="0" w:space="0" w:color="auto"/>
                <w:right w:val="none" w:sz="0" w:space="0" w:color="auto"/>
              </w:divBdr>
            </w:div>
          </w:divsChild>
        </w:div>
        <w:div w:id="1212300934">
          <w:marLeft w:val="0"/>
          <w:marRight w:val="0"/>
          <w:marTop w:val="0"/>
          <w:marBottom w:val="0"/>
          <w:divBdr>
            <w:top w:val="none" w:sz="0" w:space="0" w:color="auto"/>
            <w:left w:val="none" w:sz="0" w:space="0" w:color="auto"/>
            <w:bottom w:val="none" w:sz="0" w:space="0" w:color="auto"/>
            <w:right w:val="none" w:sz="0" w:space="0" w:color="auto"/>
          </w:divBdr>
          <w:divsChild>
            <w:div w:id="393356105">
              <w:marLeft w:val="0"/>
              <w:marRight w:val="0"/>
              <w:marTop w:val="0"/>
              <w:marBottom w:val="0"/>
              <w:divBdr>
                <w:top w:val="none" w:sz="0" w:space="0" w:color="auto"/>
                <w:left w:val="none" w:sz="0" w:space="0" w:color="auto"/>
                <w:bottom w:val="none" w:sz="0" w:space="0" w:color="auto"/>
                <w:right w:val="none" w:sz="0" w:space="0" w:color="auto"/>
              </w:divBdr>
            </w:div>
          </w:divsChild>
        </w:div>
        <w:div w:id="524365495">
          <w:marLeft w:val="0"/>
          <w:marRight w:val="0"/>
          <w:marTop w:val="0"/>
          <w:marBottom w:val="0"/>
          <w:divBdr>
            <w:top w:val="none" w:sz="0" w:space="0" w:color="auto"/>
            <w:left w:val="none" w:sz="0" w:space="0" w:color="auto"/>
            <w:bottom w:val="none" w:sz="0" w:space="0" w:color="auto"/>
            <w:right w:val="none" w:sz="0" w:space="0" w:color="auto"/>
          </w:divBdr>
          <w:divsChild>
            <w:div w:id="905648744">
              <w:marLeft w:val="0"/>
              <w:marRight w:val="0"/>
              <w:marTop w:val="0"/>
              <w:marBottom w:val="0"/>
              <w:divBdr>
                <w:top w:val="none" w:sz="0" w:space="0" w:color="auto"/>
                <w:left w:val="none" w:sz="0" w:space="0" w:color="auto"/>
                <w:bottom w:val="none" w:sz="0" w:space="0" w:color="auto"/>
                <w:right w:val="none" w:sz="0" w:space="0" w:color="auto"/>
              </w:divBdr>
            </w:div>
          </w:divsChild>
        </w:div>
        <w:div w:id="732193097">
          <w:marLeft w:val="0"/>
          <w:marRight w:val="0"/>
          <w:marTop w:val="0"/>
          <w:marBottom w:val="0"/>
          <w:divBdr>
            <w:top w:val="none" w:sz="0" w:space="0" w:color="auto"/>
            <w:left w:val="none" w:sz="0" w:space="0" w:color="auto"/>
            <w:bottom w:val="none" w:sz="0" w:space="0" w:color="auto"/>
            <w:right w:val="none" w:sz="0" w:space="0" w:color="auto"/>
          </w:divBdr>
          <w:divsChild>
            <w:div w:id="882640013">
              <w:marLeft w:val="0"/>
              <w:marRight w:val="0"/>
              <w:marTop w:val="0"/>
              <w:marBottom w:val="0"/>
              <w:divBdr>
                <w:top w:val="none" w:sz="0" w:space="0" w:color="auto"/>
                <w:left w:val="none" w:sz="0" w:space="0" w:color="auto"/>
                <w:bottom w:val="none" w:sz="0" w:space="0" w:color="auto"/>
                <w:right w:val="none" w:sz="0" w:space="0" w:color="auto"/>
              </w:divBdr>
            </w:div>
          </w:divsChild>
        </w:div>
        <w:div w:id="1460344647">
          <w:marLeft w:val="0"/>
          <w:marRight w:val="0"/>
          <w:marTop w:val="0"/>
          <w:marBottom w:val="0"/>
          <w:divBdr>
            <w:top w:val="none" w:sz="0" w:space="0" w:color="auto"/>
            <w:left w:val="none" w:sz="0" w:space="0" w:color="auto"/>
            <w:bottom w:val="none" w:sz="0" w:space="0" w:color="auto"/>
            <w:right w:val="none" w:sz="0" w:space="0" w:color="auto"/>
          </w:divBdr>
          <w:divsChild>
            <w:div w:id="1384135957">
              <w:marLeft w:val="0"/>
              <w:marRight w:val="0"/>
              <w:marTop w:val="0"/>
              <w:marBottom w:val="0"/>
              <w:divBdr>
                <w:top w:val="none" w:sz="0" w:space="0" w:color="auto"/>
                <w:left w:val="none" w:sz="0" w:space="0" w:color="auto"/>
                <w:bottom w:val="none" w:sz="0" w:space="0" w:color="auto"/>
                <w:right w:val="none" w:sz="0" w:space="0" w:color="auto"/>
              </w:divBdr>
            </w:div>
          </w:divsChild>
        </w:div>
        <w:div w:id="1998412059">
          <w:marLeft w:val="0"/>
          <w:marRight w:val="0"/>
          <w:marTop w:val="0"/>
          <w:marBottom w:val="0"/>
          <w:divBdr>
            <w:top w:val="none" w:sz="0" w:space="0" w:color="auto"/>
            <w:left w:val="none" w:sz="0" w:space="0" w:color="auto"/>
            <w:bottom w:val="none" w:sz="0" w:space="0" w:color="auto"/>
            <w:right w:val="none" w:sz="0" w:space="0" w:color="auto"/>
          </w:divBdr>
          <w:divsChild>
            <w:div w:id="222330859">
              <w:marLeft w:val="0"/>
              <w:marRight w:val="0"/>
              <w:marTop w:val="0"/>
              <w:marBottom w:val="0"/>
              <w:divBdr>
                <w:top w:val="none" w:sz="0" w:space="0" w:color="auto"/>
                <w:left w:val="none" w:sz="0" w:space="0" w:color="auto"/>
                <w:bottom w:val="none" w:sz="0" w:space="0" w:color="auto"/>
                <w:right w:val="none" w:sz="0" w:space="0" w:color="auto"/>
              </w:divBdr>
            </w:div>
          </w:divsChild>
        </w:div>
        <w:div w:id="1279407441">
          <w:marLeft w:val="0"/>
          <w:marRight w:val="0"/>
          <w:marTop w:val="0"/>
          <w:marBottom w:val="0"/>
          <w:divBdr>
            <w:top w:val="none" w:sz="0" w:space="0" w:color="auto"/>
            <w:left w:val="none" w:sz="0" w:space="0" w:color="auto"/>
            <w:bottom w:val="none" w:sz="0" w:space="0" w:color="auto"/>
            <w:right w:val="none" w:sz="0" w:space="0" w:color="auto"/>
          </w:divBdr>
          <w:divsChild>
            <w:div w:id="1977682530">
              <w:marLeft w:val="0"/>
              <w:marRight w:val="0"/>
              <w:marTop w:val="0"/>
              <w:marBottom w:val="0"/>
              <w:divBdr>
                <w:top w:val="none" w:sz="0" w:space="0" w:color="auto"/>
                <w:left w:val="none" w:sz="0" w:space="0" w:color="auto"/>
                <w:bottom w:val="none" w:sz="0" w:space="0" w:color="auto"/>
                <w:right w:val="none" w:sz="0" w:space="0" w:color="auto"/>
              </w:divBdr>
            </w:div>
          </w:divsChild>
        </w:div>
        <w:div w:id="1613896780">
          <w:marLeft w:val="0"/>
          <w:marRight w:val="0"/>
          <w:marTop w:val="0"/>
          <w:marBottom w:val="0"/>
          <w:divBdr>
            <w:top w:val="none" w:sz="0" w:space="0" w:color="auto"/>
            <w:left w:val="none" w:sz="0" w:space="0" w:color="auto"/>
            <w:bottom w:val="none" w:sz="0" w:space="0" w:color="auto"/>
            <w:right w:val="none" w:sz="0" w:space="0" w:color="auto"/>
          </w:divBdr>
          <w:divsChild>
            <w:div w:id="61560330">
              <w:marLeft w:val="0"/>
              <w:marRight w:val="0"/>
              <w:marTop w:val="0"/>
              <w:marBottom w:val="0"/>
              <w:divBdr>
                <w:top w:val="none" w:sz="0" w:space="0" w:color="auto"/>
                <w:left w:val="none" w:sz="0" w:space="0" w:color="auto"/>
                <w:bottom w:val="none" w:sz="0" w:space="0" w:color="auto"/>
                <w:right w:val="none" w:sz="0" w:space="0" w:color="auto"/>
              </w:divBdr>
            </w:div>
          </w:divsChild>
        </w:div>
        <w:div w:id="800881784">
          <w:marLeft w:val="0"/>
          <w:marRight w:val="0"/>
          <w:marTop w:val="0"/>
          <w:marBottom w:val="0"/>
          <w:divBdr>
            <w:top w:val="none" w:sz="0" w:space="0" w:color="auto"/>
            <w:left w:val="none" w:sz="0" w:space="0" w:color="auto"/>
            <w:bottom w:val="none" w:sz="0" w:space="0" w:color="auto"/>
            <w:right w:val="none" w:sz="0" w:space="0" w:color="auto"/>
          </w:divBdr>
          <w:divsChild>
            <w:div w:id="358894782">
              <w:marLeft w:val="0"/>
              <w:marRight w:val="0"/>
              <w:marTop w:val="0"/>
              <w:marBottom w:val="0"/>
              <w:divBdr>
                <w:top w:val="none" w:sz="0" w:space="0" w:color="auto"/>
                <w:left w:val="none" w:sz="0" w:space="0" w:color="auto"/>
                <w:bottom w:val="none" w:sz="0" w:space="0" w:color="auto"/>
                <w:right w:val="none" w:sz="0" w:space="0" w:color="auto"/>
              </w:divBdr>
            </w:div>
          </w:divsChild>
        </w:div>
        <w:div w:id="1989477596">
          <w:marLeft w:val="0"/>
          <w:marRight w:val="0"/>
          <w:marTop w:val="0"/>
          <w:marBottom w:val="0"/>
          <w:divBdr>
            <w:top w:val="none" w:sz="0" w:space="0" w:color="auto"/>
            <w:left w:val="none" w:sz="0" w:space="0" w:color="auto"/>
            <w:bottom w:val="none" w:sz="0" w:space="0" w:color="auto"/>
            <w:right w:val="none" w:sz="0" w:space="0" w:color="auto"/>
          </w:divBdr>
          <w:divsChild>
            <w:div w:id="7352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C3%ADa_de_San_Valent%C3%ADn" TargetMode="External"/><Relationship Id="rId13" Type="http://schemas.openxmlformats.org/officeDocument/2006/relationships/hyperlink" Target="https://es.wikipedia.org/wiki/P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bqwF-1Vk-vd4-JlrMB7eY_AThAMdl0taRiEHogiHaAA/edit" TargetMode="External"/><Relationship Id="rId12" Type="http://schemas.openxmlformats.org/officeDocument/2006/relationships/hyperlink" Target="http://www.alcula.com/es/calculadoras/estadistica/desviacion-estandar/"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oo.gl/Lpv4Y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Desviaci%C3%B3n_t%C3%ADpica" TargetMode="External"/><Relationship Id="rId5" Type="http://schemas.openxmlformats.org/officeDocument/2006/relationships/footnotes" Target="footnotes.xml"/><Relationship Id="rId15" Type="http://schemas.openxmlformats.org/officeDocument/2006/relationships/hyperlink" Target="https://goo.gl/UdqecR"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Ranking" TargetMode="External"/><Relationship Id="rId14" Type="http://schemas.openxmlformats.org/officeDocument/2006/relationships/hyperlink" Target="https://es.wikipedia.org/wiki/Platafor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1656</Words>
  <Characters>9111</Characters>
  <Application>Microsoft Office Word</Application>
  <DocSecurity>0</DocSecurity>
  <Lines>75</Lines>
  <Paragraphs>21</Paragraphs>
  <ScaleCrop>false</ScaleCrop>
  <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Jessica Daniela Otero Fernandez</cp:lastModifiedBy>
  <cp:revision>3</cp:revision>
  <dcterms:created xsi:type="dcterms:W3CDTF">2018-08-31T16:16:00Z</dcterms:created>
  <dcterms:modified xsi:type="dcterms:W3CDTF">2018-09-05T19:23:00Z</dcterms:modified>
</cp:coreProperties>
</file>