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302" w:rsidRPr="00E54312" w:rsidRDefault="008A2302" w:rsidP="008A2302">
      <w:pPr>
        <w:jc w:val="center"/>
        <w:rPr>
          <w:b/>
          <w:sz w:val="32"/>
          <w:szCs w:val="24"/>
        </w:rPr>
      </w:pPr>
      <w:r w:rsidRPr="00E54312">
        <w:rPr>
          <w:b/>
          <w:sz w:val="32"/>
          <w:szCs w:val="24"/>
        </w:rPr>
        <w:t>MÉTODO DE LA INGENIERÍA</w:t>
      </w:r>
    </w:p>
    <w:p w:rsidR="008A2302" w:rsidRDefault="008A2302" w:rsidP="008A2302">
      <w:pPr>
        <w:jc w:val="center"/>
        <w:rPr>
          <w:b/>
          <w:sz w:val="28"/>
          <w:szCs w:val="28"/>
        </w:rPr>
      </w:pPr>
    </w:p>
    <w:p w:rsidR="008A2302" w:rsidRDefault="008A2302" w:rsidP="008A2302">
      <w:pPr>
        <w:jc w:val="both"/>
        <w:rPr>
          <w:b/>
          <w:sz w:val="28"/>
          <w:szCs w:val="28"/>
        </w:rPr>
      </w:pPr>
    </w:p>
    <w:p w:rsidR="008A2302" w:rsidRPr="001655D1" w:rsidRDefault="008A2302" w:rsidP="008A2302">
      <w:pPr>
        <w:jc w:val="both"/>
        <w:rPr>
          <w:b/>
          <w:sz w:val="28"/>
          <w:szCs w:val="24"/>
        </w:rPr>
      </w:pPr>
      <w:r w:rsidRPr="001655D1">
        <w:rPr>
          <w:b/>
          <w:sz w:val="28"/>
          <w:szCs w:val="24"/>
        </w:rPr>
        <w:t>Fase 1: Identificación del problema:</w:t>
      </w:r>
    </w:p>
    <w:p w:rsidR="008A2302" w:rsidRDefault="008A2302" w:rsidP="008A2302">
      <w:pPr>
        <w:jc w:val="both"/>
        <w:rPr>
          <w:b/>
          <w:sz w:val="24"/>
          <w:szCs w:val="24"/>
        </w:rPr>
      </w:pPr>
    </w:p>
    <w:p w:rsidR="008A2302" w:rsidRDefault="008A2302" w:rsidP="008A2302">
      <w:pPr>
        <w:spacing w:line="240" w:lineRule="auto"/>
        <w:jc w:val="both"/>
        <w:rPr>
          <w:sz w:val="24"/>
          <w:szCs w:val="24"/>
        </w:rPr>
      </w:pPr>
      <w:r>
        <w:rPr>
          <w:sz w:val="24"/>
          <w:szCs w:val="24"/>
        </w:rPr>
        <w:t xml:space="preserve">La Bolsa de Valores de Colombia (BVC) es una bolsa </w:t>
      </w:r>
      <w:proofErr w:type="spellStart"/>
      <w:r>
        <w:rPr>
          <w:sz w:val="24"/>
          <w:szCs w:val="24"/>
        </w:rPr>
        <w:t>multi-producto</w:t>
      </w:r>
      <w:proofErr w:type="spellEnd"/>
      <w:r>
        <w:rPr>
          <w:sz w:val="24"/>
          <w:szCs w:val="24"/>
        </w:rPr>
        <w:t xml:space="preserve"> y </w:t>
      </w:r>
      <w:proofErr w:type="spellStart"/>
      <w:r>
        <w:rPr>
          <w:sz w:val="24"/>
          <w:szCs w:val="24"/>
        </w:rPr>
        <w:t>multi-mercado</w:t>
      </w:r>
      <w:proofErr w:type="spellEnd"/>
      <w:r>
        <w:rPr>
          <w:sz w:val="24"/>
          <w:szCs w:val="24"/>
        </w:rPr>
        <w:t xml:space="preserve">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8A2302" w:rsidRDefault="008A2302" w:rsidP="008A2302">
      <w:pPr>
        <w:spacing w:line="240" w:lineRule="auto"/>
        <w:jc w:val="both"/>
        <w:rPr>
          <w:sz w:val="24"/>
          <w:szCs w:val="24"/>
        </w:rPr>
      </w:pPr>
    </w:p>
    <w:p w:rsidR="008A2302" w:rsidRDefault="008A2302" w:rsidP="008A2302">
      <w:pPr>
        <w:spacing w:line="240" w:lineRule="auto"/>
        <w:jc w:val="both"/>
        <w:rPr>
          <w:sz w:val="24"/>
          <w:szCs w:val="24"/>
        </w:rPr>
      </w:pPr>
    </w:p>
    <w:p w:rsidR="008A2302" w:rsidRPr="001655D1" w:rsidRDefault="008A2302" w:rsidP="008A2302">
      <w:pPr>
        <w:pStyle w:val="Prrafodelista"/>
        <w:numPr>
          <w:ilvl w:val="0"/>
          <w:numId w:val="1"/>
        </w:numPr>
        <w:spacing w:line="240" w:lineRule="auto"/>
        <w:jc w:val="both"/>
        <w:rPr>
          <w:b/>
          <w:sz w:val="24"/>
          <w:szCs w:val="24"/>
        </w:rPr>
      </w:pPr>
      <w:r w:rsidRPr="001655D1">
        <w:rPr>
          <w:b/>
          <w:sz w:val="24"/>
          <w:szCs w:val="24"/>
        </w:rPr>
        <w:t>Definición del problema:</w:t>
      </w:r>
    </w:p>
    <w:p w:rsidR="008A2302" w:rsidRDefault="008A2302" w:rsidP="008A2302">
      <w:pPr>
        <w:spacing w:line="240" w:lineRule="auto"/>
        <w:jc w:val="both"/>
        <w:rPr>
          <w:b/>
          <w:sz w:val="24"/>
          <w:szCs w:val="24"/>
        </w:rPr>
      </w:pPr>
    </w:p>
    <w:p w:rsidR="008A2302" w:rsidRDefault="008A2302" w:rsidP="008A2302">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8A2302" w:rsidRDefault="008A2302" w:rsidP="008A2302">
      <w:pPr>
        <w:spacing w:line="240" w:lineRule="auto"/>
        <w:jc w:val="both"/>
        <w:rPr>
          <w:sz w:val="24"/>
          <w:szCs w:val="24"/>
        </w:rPr>
      </w:pPr>
    </w:p>
    <w:p w:rsidR="00B26571" w:rsidRDefault="00B26571" w:rsidP="00B26571">
      <w:pPr>
        <w:spacing w:line="240" w:lineRule="auto"/>
        <w:jc w:val="both"/>
        <w:rPr>
          <w:b/>
          <w:sz w:val="24"/>
          <w:szCs w:val="24"/>
        </w:rPr>
      </w:pPr>
      <w:r>
        <w:rPr>
          <w:b/>
          <w:sz w:val="24"/>
          <w:szCs w:val="24"/>
        </w:rPr>
        <w:t>Requerimientos Funcionales:</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sz w:val="24"/>
          <w:szCs w:val="24"/>
        </w:rPr>
        <w:t>La solución del problema :</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R1 : </w:t>
      </w:r>
      <w:r>
        <w:rPr>
          <w:sz w:val="24"/>
          <w:szCs w:val="24"/>
        </w:rPr>
        <w:t xml:space="preserve">Requiere consultar el precio más alto de una acción o mercado de divisas en un rango de tiempo, dada una fecha inicial y una fecha final. </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R2 : </w:t>
      </w:r>
      <w:r>
        <w:rPr>
          <w:sz w:val="24"/>
          <w:szCs w:val="24"/>
        </w:rPr>
        <w:t>Requiere consultar el precio más bajo de una acción o mercado de divisas en un rango de tiempo, dada una fecha inicial y una fecha final.</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R3 : </w:t>
      </w:r>
      <w:r>
        <w:rPr>
          <w:sz w:val="24"/>
          <w:szCs w:val="24"/>
        </w:rPr>
        <w:t>Requiere consultar el periodo de tiempo donde una acción / mercado de divisas tuvo su mayor crecimiento.</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R4 :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R5 : </w:t>
      </w:r>
      <w:r>
        <w:rPr>
          <w:sz w:val="24"/>
          <w:szCs w:val="24"/>
        </w:rPr>
        <w:t>Requiere visualizar cuáles acciones/mercados de divisas superar un valor en un rango de tiempo.</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R6 : </w:t>
      </w:r>
      <w:r>
        <w:rPr>
          <w:sz w:val="24"/>
          <w:szCs w:val="24"/>
        </w:rPr>
        <w:t xml:space="preserve">Requiere visualizar cuales son las 3 acciones/mercados de divisas que presentaron mayor crecimiento en un rango de tiempo </w:t>
      </w:r>
    </w:p>
    <w:p w:rsidR="00B26571" w:rsidRDefault="00B26571" w:rsidP="00B26571">
      <w:pPr>
        <w:spacing w:line="240" w:lineRule="auto"/>
        <w:jc w:val="both"/>
        <w:rPr>
          <w:sz w:val="24"/>
          <w:szCs w:val="24"/>
        </w:rPr>
      </w:pPr>
    </w:p>
    <w:p w:rsidR="005359C2" w:rsidRDefault="005359C2" w:rsidP="00B26571">
      <w:pPr>
        <w:spacing w:line="240" w:lineRule="auto"/>
        <w:jc w:val="both"/>
        <w:rPr>
          <w:sz w:val="24"/>
          <w:szCs w:val="24"/>
        </w:rPr>
      </w:pPr>
    </w:p>
    <w:p w:rsidR="005359C2" w:rsidRPr="001655D1" w:rsidRDefault="005359C2" w:rsidP="005359C2">
      <w:pPr>
        <w:spacing w:line="240" w:lineRule="auto"/>
        <w:jc w:val="both"/>
        <w:rPr>
          <w:b/>
          <w:sz w:val="28"/>
          <w:szCs w:val="24"/>
        </w:rPr>
      </w:pPr>
      <w:r w:rsidRPr="001655D1">
        <w:rPr>
          <w:b/>
          <w:sz w:val="28"/>
          <w:szCs w:val="24"/>
        </w:rPr>
        <w:t>F</w:t>
      </w:r>
      <w:r>
        <w:rPr>
          <w:b/>
          <w:sz w:val="28"/>
          <w:szCs w:val="24"/>
        </w:rPr>
        <w:t>ase</w:t>
      </w:r>
      <w:r w:rsidRPr="001655D1">
        <w:rPr>
          <w:b/>
          <w:sz w:val="28"/>
          <w:szCs w:val="24"/>
        </w:rPr>
        <w:t xml:space="preserve"> 2</w:t>
      </w:r>
      <w:r>
        <w:rPr>
          <w:b/>
          <w:sz w:val="28"/>
          <w:szCs w:val="24"/>
        </w:rPr>
        <w:t>:</w:t>
      </w:r>
      <w:r w:rsidRPr="001655D1">
        <w:rPr>
          <w:b/>
          <w:sz w:val="28"/>
          <w:szCs w:val="24"/>
        </w:rPr>
        <w:t xml:space="preserve"> R</w:t>
      </w:r>
      <w:r>
        <w:rPr>
          <w:b/>
          <w:sz w:val="28"/>
          <w:szCs w:val="24"/>
        </w:rPr>
        <w:t>ecopilación</w:t>
      </w:r>
      <w:r w:rsidRPr="001655D1">
        <w:rPr>
          <w:b/>
          <w:sz w:val="28"/>
          <w:szCs w:val="24"/>
        </w:rPr>
        <w:t xml:space="preserve"> </w:t>
      </w:r>
      <w:r>
        <w:rPr>
          <w:b/>
          <w:sz w:val="28"/>
          <w:szCs w:val="24"/>
        </w:rPr>
        <w:t>de la</w:t>
      </w:r>
      <w:r w:rsidRPr="001655D1">
        <w:rPr>
          <w:b/>
          <w:sz w:val="28"/>
          <w:szCs w:val="24"/>
        </w:rPr>
        <w:t xml:space="preserve"> I</w:t>
      </w:r>
      <w:r>
        <w:rPr>
          <w:b/>
          <w:sz w:val="28"/>
          <w:szCs w:val="24"/>
        </w:rPr>
        <w:t>nformación</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 xml:space="preserve">Mercado financiero: </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 xml:space="preserve">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en el sistema financiero, facilitan:</w:t>
      </w:r>
    </w:p>
    <w:p w:rsidR="005359C2" w:rsidRDefault="005359C2" w:rsidP="005359C2">
      <w:pPr>
        <w:spacing w:line="240" w:lineRule="auto"/>
        <w:jc w:val="both"/>
        <w:rPr>
          <w:sz w:val="24"/>
          <w:szCs w:val="24"/>
        </w:rPr>
      </w:pPr>
    </w:p>
    <w:p w:rsidR="005359C2" w:rsidRDefault="005359C2" w:rsidP="005359C2">
      <w:pPr>
        <w:numPr>
          <w:ilvl w:val="0"/>
          <w:numId w:val="2"/>
        </w:numPr>
        <w:spacing w:line="240" w:lineRule="auto"/>
        <w:jc w:val="both"/>
        <w:rPr>
          <w:sz w:val="24"/>
          <w:szCs w:val="24"/>
        </w:rPr>
      </w:pPr>
      <w:r>
        <w:rPr>
          <w:sz w:val="24"/>
          <w:szCs w:val="24"/>
        </w:rPr>
        <w:t>El aumento del capital (en los mercados de capitales).</w:t>
      </w:r>
    </w:p>
    <w:p w:rsidR="005359C2" w:rsidRDefault="005359C2" w:rsidP="005359C2">
      <w:pPr>
        <w:numPr>
          <w:ilvl w:val="0"/>
          <w:numId w:val="2"/>
        </w:numPr>
        <w:spacing w:line="240" w:lineRule="auto"/>
        <w:jc w:val="both"/>
        <w:rPr>
          <w:sz w:val="24"/>
          <w:szCs w:val="24"/>
        </w:rPr>
      </w:pPr>
      <w:r>
        <w:rPr>
          <w:sz w:val="24"/>
          <w:szCs w:val="24"/>
        </w:rPr>
        <w:t>La transferencia de riesgo (en los mercados de derivados).</w:t>
      </w:r>
    </w:p>
    <w:p w:rsidR="005359C2" w:rsidRDefault="005359C2" w:rsidP="005359C2">
      <w:pPr>
        <w:numPr>
          <w:ilvl w:val="0"/>
          <w:numId w:val="2"/>
        </w:numPr>
        <w:spacing w:line="240" w:lineRule="auto"/>
        <w:jc w:val="both"/>
        <w:rPr>
          <w:sz w:val="24"/>
          <w:szCs w:val="24"/>
        </w:rPr>
      </w:pPr>
      <w:r>
        <w:rPr>
          <w:sz w:val="24"/>
          <w:szCs w:val="24"/>
        </w:rPr>
        <w:t>El comercio internacional (en los mercados de divisas).</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Son usados para reunir a aquellos que necesitan recursos financieros con aquellos que los tienen.</w:t>
      </w:r>
    </w:p>
    <w:p w:rsidR="005359C2" w:rsidRDefault="005359C2" w:rsidP="005359C2">
      <w:pPr>
        <w:spacing w:line="240" w:lineRule="auto"/>
        <w:jc w:val="both"/>
        <w:rPr>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Acción financiera:</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lastRenderedPageBreak/>
        <w:t xml:space="preserve">Mercado o Acción de divisas: </w:t>
      </w:r>
    </w:p>
    <w:p w:rsidR="005359C2" w:rsidRDefault="005359C2" w:rsidP="005359C2">
      <w:pPr>
        <w:spacing w:line="240" w:lineRule="auto"/>
        <w:jc w:val="both"/>
        <w:rPr>
          <w:b/>
          <w:sz w:val="24"/>
          <w:szCs w:val="24"/>
        </w:rPr>
      </w:pPr>
    </w:p>
    <w:p w:rsidR="005359C2" w:rsidRDefault="005359C2" w:rsidP="005359C2">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r>
        <w:rPr>
          <w:color w:val="222222"/>
          <w:sz w:val="24"/>
          <w:szCs w:val="24"/>
          <w:highlight w:val="white"/>
        </w:rPr>
        <w:t>El mercado de divisas es único debido a:</w:t>
      </w:r>
    </w:p>
    <w:p w:rsidR="005359C2" w:rsidRDefault="005359C2" w:rsidP="005359C2">
      <w:pPr>
        <w:spacing w:line="240" w:lineRule="auto"/>
        <w:jc w:val="both"/>
        <w:rPr>
          <w:color w:val="222222"/>
          <w:sz w:val="24"/>
          <w:szCs w:val="24"/>
          <w:highlight w:val="white"/>
        </w:rPr>
      </w:pP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volumen de las transacciones</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liquidez extrema del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Su dispersión geográfica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cambio de horarios trading.</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sidRPr="001655D1">
        <w:rPr>
          <w:noProof/>
        </w:rPr>
        <w:drawing>
          <wp:inline distT="0" distB="0" distL="0" distR="0" wp14:anchorId="540B73F7" wp14:editId="566CB607">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995930"/>
                    </a:xfrm>
                    <a:prstGeom prst="rect">
                      <a:avLst/>
                    </a:prstGeom>
                  </pic:spPr>
                </pic:pic>
              </a:graphicData>
            </a:graphic>
          </wp:inline>
        </w:drawing>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E07B19" w:rsidRPr="00A96D06" w:rsidRDefault="00E07B19" w:rsidP="00E07B19">
      <w:pPr>
        <w:spacing w:line="240" w:lineRule="auto"/>
        <w:jc w:val="both"/>
        <w:rPr>
          <w:b/>
          <w:sz w:val="28"/>
          <w:szCs w:val="24"/>
        </w:rPr>
      </w:pPr>
      <w:r w:rsidRPr="00A96D06">
        <w:rPr>
          <w:b/>
          <w:sz w:val="28"/>
          <w:szCs w:val="24"/>
        </w:rPr>
        <w:lastRenderedPageBreak/>
        <w:t>Fase 4: Transición de las Ideas a los Diseños Preliminares</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E07B19" w:rsidRPr="00A96D06" w:rsidRDefault="00E07B19" w:rsidP="00E07B19">
      <w:pPr>
        <w:spacing w:line="240" w:lineRule="auto"/>
        <w:jc w:val="both"/>
        <w:rPr>
          <w:sz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E54312">
        <w:rPr>
          <w:sz w:val="24"/>
          <w:szCs w:val="24"/>
          <w:u w:val="single"/>
        </w:rPr>
        <w:t>Alternativa 4: Ver vídeos sobre algoritmos para gráficas</w:t>
      </w:r>
    </w:p>
    <w:p w:rsidR="00E07B19" w:rsidRDefault="00E07B19" w:rsidP="00E07B19">
      <w:pPr>
        <w:spacing w:line="240" w:lineRule="auto"/>
        <w:jc w:val="both"/>
        <w:rPr>
          <w:sz w:val="24"/>
          <w:szCs w:val="24"/>
          <w:u w:val="single"/>
        </w:rPr>
      </w:pPr>
    </w:p>
    <w:p w:rsidR="00E07B19" w:rsidRPr="00E54312" w:rsidRDefault="00E07B19" w:rsidP="00E07B19">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 xml:space="preserve">Alternativa </w:t>
      </w:r>
      <w:r>
        <w:rPr>
          <w:sz w:val="24"/>
          <w:szCs w:val="24"/>
          <w:u w:val="single"/>
        </w:rPr>
        <w:t>3</w:t>
      </w:r>
      <w:r w:rsidRPr="00A96D06">
        <w:rPr>
          <w:sz w:val="24"/>
          <w:szCs w:val="24"/>
          <w:u w:val="single"/>
        </w:rPr>
        <w:t xml:space="preserve">: Uso de </w:t>
      </w:r>
      <w:r>
        <w:rPr>
          <w:sz w:val="24"/>
          <w:szCs w:val="24"/>
          <w:u w:val="single"/>
        </w:rPr>
        <w:t>algoritmos de ordenamiento</w:t>
      </w:r>
    </w:p>
    <w:p w:rsidR="00E07B19"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métodos de ordenamiento queda totalmente obsoleto en este caso ya</w:t>
      </w:r>
    </w:p>
    <w:p w:rsidR="00E07B19" w:rsidRPr="00A96D06" w:rsidRDefault="00E07B19" w:rsidP="00E07B19">
      <w:pPr>
        <w:spacing w:line="240" w:lineRule="auto"/>
        <w:jc w:val="both"/>
        <w:rPr>
          <w:sz w:val="24"/>
          <w:szCs w:val="24"/>
        </w:rPr>
      </w:pPr>
      <w:r w:rsidRPr="00A96D06">
        <w:rPr>
          <w:sz w:val="24"/>
          <w:szCs w:val="24"/>
        </w:rPr>
        <w:t>que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E07B19" w:rsidRPr="00A96D06" w:rsidRDefault="00E07B19" w:rsidP="00E07B19">
      <w:pPr>
        <w:spacing w:line="240" w:lineRule="auto"/>
        <w:jc w:val="both"/>
        <w:rPr>
          <w:sz w:val="24"/>
          <w:szCs w:val="24"/>
        </w:rPr>
      </w:pPr>
    </w:p>
    <w:p w:rsidR="00E07B19" w:rsidRPr="00A96D06" w:rsidRDefault="00E07B19" w:rsidP="00E07B19">
      <w:pPr>
        <w:spacing w:line="240" w:lineRule="auto"/>
        <w:jc w:val="both"/>
        <w:rPr>
          <w:sz w:val="24"/>
          <w:u w:val="single"/>
        </w:rPr>
      </w:pPr>
      <w:r w:rsidRPr="00A96D06">
        <w:rPr>
          <w:sz w:val="24"/>
          <w:u w:val="single"/>
        </w:rPr>
        <w:t xml:space="preserve">Alternativa 6: Uso de listas enlazadas </w:t>
      </w:r>
    </w:p>
    <w:p w:rsidR="00E07B19" w:rsidRDefault="00E07B19" w:rsidP="00E07B19">
      <w:pPr>
        <w:spacing w:line="240" w:lineRule="auto"/>
        <w:jc w:val="both"/>
      </w:pPr>
    </w:p>
    <w:p w:rsidR="00E07B19" w:rsidRPr="00A96D06" w:rsidRDefault="00E07B19" w:rsidP="00E07B19">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Alternativa 7: Uso de arreglos</w:t>
      </w:r>
    </w:p>
    <w:p w:rsidR="00E07B19" w:rsidRPr="00A96D06"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E07B19" w:rsidRPr="00A96D06" w:rsidRDefault="00E07B19" w:rsidP="00E07B19">
      <w:pPr>
        <w:spacing w:line="240" w:lineRule="auto"/>
        <w:jc w:val="both"/>
        <w:rPr>
          <w:b/>
          <w:sz w:val="24"/>
          <w:szCs w:val="24"/>
        </w:rPr>
      </w:pPr>
    </w:p>
    <w:p w:rsidR="00E07B19" w:rsidRDefault="00E07B19" w:rsidP="00E07B19">
      <w:pPr>
        <w:spacing w:line="240" w:lineRule="auto"/>
        <w:jc w:val="both"/>
        <w:rPr>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C20043" w:rsidRDefault="00C20043" w:rsidP="00C20043">
      <w:pPr>
        <w:spacing w:line="240" w:lineRule="auto"/>
        <w:jc w:val="both"/>
        <w:rPr>
          <w:b/>
          <w:sz w:val="24"/>
          <w:szCs w:val="24"/>
        </w:rPr>
      </w:pPr>
      <w:r>
        <w:rPr>
          <w:b/>
          <w:sz w:val="24"/>
          <w:szCs w:val="24"/>
        </w:rPr>
        <w:lastRenderedPageBreak/>
        <w:t>DISEÑOS PRELIMINARES:</w:t>
      </w: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TAD AVL</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b/>
                <w:sz w:val="24"/>
                <w:szCs w:val="24"/>
              </w:rPr>
            </w:pPr>
            <w:r>
              <w:rPr>
                <w:b/>
                <w:noProof/>
                <w:sz w:val="24"/>
                <w:szCs w:val="24"/>
              </w:rPr>
              <w:drawing>
                <wp:inline distT="114300" distB="114300" distL="114300" distR="114300" wp14:anchorId="520E60BC" wp14:editId="0CA1EB89">
                  <wp:extent cx="3173674" cy="1852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173674" cy="1852613"/>
                          </a:xfrm>
                          <a:prstGeom prst="rect">
                            <a:avLst/>
                          </a:prstGeom>
                          <a:ln/>
                        </pic:spPr>
                      </pic:pic>
                    </a:graphicData>
                  </a:graphic>
                </wp:inline>
              </w:drawing>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Invariantes: </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La altura de la rama izquierda no difiere en más de una unidad de la altura de la rama derecha o viceversa.</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Cada nodo debe tener los dos punteros a los árboles derecho e izquierdo.</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El subárbol izquierdo de cualquier nodo, contiene valores menores que el que contiene dicho nodo</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El subárbol derecho de cualquier nodo, contiene valores mayores que el que contiene dicho nodo.</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Operaciones:</w:t>
            </w:r>
          </w:p>
          <w:p w:rsidR="00C20043" w:rsidRDefault="00C20043" w:rsidP="00A13E84">
            <w:pPr>
              <w:widowControl w:val="0"/>
              <w:pBdr>
                <w:top w:val="nil"/>
                <w:left w:val="nil"/>
                <w:bottom w:val="nil"/>
                <w:right w:val="nil"/>
                <w:between w:val="nil"/>
              </w:pBdr>
              <w:spacing w:line="240" w:lineRule="auto"/>
              <w:rPr>
                <w:b/>
                <w:sz w:val="24"/>
                <w:szCs w:val="24"/>
              </w:rPr>
            </w:pP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proofErr w:type="spellStart"/>
            <w:r>
              <w:rPr>
                <w:b/>
                <w:sz w:val="24"/>
                <w:szCs w:val="24"/>
              </w:rPr>
              <w:t>End</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“Retorna el último elemento de la cola*</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{pre: }</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{post: </w:t>
            </w:r>
            <w:proofErr w:type="spellStart"/>
            <w:r>
              <w:rPr>
                <w:b/>
                <w:sz w:val="24"/>
                <w:szCs w:val="24"/>
              </w:rPr>
              <w:t>Null</w:t>
            </w:r>
            <w:proofErr w:type="spellEnd"/>
            <w:r>
              <w:rPr>
                <w:b/>
                <w:sz w:val="24"/>
                <w:szCs w:val="24"/>
              </w:rPr>
              <w:t xml:space="preserve"> si la cola </w:t>
            </w:r>
            <w:proofErr w:type="spellStart"/>
            <w:r>
              <w:rPr>
                <w:b/>
                <w:sz w:val="24"/>
                <w:szCs w:val="24"/>
              </w:rPr>
              <w:t>esta</w:t>
            </w:r>
            <w:proofErr w:type="spellEnd"/>
            <w:r>
              <w:rPr>
                <w:b/>
                <w:sz w:val="24"/>
                <w:szCs w:val="24"/>
              </w:rPr>
              <w:t xml:space="preserve"> vacía, de lo contrario el último elemento de la cola}</w:t>
            </w:r>
          </w:p>
          <w:p w:rsidR="00C20043" w:rsidRDefault="00C20043" w:rsidP="00A13E84">
            <w:pPr>
              <w:widowControl w:val="0"/>
              <w:pBdr>
                <w:top w:val="nil"/>
                <w:left w:val="nil"/>
                <w:bottom w:val="nil"/>
                <w:right w:val="nil"/>
                <w:between w:val="nil"/>
              </w:pBdr>
              <w:spacing w:line="240" w:lineRule="auto"/>
              <w:rPr>
                <w:b/>
                <w:sz w:val="24"/>
                <w:szCs w:val="24"/>
              </w:rPr>
            </w:pPr>
          </w:p>
        </w:tc>
      </w:tr>
    </w:tbl>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TAD ROJINEGRO</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b/>
                <w:sz w:val="24"/>
                <w:szCs w:val="24"/>
              </w:rPr>
            </w:pPr>
            <w:r>
              <w:rPr>
                <w:b/>
                <w:noProof/>
                <w:sz w:val="24"/>
                <w:szCs w:val="24"/>
              </w:rPr>
              <w:drawing>
                <wp:inline distT="114300" distB="114300" distL="114300" distR="114300" wp14:anchorId="3AD59513" wp14:editId="2EC4DD7C">
                  <wp:extent cx="3086100" cy="148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86100" cy="1485900"/>
                          </a:xfrm>
                          <a:prstGeom prst="rect">
                            <a:avLst/>
                          </a:prstGeom>
                          <a:ln/>
                        </pic:spPr>
                      </pic:pic>
                    </a:graphicData>
                  </a:graphic>
                </wp:inline>
              </w:drawing>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Invariantes: </w:t>
            </w:r>
          </w:p>
          <w:p w:rsidR="00C20043" w:rsidRDefault="00C20043" w:rsidP="00C20043">
            <w:pPr>
              <w:widowControl w:val="0"/>
              <w:numPr>
                <w:ilvl w:val="0"/>
                <w:numId w:val="5"/>
              </w:numPr>
              <w:spacing w:line="240" w:lineRule="auto"/>
              <w:rPr>
                <w:sz w:val="24"/>
                <w:szCs w:val="24"/>
              </w:rPr>
            </w:pPr>
            <w:r>
              <w:rPr>
                <w:sz w:val="24"/>
                <w:szCs w:val="24"/>
              </w:rPr>
              <w:t>La raíz es negra.</w:t>
            </w:r>
          </w:p>
          <w:p w:rsidR="00C20043" w:rsidRDefault="00C20043" w:rsidP="00C20043">
            <w:pPr>
              <w:widowControl w:val="0"/>
              <w:numPr>
                <w:ilvl w:val="0"/>
                <w:numId w:val="5"/>
              </w:numPr>
              <w:spacing w:line="240" w:lineRule="auto"/>
              <w:rPr>
                <w:sz w:val="24"/>
                <w:szCs w:val="24"/>
              </w:rPr>
            </w:pPr>
            <w:r>
              <w:rPr>
                <w:sz w:val="24"/>
                <w:szCs w:val="24"/>
              </w:rPr>
              <w:t>Todo nodo es o bien rojo o negro.</w:t>
            </w:r>
          </w:p>
          <w:p w:rsidR="00C20043" w:rsidRDefault="00C20043" w:rsidP="00C20043">
            <w:pPr>
              <w:widowControl w:val="0"/>
              <w:numPr>
                <w:ilvl w:val="0"/>
                <w:numId w:val="5"/>
              </w:numPr>
              <w:spacing w:line="240" w:lineRule="auto"/>
              <w:rPr>
                <w:sz w:val="24"/>
                <w:szCs w:val="24"/>
              </w:rPr>
            </w:pPr>
            <w:r>
              <w:rPr>
                <w:sz w:val="24"/>
                <w:szCs w:val="24"/>
              </w:rPr>
              <w:t>Todas las hojas(NULL) son negras.</w:t>
            </w:r>
          </w:p>
          <w:p w:rsidR="00C20043" w:rsidRDefault="00C20043" w:rsidP="00C20043">
            <w:pPr>
              <w:widowControl w:val="0"/>
              <w:numPr>
                <w:ilvl w:val="0"/>
                <w:numId w:val="5"/>
              </w:numPr>
              <w:spacing w:line="240" w:lineRule="auto"/>
              <w:rPr>
                <w:sz w:val="24"/>
                <w:szCs w:val="24"/>
              </w:rPr>
            </w:pPr>
            <w:r>
              <w:rPr>
                <w:sz w:val="24"/>
                <w:szCs w:val="24"/>
              </w:rPr>
              <w:t>Todo nodo rojo debe tener dos hijos negros.</w:t>
            </w:r>
          </w:p>
          <w:p w:rsidR="00C20043" w:rsidRDefault="00C20043" w:rsidP="00C20043">
            <w:pPr>
              <w:widowControl w:val="0"/>
              <w:numPr>
                <w:ilvl w:val="0"/>
                <w:numId w:val="5"/>
              </w:numPr>
              <w:spacing w:line="240" w:lineRule="auto"/>
              <w:rPr>
                <w:sz w:val="24"/>
                <w:szCs w:val="24"/>
              </w:rPr>
            </w:pPr>
            <w:r>
              <w:rPr>
                <w:sz w:val="24"/>
                <w:szCs w:val="24"/>
              </w:rPr>
              <w:t>Cada camino desde un nodo dado a sus hojas descendientes contiene el mismo número de nodos negros.</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Operaciones:</w:t>
            </w:r>
          </w:p>
          <w:p w:rsidR="00C20043" w:rsidRDefault="00C20043" w:rsidP="00A13E84">
            <w:pPr>
              <w:widowControl w:val="0"/>
              <w:pBdr>
                <w:top w:val="nil"/>
                <w:left w:val="nil"/>
                <w:bottom w:val="nil"/>
                <w:right w:val="nil"/>
                <w:between w:val="nil"/>
              </w:pBdr>
              <w:spacing w:line="240" w:lineRule="auto"/>
              <w:rPr>
                <w:b/>
                <w:sz w:val="24"/>
                <w:szCs w:val="24"/>
              </w:rPr>
            </w:pP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LeftRotate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Nodo,ARN</w:t>
            </w:r>
            <w:proofErr w:type="spellEnd"/>
            <w:r>
              <w:rPr>
                <w:rFonts w:ascii="Arial Unicode MS" w:eastAsia="Arial Unicode MS" w:hAnsi="Arial Unicode MS" w:cs="Arial Unicode MS"/>
                <w:sz w:val="24"/>
                <w:szCs w:val="24"/>
              </w:rPr>
              <w:t xml:space="preserve"> x ARN → Modificador</w:t>
            </w:r>
          </w:p>
          <w:p w:rsidR="00C20043" w:rsidRPr="00D11246" w:rsidRDefault="00C20043" w:rsidP="00A13E84">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RightRotate</w:t>
            </w:r>
            <w:proofErr w:type="spellEnd"/>
            <w:r w:rsidRPr="00D11246">
              <w:rPr>
                <w:rFonts w:ascii="Arial Unicode MS" w:eastAsia="Arial Unicode MS" w:hAnsi="Arial Unicode MS" w:cs="Arial Unicode MS"/>
                <w:sz w:val="24"/>
                <w:szCs w:val="24"/>
                <w:lang w:val="en-US"/>
              </w:rPr>
              <w:t xml:space="preserve">() → ARN,NODO x ARN → </w:t>
            </w:r>
            <w:proofErr w:type="spellStart"/>
            <w:r w:rsidRPr="00D11246">
              <w:rPr>
                <w:rFonts w:ascii="Arial Unicode MS" w:eastAsia="Arial Unicode MS" w:hAnsi="Arial Unicode MS" w:cs="Arial Unicode MS"/>
                <w:sz w:val="24"/>
                <w:szCs w:val="24"/>
                <w:lang w:val="en-US"/>
              </w:rPr>
              <w:t>Modificador</w:t>
            </w:r>
            <w:proofErr w:type="spellEnd"/>
          </w:p>
          <w:p w:rsidR="00C20043" w:rsidRPr="00D11246" w:rsidRDefault="00C20043" w:rsidP="00A13E84">
            <w:pPr>
              <w:widowControl w:val="0"/>
              <w:pBdr>
                <w:top w:val="nil"/>
                <w:left w:val="nil"/>
                <w:bottom w:val="nil"/>
                <w:right w:val="nil"/>
                <w:between w:val="nil"/>
              </w:pBdr>
              <w:spacing w:line="240" w:lineRule="auto"/>
              <w:rPr>
                <w:sz w:val="24"/>
                <w:szCs w:val="24"/>
                <w:lang w:val="en-US"/>
              </w:rPr>
            </w:pPr>
            <w:r w:rsidRPr="00D11246">
              <w:rPr>
                <w:rFonts w:ascii="Arial Unicode MS" w:eastAsia="Arial Unicode MS" w:hAnsi="Arial Unicode MS" w:cs="Arial Unicode MS"/>
                <w:sz w:val="24"/>
                <w:szCs w:val="24"/>
                <w:lang w:val="en-US"/>
              </w:rPr>
              <w:t xml:space="preserve">Black-height() → ARN x </w:t>
            </w:r>
            <w:proofErr w:type="spellStart"/>
            <w:r w:rsidRPr="00D11246">
              <w:rPr>
                <w:rFonts w:ascii="Arial Unicode MS" w:eastAsia="Arial Unicode MS" w:hAnsi="Arial Unicode MS" w:cs="Arial Unicode MS"/>
                <w:sz w:val="24"/>
                <w:szCs w:val="24"/>
                <w:lang w:val="en-US"/>
              </w:rPr>
              <w:t>Entero</w:t>
            </w:r>
            <w:proofErr w:type="spellEnd"/>
            <w:r w:rsidRPr="00D11246">
              <w:rPr>
                <w:rFonts w:ascii="Arial Unicode MS" w:eastAsia="Arial Unicode MS" w:hAnsi="Arial Unicode MS" w:cs="Arial Unicode MS"/>
                <w:sz w:val="24"/>
                <w:szCs w:val="24"/>
                <w:lang w:val="en-US"/>
              </w:rPr>
              <w:t xml:space="preserve"> → Consultor</w:t>
            </w:r>
          </w:p>
          <w:p w:rsidR="00C20043" w:rsidRPr="00D11246" w:rsidRDefault="00C20043" w:rsidP="00A13E84">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TreeInsert</w:t>
            </w:r>
            <w:proofErr w:type="spellEnd"/>
            <w:r w:rsidRPr="00D11246">
              <w:rPr>
                <w:rFonts w:ascii="Arial Unicode MS" w:eastAsia="Arial Unicode MS" w:hAnsi="Arial Unicode MS" w:cs="Arial Unicode MS"/>
                <w:sz w:val="24"/>
                <w:szCs w:val="24"/>
                <w:lang w:val="en-US"/>
              </w:rPr>
              <w:t xml:space="preserve">() → </w:t>
            </w:r>
            <w:proofErr w:type="spellStart"/>
            <w:r w:rsidRPr="00D11246">
              <w:rPr>
                <w:rFonts w:ascii="Arial Unicode MS" w:eastAsia="Arial Unicode MS" w:hAnsi="Arial Unicode MS" w:cs="Arial Unicode MS"/>
                <w:sz w:val="24"/>
                <w:szCs w:val="24"/>
                <w:lang w:val="en-US"/>
              </w:rPr>
              <w:t>ARN,Nodo</w:t>
            </w:r>
            <w:proofErr w:type="spellEnd"/>
            <w:r w:rsidRPr="00D11246">
              <w:rPr>
                <w:rFonts w:ascii="Arial Unicode MS" w:eastAsia="Arial Unicode MS" w:hAnsi="Arial Unicode MS" w:cs="Arial Unicode MS"/>
                <w:sz w:val="24"/>
                <w:szCs w:val="24"/>
                <w:lang w:val="en-US"/>
              </w:rPr>
              <w:t xml:space="preserve"> x ARN → Constructor</w:t>
            </w: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Destructor</w:t>
            </w: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DeleteFixup</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Modificador</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RightRotate</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C20043" w:rsidRDefault="00C20043" w:rsidP="00A13E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C20043" w:rsidRDefault="00C20043" w:rsidP="00A13E84">
            <w:pPr>
              <w:widowControl w:val="0"/>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r>
              <w:rPr>
                <w:b/>
                <w:sz w:val="24"/>
                <w:szCs w:val="24"/>
              </w:rPr>
              <w:t>Black-</w:t>
            </w:r>
            <w:proofErr w:type="spellStart"/>
            <w:r>
              <w:rPr>
                <w:b/>
                <w:sz w:val="24"/>
                <w:szCs w:val="24"/>
              </w:rPr>
              <w:t>height</w:t>
            </w:r>
            <w:proofErr w:type="spellEnd"/>
            <w:r>
              <w:rPr>
                <w:b/>
                <w:sz w:val="24"/>
                <w:szCs w:val="24"/>
              </w:rPr>
              <w:t>()</w:t>
            </w:r>
          </w:p>
          <w:p w:rsidR="00C20043" w:rsidRDefault="00C20043" w:rsidP="00A13E84">
            <w:pPr>
              <w:widowControl w:val="0"/>
              <w:spacing w:line="240" w:lineRule="auto"/>
              <w:rPr>
                <w:b/>
                <w:sz w:val="24"/>
                <w:szCs w:val="24"/>
              </w:rPr>
            </w:pPr>
            <w:r>
              <w:rPr>
                <w:b/>
                <w:sz w:val="24"/>
                <w:szCs w:val="24"/>
              </w:rPr>
              <w:t>“</w:t>
            </w:r>
            <w:r>
              <w:rPr>
                <w:sz w:val="24"/>
                <w:szCs w:val="24"/>
              </w:rPr>
              <w:t>Retorna la altura negra del árbol.</w:t>
            </w:r>
            <w:r>
              <w:rPr>
                <w:b/>
                <w:sz w:val="24"/>
                <w:szCs w:val="24"/>
              </w:rPr>
              <w:t>”</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valor de la altura negra del árbol.</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lastRenderedPageBreak/>
              <w:t>TreeInsert</w:t>
            </w:r>
            <w:proofErr w:type="spellEnd"/>
            <w:r>
              <w:rPr>
                <w:b/>
                <w:sz w:val="24"/>
                <w:szCs w:val="24"/>
              </w:rPr>
              <w:t>()</w:t>
            </w:r>
          </w:p>
          <w:p w:rsidR="00C20043" w:rsidRDefault="00C20043" w:rsidP="00A13E84">
            <w:pPr>
              <w:widowControl w:val="0"/>
              <w:spacing w:line="240" w:lineRule="auto"/>
              <w:rPr>
                <w:sz w:val="24"/>
                <w:szCs w:val="24"/>
              </w:rPr>
            </w:pPr>
            <w:r>
              <w:rPr>
                <w:sz w:val="24"/>
                <w:szCs w:val="24"/>
              </w:rPr>
              <w:t>“Inserta un nuevo nodo al árbol.”</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con el nuevo nodo agregado.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Delete</w:t>
            </w:r>
            <w:proofErr w:type="spellEnd"/>
            <w:r>
              <w:rPr>
                <w:b/>
                <w:sz w:val="24"/>
                <w:szCs w:val="24"/>
              </w:rPr>
              <w:t>()</w:t>
            </w:r>
          </w:p>
          <w:p w:rsidR="00C20043" w:rsidRDefault="00C20043" w:rsidP="00A13E84">
            <w:pPr>
              <w:widowControl w:val="0"/>
              <w:spacing w:line="240" w:lineRule="auto"/>
              <w:rPr>
                <w:sz w:val="24"/>
                <w:szCs w:val="24"/>
              </w:rPr>
            </w:pPr>
            <w:r>
              <w:rPr>
                <w:sz w:val="24"/>
                <w:szCs w:val="24"/>
              </w:rPr>
              <w:t>“Elimina un nodo del árbol.”</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sin el nodo previamente dado.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DeleteFixup</w:t>
            </w:r>
            <w:proofErr w:type="spellEnd"/>
            <w:r>
              <w:rPr>
                <w:b/>
                <w:sz w:val="24"/>
                <w:szCs w:val="24"/>
              </w:rPr>
              <w:t>()</w:t>
            </w:r>
          </w:p>
          <w:p w:rsidR="00C20043" w:rsidRDefault="00C20043" w:rsidP="00A13E84">
            <w:pPr>
              <w:widowControl w:val="0"/>
              <w:spacing w:line="240" w:lineRule="auto"/>
              <w:rPr>
                <w:sz w:val="24"/>
                <w:szCs w:val="24"/>
              </w:rPr>
            </w:pPr>
            <w:r>
              <w:rPr>
                <w:sz w:val="24"/>
                <w:szCs w:val="24"/>
              </w:rPr>
              <w:t>“Elimina un nodo del árbol y rota el árbol según corresponda.”</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sin el nodo dado a eliminar, y rotado.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pBdr>
                <w:top w:val="nil"/>
                <w:left w:val="nil"/>
                <w:bottom w:val="nil"/>
                <w:right w:val="nil"/>
                <w:between w:val="nil"/>
              </w:pBdr>
              <w:spacing w:line="240" w:lineRule="auto"/>
              <w:rPr>
                <w:b/>
                <w:sz w:val="24"/>
                <w:szCs w:val="24"/>
              </w:rPr>
            </w:pPr>
          </w:p>
        </w:tc>
      </w:tr>
    </w:tbl>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E07B19" w:rsidRDefault="00E07B19"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C20043">
      <w:pPr>
        <w:spacing w:line="240" w:lineRule="auto"/>
        <w:jc w:val="both"/>
        <w:rPr>
          <w:b/>
          <w:sz w:val="24"/>
          <w:szCs w:val="24"/>
        </w:rPr>
      </w:pPr>
    </w:p>
    <w:p w:rsidR="00C20043" w:rsidRPr="00E54312" w:rsidRDefault="00C20043" w:rsidP="00C20043">
      <w:pPr>
        <w:spacing w:line="240" w:lineRule="auto"/>
        <w:jc w:val="both"/>
        <w:rPr>
          <w:b/>
          <w:sz w:val="28"/>
          <w:szCs w:val="24"/>
        </w:rPr>
      </w:pPr>
      <w:r w:rsidRPr="00E54312">
        <w:rPr>
          <w:b/>
          <w:sz w:val="28"/>
          <w:szCs w:val="24"/>
        </w:rPr>
        <w:lastRenderedPageBreak/>
        <w:t>Fase 5: Evaluación y Selección de la Mejor Solución</w:t>
      </w: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r>
        <w:rPr>
          <w:b/>
          <w:sz w:val="24"/>
          <w:szCs w:val="24"/>
        </w:rPr>
        <w:t>Criterios</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Estos son los principios por los cuales serán evaluadas las ideas y donde escogeremos las apropiadas para el desarrollo de la solución del problema de forma definitiva.</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A: Complejidad</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 [8] Complejidad constante</w:t>
      </w:r>
    </w:p>
    <w:p w:rsidR="00C20043" w:rsidRDefault="00C20043" w:rsidP="00C20043">
      <w:pPr>
        <w:spacing w:line="240" w:lineRule="auto"/>
        <w:jc w:val="both"/>
        <w:rPr>
          <w:sz w:val="24"/>
          <w:szCs w:val="24"/>
        </w:rPr>
      </w:pPr>
      <w:r>
        <w:rPr>
          <w:sz w:val="24"/>
          <w:szCs w:val="24"/>
        </w:rPr>
        <w:t>• [7] Complejidad logarítmica</w:t>
      </w:r>
    </w:p>
    <w:p w:rsidR="00C20043" w:rsidRDefault="00C20043" w:rsidP="00C20043">
      <w:pPr>
        <w:spacing w:line="240" w:lineRule="auto"/>
        <w:jc w:val="both"/>
        <w:rPr>
          <w:sz w:val="24"/>
          <w:szCs w:val="24"/>
        </w:rPr>
      </w:pPr>
      <w:r>
        <w:rPr>
          <w:sz w:val="24"/>
          <w:szCs w:val="24"/>
        </w:rPr>
        <w:t>• [6] Complejidad raíz</w:t>
      </w:r>
    </w:p>
    <w:p w:rsidR="00C20043" w:rsidRDefault="00C20043" w:rsidP="00C20043">
      <w:pPr>
        <w:spacing w:line="240" w:lineRule="auto"/>
        <w:jc w:val="both"/>
        <w:rPr>
          <w:sz w:val="24"/>
          <w:szCs w:val="24"/>
        </w:rPr>
      </w:pPr>
      <w:r>
        <w:rPr>
          <w:sz w:val="24"/>
          <w:szCs w:val="24"/>
        </w:rPr>
        <w:t>• [5] Complejidad lineal</w:t>
      </w:r>
    </w:p>
    <w:p w:rsidR="00C20043" w:rsidRDefault="00C20043" w:rsidP="00C20043">
      <w:pPr>
        <w:spacing w:line="240" w:lineRule="auto"/>
        <w:jc w:val="both"/>
        <w:rPr>
          <w:sz w:val="24"/>
          <w:szCs w:val="24"/>
        </w:rPr>
      </w:pPr>
      <w:r>
        <w:rPr>
          <w:sz w:val="24"/>
          <w:szCs w:val="24"/>
        </w:rPr>
        <w:t xml:space="preserve">• [4] Complejidad </w:t>
      </w:r>
      <w:proofErr w:type="spellStart"/>
      <w:r>
        <w:rPr>
          <w:sz w:val="24"/>
          <w:szCs w:val="24"/>
        </w:rPr>
        <w:t>nlogn</w:t>
      </w:r>
      <w:proofErr w:type="spellEnd"/>
    </w:p>
    <w:p w:rsidR="00C20043" w:rsidRDefault="00C20043" w:rsidP="00C20043">
      <w:pPr>
        <w:spacing w:line="240" w:lineRule="auto"/>
        <w:jc w:val="both"/>
        <w:rPr>
          <w:sz w:val="24"/>
          <w:szCs w:val="24"/>
        </w:rPr>
      </w:pPr>
      <w:r>
        <w:rPr>
          <w:sz w:val="24"/>
          <w:szCs w:val="24"/>
        </w:rPr>
        <w:t>• [3] Complejidad polinómica</w:t>
      </w:r>
    </w:p>
    <w:p w:rsidR="00C20043" w:rsidRDefault="00C20043" w:rsidP="00C20043">
      <w:pPr>
        <w:spacing w:line="240" w:lineRule="auto"/>
        <w:jc w:val="both"/>
        <w:rPr>
          <w:sz w:val="24"/>
          <w:szCs w:val="24"/>
        </w:rPr>
      </w:pPr>
      <w:r>
        <w:rPr>
          <w:sz w:val="24"/>
          <w:szCs w:val="24"/>
        </w:rPr>
        <w:t>• [2] Complejidad exponencial</w:t>
      </w:r>
    </w:p>
    <w:p w:rsidR="00C20043" w:rsidRDefault="00C20043" w:rsidP="00C20043">
      <w:pPr>
        <w:spacing w:line="240" w:lineRule="auto"/>
        <w:jc w:val="both"/>
        <w:rPr>
          <w:sz w:val="24"/>
          <w:szCs w:val="24"/>
        </w:rPr>
      </w:pPr>
      <w:r>
        <w:rPr>
          <w:sz w:val="24"/>
          <w:szCs w:val="24"/>
        </w:rPr>
        <w:t>• [1] Complejidad factorial</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B: Eficiencia</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 [3] Muy eficiente</w:t>
      </w:r>
    </w:p>
    <w:p w:rsidR="00C20043" w:rsidRDefault="00C20043" w:rsidP="00C20043">
      <w:pPr>
        <w:spacing w:line="240" w:lineRule="auto"/>
        <w:jc w:val="both"/>
        <w:rPr>
          <w:sz w:val="24"/>
          <w:szCs w:val="24"/>
        </w:rPr>
      </w:pPr>
      <w:r>
        <w:rPr>
          <w:sz w:val="24"/>
          <w:szCs w:val="24"/>
        </w:rPr>
        <w:t>• [2] Eficiente</w:t>
      </w:r>
    </w:p>
    <w:p w:rsidR="00C20043" w:rsidRDefault="00C20043" w:rsidP="00C20043">
      <w:pPr>
        <w:spacing w:line="240" w:lineRule="auto"/>
        <w:jc w:val="both"/>
        <w:rPr>
          <w:sz w:val="24"/>
          <w:szCs w:val="24"/>
        </w:rPr>
      </w:pPr>
      <w:r>
        <w:rPr>
          <w:sz w:val="24"/>
          <w:szCs w:val="24"/>
        </w:rPr>
        <w:t>• [1] Nada eficiente</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C: Facilidad implementación</w:t>
      </w:r>
    </w:p>
    <w:p w:rsidR="00C20043" w:rsidRDefault="00C20043" w:rsidP="00C20043">
      <w:pPr>
        <w:spacing w:line="240" w:lineRule="auto"/>
        <w:jc w:val="both"/>
        <w:rPr>
          <w:sz w:val="24"/>
          <w:szCs w:val="24"/>
        </w:rPr>
      </w:pPr>
      <w:r>
        <w:rPr>
          <w:sz w:val="24"/>
          <w:szCs w:val="24"/>
        </w:rPr>
        <w:t>• [2] Fácil</w:t>
      </w:r>
    </w:p>
    <w:p w:rsidR="00C20043" w:rsidRDefault="00C20043" w:rsidP="00C20043">
      <w:pPr>
        <w:spacing w:line="240" w:lineRule="auto"/>
        <w:jc w:val="both"/>
        <w:rPr>
          <w:sz w:val="24"/>
          <w:szCs w:val="24"/>
        </w:rPr>
      </w:pPr>
      <w:r>
        <w:rPr>
          <w:sz w:val="24"/>
          <w:szCs w:val="24"/>
        </w:rPr>
        <w:t>• [1] Difícil</w:t>
      </w:r>
    </w:p>
    <w:p w:rsidR="00C20043" w:rsidRDefault="00C20043" w:rsidP="00C20043">
      <w:pPr>
        <w:spacing w:line="240" w:lineRule="auto"/>
        <w:jc w:val="both"/>
        <w:rPr>
          <w:sz w:val="24"/>
          <w:szCs w:val="24"/>
        </w:rPr>
      </w:pPr>
    </w:p>
    <w:p w:rsidR="00C20043" w:rsidRDefault="00C20043" w:rsidP="00C20043">
      <w:pPr>
        <w:spacing w:line="240" w:lineRule="auto"/>
        <w:jc w:val="both"/>
        <w:rPr>
          <w:sz w:val="24"/>
          <w:szCs w:val="24"/>
          <w:u w:val="single"/>
        </w:rPr>
      </w:pPr>
      <w:r w:rsidRPr="00E54312">
        <w:rPr>
          <w:sz w:val="24"/>
          <w:szCs w:val="24"/>
          <w:u w:val="single"/>
        </w:rPr>
        <w:t>Evaluación</w:t>
      </w:r>
    </w:p>
    <w:p w:rsidR="00C20043" w:rsidRPr="00E54312" w:rsidRDefault="00C20043" w:rsidP="00C20043">
      <w:pPr>
        <w:spacing w:line="240" w:lineRule="auto"/>
        <w:jc w:val="both"/>
        <w:rPr>
          <w:sz w:val="24"/>
          <w:szCs w:val="24"/>
          <w:u w:val="single"/>
        </w:rPr>
      </w:pPr>
    </w:p>
    <w:p w:rsidR="00C20043" w:rsidRDefault="00C20043" w:rsidP="00C20043">
      <w:pPr>
        <w:spacing w:line="240" w:lineRule="auto"/>
        <w:jc w:val="both"/>
        <w:rPr>
          <w:sz w:val="24"/>
          <w:szCs w:val="24"/>
        </w:rPr>
      </w:pPr>
      <w:r>
        <w:rPr>
          <w:sz w:val="24"/>
          <w:szCs w:val="24"/>
        </w:rPr>
        <w:t>Evaluando los criterios anteriores en las alternativas que se mantienen, obtenemos la siguiente tabla:</w:t>
      </w:r>
    </w:p>
    <w:p w:rsidR="00C20043" w:rsidRDefault="00C20043" w:rsidP="00C20043">
      <w:pPr>
        <w:spacing w:line="240" w:lineRule="auto"/>
        <w:jc w:val="both"/>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A</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B</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C</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Total</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Alternativas 5: Árboles Rojinegros</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12</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 1: Árboles AVL</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12</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 2: Algoritmos propios</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Lineal - 5</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Nada eficiente - 1</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Difícil - 1</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7</w:t>
            </w:r>
          </w:p>
        </w:tc>
      </w:tr>
    </w:tbl>
    <w:p w:rsidR="00C20043" w:rsidRDefault="00C20043" w:rsidP="00C20043">
      <w:pPr>
        <w:spacing w:line="240" w:lineRule="auto"/>
        <w:jc w:val="both"/>
        <w:rPr>
          <w:sz w:val="24"/>
          <w:szCs w:val="24"/>
          <w:u w:val="single"/>
        </w:rPr>
      </w:pPr>
      <w:r>
        <w:rPr>
          <w:sz w:val="24"/>
          <w:szCs w:val="24"/>
          <w:u w:val="single"/>
        </w:rPr>
        <w:lastRenderedPageBreak/>
        <w:t>Selección</w:t>
      </w:r>
    </w:p>
    <w:p w:rsidR="00C20043" w:rsidRDefault="00C20043" w:rsidP="00C20043">
      <w:pPr>
        <w:spacing w:line="240" w:lineRule="auto"/>
        <w:jc w:val="both"/>
        <w:rPr>
          <w:sz w:val="24"/>
          <w:szCs w:val="24"/>
        </w:rPr>
      </w:pPr>
    </w:p>
    <w:p w:rsidR="00C20043" w:rsidRDefault="00C20043" w:rsidP="00C20043">
      <w:pPr>
        <w:spacing w:line="240" w:lineRule="auto"/>
        <w:jc w:val="both"/>
        <w:rPr>
          <w:sz w:val="24"/>
          <w:szCs w:val="24"/>
        </w:rPr>
      </w:pPr>
      <w:r>
        <w:rPr>
          <w:sz w:val="24"/>
          <w:szCs w:val="24"/>
        </w:rPr>
        <w:t>Teniendo en cuenta la tabla anterior, las alternativas 1 y 5 deben ser escogidas ya que tuvieron mayor puntuación dados los criterios de evaluación.</w:t>
      </w:r>
    </w:p>
    <w:p w:rsidR="005D13C4" w:rsidRDefault="005D13C4"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C20043">
      <w:pPr>
        <w:spacing w:line="240" w:lineRule="auto"/>
        <w:jc w:val="both"/>
        <w:rPr>
          <w:sz w:val="24"/>
          <w:szCs w:val="24"/>
        </w:rPr>
      </w:pPr>
    </w:p>
    <w:p w:rsidR="00B935F1" w:rsidRDefault="00B935F1" w:rsidP="00B935F1">
      <w:pPr>
        <w:spacing w:line="240" w:lineRule="auto"/>
        <w:rPr>
          <w:b/>
          <w:sz w:val="24"/>
          <w:szCs w:val="24"/>
        </w:rPr>
      </w:pPr>
      <w:r>
        <w:rPr>
          <w:b/>
          <w:sz w:val="24"/>
          <w:szCs w:val="24"/>
        </w:rPr>
        <w:lastRenderedPageBreak/>
        <w:t>BIBLIOGRAFÍA</w:t>
      </w:r>
    </w:p>
    <w:p w:rsidR="00B935F1" w:rsidRDefault="00B935F1" w:rsidP="00B935F1">
      <w:pPr>
        <w:spacing w:line="240" w:lineRule="auto"/>
        <w:jc w:val="center"/>
        <w:rPr>
          <w:b/>
          <w:sz w:val="24"/>
          <w:szCs w:val="24"/>
        </w:rPr>
      </w:pPr>
    </w:p>
    <w:p w:rsidR="00B935F1" w:rsidRPr="00E54312" w:rsidRDefault="00B935F1" w:rsidP="00B935F1">
      <w:pPr>
        <w:spacing w:line="240" w:lineRule="auto"/>
        <w:rPr>
          <w:sz w:val="24"/>
          <w:szCs w:val="24"/>
        </w:rPr>
      </w:pPr>
      <w:r w:rsidRPr="00E54312">
        <w:rPr>
          <w:sz w:val="24"/>
          <w:szCs w:val="24"/>
        </w:rPr>
        <w:t xml:space="preserve">https://es.wikipedia.org/wiki/Mercado_de_divisas </w:t>
      </w:r>
    </w:p>
    <w:p w:rsidR="00B935F1" w:rsidRPr="00E54312" w:rsidRDefault="00B935F1" w:rsidP="00B935F1">
      <w:pPr>
        <w:spacing w:line="240" w:lineRule="auto"/>
        <w:rPr>
          <w:sz w:val="24"/>
          <w:szCs w:val="24"/>
        </w:rPr>
      </w:pPr>
      <w:r w:rsidRPr="00E54312">
        <w:rPr>
          <w:sz w:val="24"/>
          <w:szCs w:val="24"/>
        </w:rPr>
        <w:t xml:space="preserve">https://docs.google.com/document/d/1yvI4PvTrjuYewCfXQtNeI4JlcfqPh_QdnGMowV4jdkQ/edit </w:t>
      </w:r>
    </w:p>
    <w:p w:rsidR="00B935F1" w:rsidRDefault="00B935F1" w:rsidP="00C20043">
      <w:pPr>
        <w:spacing w:line="240" w:lineRule="auto"/>
        <w:jc w:val="both"/>
        <w:rPr>
          <w:sz w:val="24"/>
          <w:szCs w:val="24"/>
        </w:rPr>
      </w:pPr>
      <w:bookmarkStart w:id="0" w:name="_GoBack"/>
      <w:bookmarkEnd w:id="0"/>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B26571">
      <w:pPr>
        <w:spacing w:line="240" w:lineRule="auto"/>
        <w:jc w:val="both"/>
        <w:rPr>
          <w:sz w:val="24"/>
          <w:szCs w:val="24"/>
        </w:rPr>
      </w:pPr>
    </w:p>
    <w:p w:rsidR="003E3DC6" w:rsidRDefault="003E3DC6"/>
    <w:sectPr w:rsidR="003E3D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C4BBC"/>
    <w:multiLevelType w:val="multilevel"/>
    <w:tmpl w:val="5B7E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E3753DF"/>
    <w:multiLevelType w:val="multilevel"/>
    <w:tmpl w:val="C9C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02"/>
    <w:rsid w:val="003E3DC6"/>
    <w:rsid w:val="005359C2"/>
    <w:rsid w:val="005D13C4"/>
    <w:rsid w:val="008A2302"/>
    <w:rsid w:val="00A563A8"/>
    <w:rsid w:val="00B26571"/>
    <w:rsid w:val="00B935F1"/>
    <w:rsid w:val="00C20043"/>
    <w:rsid w:val="00D15CE3"/>
    <w:rsid w:val="00E07B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0894"/>
  <w15:chartTrackingRefBased/>
  <w15:docId w15:val="{2C515DFE-27D2-4AAC-8CD6-36175229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302"/>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2302"/>
    <w:pPr>
      <w:ind w:left="720"/>
      <w:contextualSpacing/>
    </w:pPr>
  </w:style>
  <w:style w:type="paragraph" w:styleId="Textodeglobo">
    <w:name w:val="Balloon Text"/>
    <w:basedOn w:val="Normal"/>
    <w:link w:val="TextodegloboCar"/>
    <w:uiPriority w:val="99"/>
    <w:semiHidden/>
    <w:unhideWhenUsed/>
    <w:rsid w:val="005359C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9C2"/>
    <w:rPr>
      <w:rFonts w:ascii="Segoe UI" w:eastAsia="Arial" w:hAnsi="Segoe UI" w:cs="Segoe UI"/>
      <w:sz w:val="18"/>
      <w:szCs w:val="18"/>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1309</Words>
  <Characters>7203</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Botina Burgos</dc:creator>
  <cp:keywords/>
  <dc:description/>
  <cp:lastModifiedBy>Cesar Augusto Botina Burgos</cp:lastModifiedBy>
  <cp:revision>7</cp:revision>
  <dcterms:created xsi:type="dcterms:W3CDTF">2019-04-26T03:36:00Z</dcterms:created>
  <dcterms:modified xsi:type="dcterms:W3CDTF">2019-04-26T03:56:00Z</dcterms:modified>
</cp:coreProperties>
</file>