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bookmarkStart w:id="0" w:name="_plht2cn7frca"/>
      <w:bookmarkEnd w:id="0"/>
      <w:r>
        <w:rPr/>
        <w:t>Laboratorio UDP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User Datagram Protocol (UDP) es un protocolo de la capa de red. Este es la alternativa frente a TCP cuando lo que más se requiere es velocidad en el envío y no es indispensable que haya una alta confiabilidad. </w:t>
      </w:r>
    </w:p>
    <w:p>
      <w:pPr>
        <w:pStyle w:val="Normal"/>
        <w:jc w:val="both"/>
        <w:rPr/>
      </w:pPr>
      <w:r>
        <w:rPr/>
        <w:t>Este protocolo tcumple con las características antes descritas dado que este no funciona con una comunicación directa cliente-servidor, tal como lo hace TCP, sino que hay envío de datos a través de un stream. El cliente va recibiendo los paquetes enviados mediante TCP pero no hay ninguna corroboración o envío por parte del cliente de que los paquetes llegaron completos o no.</w:t>
      </w:r>
    </w:p>
    <w:p>
      <w:pPr>
        <w:pStyle w:val="Normal"/>
        <w:jc w:val="both"/>
        <w:rPr/>
      </w:pPr>
      <w:r>
        <w:rPr/>
        <w:t xml:space="preserve">Este es un protocolo que se utiliza bastante en video streaming, ya que no es indispensable que no haya pérdida de ningún frame para que las aplicaciones sigan en funcionamiento. </w:t>
      </w:r>
    </w:p>
    <w:p>
      <w:pPr>
        <w:pStyle w:val="Normal"/>
        <w:jc w:val="both"/>
        <w:rPr/>
      </w:pPr>
      <w:r>
        <w:rPr/>
        <w:t xml:space="preserve">Adicionalmente, los paquetes que se envían a través de UDP tienen menos información en el header que los que se envían por TCP,  ya que la información que es relevante a la hora de un envío UDP son la IP destino, el puerto destino, la IP origen, el puerto origen, el tamaño del mensaje y el mensaje (el cual no puede superar los 64KB).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En el siguiente repositorio se encuentra el desarrollo de UDP – transferencia de archivos y UDP – Streaming: </w:t>
      </w:r>
      <w:hyperlink r:id="rId2">
        <w:r>
          <w:rPr>
            <w:rStyle w:val="InternetLink"/>
          </w:rPr>
          <w:t>https://github.com/DanielaRocha6/Lab4</w:t>
        </w:r>
      </w:hyperlink>
    </w:p>
    <w:p>
      <w:pPr>
        <w:pStyle w:val="Heading2"/>
        <w:numPr>
          <w:ilvl w:val="0"/>
          <w:numId w:val="1"/>
        </w:numPr>
        <w:spacing w:before="360" w:afterAutospacing="0" w:after="0"/>
        <w:ind w:left="425" w:hanging="360"/>
        <w:jc w:val="both"/>
        <w:rPr/>
      </w:pPr>
      <w:bookmarkStart w:id="1" w:name="_8041b3nnxmji"/>
      <w:bookmarkEnd w:id="1"/>
      <w:r>
        <w:rPr/>
        <w:t xml:space="preserve"> </w:t>
      </w:r>
      <w:r>
        <w:rPr/>
        <w:t>Transferencia de archivos</w:t>
      </w:r>
    </w:p>
    <w:p>
      <w:pPr>
        <w:pStyle w:val="Heading3"/>
        <w:numPr>
          <w:ilvl w:val="1"/>
          <w:numId w:val="1"/>
        </w:numPr>
        <w:spacing w:beforeAutospacing="0" w:before="0" w:after="80"/>
        <w:ind w:left="708" w:hanging="360"/>
        <w:jc w:val="both"/>
        <w:rPr/>
      </w:pPr>
      <w:bookmarkStart w:id="2" w:name="_o1yrza22ht19"/>
      <w:bookmarkEnd w:id="2"/>
      <w:r>
        <w:rPr/>
        <w:t>Estructura del servidor</w:t>
      </w:r>
    </w:p>
    <w:p>
      <w:pPr>
        <w:pStyle w:val="Normal"/>
        <w:ind w:left="708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programa del servidor se compone de 2 clases. La primera y principal se encarga de recibir los mensajes de los clientes y coordinar los diferentes subprocesos que se encargarán del envío de paquetes al cliente. Estos subprocesos son instancias de la segunda clase que compone al servidor. </w:t>
      </w:r>
    </w:p>
    <w:p>
      <w:pPr>
        <w:pStyle w:val="Normal"/>
        <w:ind w:left="708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8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funcionalidad de la clase principal es que al iniciar, pregunta qué archivo desea enviar y cuántas conexiones desea tener. </w:t>
      </w:r>
    </w:p>
    <w:p>
      <w:pPr>
        <w:pStyle w:val="Normal"/>
        <w:ind w:left="708" w:hanging="0"/>
        <w:jc w:val="both"/>
        <w:rPr>
          <w:sz w:val="24"/>
          <w:szCs w:val="24"/>
        </w:rPr>
      </w:pPr>
      <w:r>
        <w:rPr>
          <w:sz w:val="24"/>
          <w:szCs w:val="24"/>
        </w:rPr>
        <w:t>Una vez definida la cantidad de clientes que se van a conectar, el servidor inicializa un Datagramsocket en el puerto 3001 y luego se queda escuchando hasta recibir la conexión de dicha cantidad de clientes. Esto lo hace leyendo el mensaje y corroborando que sea el saludo del cliente, luego guarda el puerto de conexión de cada cliente y aumenta la cantidad de conexiones.</w:t>
      </w:r>
    </w:p>
    <w:p>
      <w:pPr>
        <w:pStyle w:val="Normal"/>
        <w:ind w:left="708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8" w:hanging="0"/>
        <w:jc w:val="both"/>
        <w:rPr>
          <w:sz w:val="24"/>
          <w:szCs w:val="24"/>
        </w:rPr>
      </w:pPr>
      <w:r>
        <w:rPr>
          <w:sz w:val="24"/>
          <w:szCs w:val="24"/>
        </w:rPr>
        <w:t>Cuando se completa la cantidad de clientes conectados, se carga el archivo en una constante de la clase y se procede a inicializar los threads.</w:t>
      </w:r>
    </w:p>
    <w:p>
      <w:pPr>
        <w:pStyle w:val="Normal"/>
        <w:ind w:left="708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8" w:hanging="0"/>
        <w:jc w:val="both"/>
        <w:rPr>
          <w:sz w:val="24"/>
          <w:szCs w:val="24"/>
        </w:rPr>
      </w:pPr>
      <w:r>
        <w:rPr>
          <w:sz w:val="24"/>
          <w:szCs w:val="24"/>
        </w:rPr>
        <w:t>Al inicializar cada uno de los threads, se le indica el archivo y el puerto al cual se le va a enviar al cliente. Después de esto, se inicia el envío de paquetes, cada uno de 64000 Bytes a excepción del último, que puede variar.</w:t>
      </w:r>
    </w:p>
    <w:p>
      <w:pPr>
        <w:pStyle w:val="Normal"/>
        <w:ind w:left="1440" w:hanging="0"/>
        <w:jc w:val="both"/>
        <w:rPr/>
      </w:pPr>
      <w:r>
        <w:rPr/>
      </w:r>
    </w:p>
    <w:p>
      <w:pPr>
        <w:pStyle w:val="Normal"/>
        <w:ind w:left="1440" w:hanging="0"/>
        <w:jc w:val="both"/>
        <w:rPr/>
      </w:pPr>
      <w:r>
        <w:rPr/>
      </w:r>
    </w:p>
    <w:p>
      <w:pPr>
        <w:pStyle w:val="Heading3"/>
        <w:numPr>
          <w:ilvl w:val="1"/>
          <w:numId w:val="1"/>
        </w:numPr>
        <w:ind w:left="708" w:hanging="360"/>
        <w:jc w:val="both"/>
        <w:rPr/>
      </w:pPr>
      <w:bookmarkStart w:id="3" w:name="_26yde5m0g9yo"/>
      <w:bookmarkEnd w:id="3"/>
      <w:r>
        <w:rPr/>
        <w:t>Estructura del cliente</w:t>
      </w:r>
    </w:p>
    <w:p>
      <w:pPr>
        <w:pStyle w:val="Normal"/>
        <w:ind w:left="708" w:hanging="0"/>
        <w:jc w:val="both"/>
        <w:rPr>
          <w:sz w:val="24"/>
          <w:szCs w:val="24"/>
        </w:rPr>
      </w:pPr>
      <w:r>
        <w:rPr>
          <w:sz w:val="24"/>
          <w:szCs w:val="24"/>
        </w:rPr>
        <w:t>El programa del cliente al iniciar, envía un mensaje de inicio a la dirección y puerto asignados para el servidor.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440" w:right="1440" w:header="720" w:top="1440" w:footer="720" w:bottom="1440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ind w:left="708" w:hanging="0"/>
        <w:jc w:val="both"/>
        <w:rPr>
          <w:sz w:val="24"/>
          <w:szCs w:val="24"/>
        </w:rPr>
      </w:pPr>
      <w:r>
        <w:rPr>
          <w:sz w:val="24"/>
          <w:szCs w:val="24"/>
        </w:rPr>
        <w:t>Una vez enviado este, el cliente empieza a esperar la llegada de los paquetes del archivo que envía el servidor y los empieza a almacenar en un arreglo.</w:t>
      </w:r>
    </w:p>
    <w:p>
      <w:pPr>
        <w:pStyle w:val="Normal"/>
        <w:ind w:left="708" w:hanging="0"/>
        <w:jc w:val="both"/>
        <w:rPr>
          <w:sz w:val="24"/>
          <w:szCs w:val="24"/>
        </w:rPr>
      </w:pPr>
      <w:r>
        <w:rPr>
          <w:sz w:val="24"/>
          <w:szCs w:val="24"/>
        </w:rPr>
        <w:t>Cuando llega el último paquete, identificado con un “end”.</w:t>
      </w:r>
    </w:p>
    <w:p>
      <w:pPr>
        <w:pStyle w:val="Normal"/>
        <w:ind w:left="708" w:hanging="0"/>
        <w:jc w:val="both"/>
        <w:rPr>
          <w:sz w:val="24"/>
          <w:szCs w:val="24"/>
        </w:rPr>
      </w:pPr>
      <w:r>
        <w:rPr>
          <w:sz w:val="24"/>
          <w:szCs w:val="24"/>
        </w:rPr>
        <w:t>Luego se reconstruye el archivo a partir de los paquetes obtenidos y se guarda el archivo en una carpeta Descargas, donde también estarán los logs.</w:t>
      </w:r>
    </w:p>
    <w:p>
      <w:pPr>
        <w:pStyle w:val="Normal"/>
        <w:ind w:left="708" w:hanging="0"/>
        <w:jc w:val="both"/>
        <w:rPr>
          <w:sz w:val="24"/>
          <w:szCs w:val="24"/>
        </w:rPr>
      </w:pPr>
      <w:r>
        <w:rPr>
          <w:sz w:val="24"/>
          <w:szCs w:val="24"/>
        </w:rPr>
        <w:t>Luego, el genera el hash de dicho archivo y lo compara con el enviado por el servidor, confirmando o no la integridad del archivo.</w:t>
      </w:r>
    </w:p>
    <w:p>
      <w:pPr>
        <w:pStyle w:val="Normal"/>
        <w:ind w:left="708" w:hanging="0"/>
        <w:jc w:val="both"/>
        <w:rPr>
          <w:sz w:val="24"/>
          <w:szCs w:val="24"/>
        </w:rPr>
      </w:pPr>
      <w:r>
        <w:rPr>
          <w:sz w:val="24"/>
          <w:szCs w:val="24"/>
        </w:rPr>
        <w:t>Por último, se realiza el log que contiene el tiempo de inicio de la transacción, el nombre del archivo guardado, el tamaño del archivo, IP y puerto, resultado de la verificación de integridad y tiempo que tardó la transacción, el cual se almacena también en el directorio Descargas.</w:t>
      </w:r>
    </w:p>
    <w:p>
      <w:pPr>
        <w:pStyle w:val="Normal"/>
        <w:ind w:left="708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0"/>
          <w:numId w:val="1"/>
        </w:numPr>
        <w:ind w:left="425" w:hanging="360"/>
        <w:jc w:val="both"/>
        <w:rPr/>
      </w:pPr>
      <w:bookmarkStart w:id="4" w:name="_nl9zkkcjz7vz"/>
      <w:bookmarkEnd w:id="4"/>
      <w:r>
        <w:rPr/>
        <w:t xml:space="preserve"> </w:t>
      </w:r>
      <w:r>
        <w:rPr>
          <w:highlight w:val="yellow"/>
        </w:rPr>
        <w:t>Streaming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734050" cy="34925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1"/>
        </w:numPr>
        <w:spacing w:before="360" w:afterAutospacing="0" w:after="0"/>
        <w:ind w:left="425" w:hanging="360"/>
        <w:jc w:val="both"/>
        <w:rPr/>
      </w:pPr>
      <w:bookmarkStart w:id="5" w:name="_5qet26ib860m"/>
      <w:bookmarkEnd w:id="5"/>
      <w:r>
        <w:rPr/>
        <w:t>Análisis de resultados</w:t>
      </w:r>
    </w:p>
    <w:p>
      <w:pPr>
        <w:pStyle w:val="Heading4"/>
        <w:keepNext w:val="true"/>
        <w:keepLines/>
        <w:widowControl/>
        <w:numPr>
          <w:ilvl w:val="1"/>
          <w:numId w:val="1"/>
        </w:numPr>
        <w:bidi w:val="0"/>
        <w:spacing w:lineRule="auto" w:line="240" w:beforeAutospacing="0" w:before="0" w:after="80"/>
        <w:ind w:left="900" w:right="0" w:hanging="360"/>
        <w:jc w:val="left"/>
        <w:rPr/>
      </w:pPr>
      <w:bookmarkStart w:id="6" w:name="_set9sj2uiro5"/>
      <w:bookmarkEnd w:id="6"/>
      <w:r>
        <w:rPr/>
        <w:t xml:space="preserve">Realice pruebas de desempeño para la transferencia de archivos con UDP. Establezca comparativos y análisis de parámetros en las pruebas de las aplicaciones de TCP y UDP. </w:t>
      </w:r>
    </w:p>
    <w:p>
      <w:pPr>
        <w:pStyle w:val="Normal"/>
        <w:spacing w:lineRule="auto" w:line="276"/>
        <w:ind w:left="900" w:right="0" w:hanging="0"/>
        <w:rPr>
          <w:sz w:val="24"/>
          <w:szCs w:val="24"/>
        </w:rPr>
      </w:pPr>
      <w:r>
        <w:rPr>
          <w:sz w:val="24"/>
          <w:szCs w:val="24"/>
        </w:rPr>
        <w:t>Cuando se realizó la transferencia de archivos, se halló que el 100% de las veces el paquete llegaba completo. Sin embargo, al realizar cliente y servidor UDP se notó que cuando se hacía envíos a varios clientes, en promedio el 30% de los clientes no recibían completos los paquetes y por ende, la integridad de los archivos se veía comprometida.</w:t>
      </w:r>
    </w:p>
    <w:p>
      <w:pPr>
        <w:pStyle w:val="Heading4"/>
        <w:keepNext w:val="true"/>
        <w:keepLines/>
        <w:widowControl/>
        <w:numPr>
          <w:ilvl w:val="1"/>
          <w:numId w:val="1"/>
        </w:numPr>
        <w:bidi w:val="0"/>
        <w:spacing w:lineRule="auto" w:line="240" w:before="280" w:after="80"/>
        <w:ind w:left="900" w:right="0" w:hanging="360"/>
        <w:jc w:val="left"/>
        <w:rPr/>
      </w:pPr>
      <w:bookmarkStart w:id="7" w:name="_r5738xgsavbq"/>
      <w:bookmarkEnd w:id="7"/>
      <w:r>
        <w:rPr/>
        <w:t xml:space="preserve">¿Son congruentes los resultados obtenidos en las dos actividades de este laboratorio con la teoría presentada en la clase teórica? </w:t>
      </w:r>
    </w:p>
    <w:p>
      <w:pPr>
        <w:pStyle w:val="Normal"/>
        <w:spacing w:lineRule="auto" w:line="276"/>
        <w:ind w:left="900" w:right="0" w:hanging="0"/>
        <w:rPr>
          <w:sz w:val="24"/>
          <w:szCs w:val="24"/>
        </w:rPr>
      </w:pPr>
      <w:r>
        <w:rPr>
          <w:sz w:val="24"/>
          <w:szCs w:val="24"/>
        </w:rPr>
        <w:t>Sí. Los resultados son bastante coherentes con lo que se ha aprendido en la clase teórico. Dado que, como se planteaba, por el protocolo TCP no hay pérdida de paquetes gracias a su forma de corroborar que al cliente le lleguen todos los paquetes y que si no es así, se reenvíen. Mientras que en UDP la pérdida de paquetes es frecuente, ya que no hay garantía de la integridad de los archivos.</w:t>
      </w:r>
    </w:p>
    <w:p>
      <w:pPr>
        <w:pStyle w:val="Heading4"/>
        <w:keepNext w:val="true"/>
        <w:keepLines/>
        <w:widowControl/>
        <w:numPr>
          <w:ilvl w:val="1"/>
          <w:numId w:val="1"/>
        </w:numPr>
        <w:bidi w:val="0"/>
        <w:spacing w:lineRule="auto" w:line="240" w:before="280" w:after="80"/>
        <w:ind w:left="900" w:right="0" w:hanging="360"/>
        <w:jc w:val="left"/>
        <w:rPr>
          <w:highlight w:val="yellow"/>
        </w:rPr>
      </w:pPr>
      <w:bookmarkStart w:id="8" w:name="_ce9uiwet1ipf"/>
      <w:bookmarkEnd w:id="8"/>
      <w:r>
        <w:rPr>
          <w:highlight w:val="yellow"/>
        </w:rPr>
        <w:t xml:space="preserve">¿Cómo implementaría un servicio de streaming usando TCP? </w:t>
      </w:r>
    </w:p>
    <w:p>
      <w:pPr>
        <w:pStyle w:val="Normal"/>
        <w:spacing w:lineRule="auto" w:line="276"/>
        <w:ind w:left="900" w:right="0" w:hanging="0"/>
        <w:rPr/>
      </w:pPr>
      <w:r>
        <w:rPr>
          <w:sz w:val="24"/>
          <w:szCs w:val="24"/>
          <w:shd w:fill="E06666" w:val="clear"/>
        </w:rPr>
        <w:t>FALTA</w:t>
      </w:r>
    </w:p>
    <w:p>
      <w:pPr>
        <w:pStyle w:val="Heading4"/>
        <w:keepNext w:val="true"/>
        <w:keepLines/>
        <w:widowControl/>
        <w:numPr>
          <w:ilvl w:val="1"/>
          <w:numId w:val="1"/>
        </w:numPr>
        <w:bidi w:val="0"/>
        <w:spacing w:lineRule="auto" w:line="240" w:before="280" w:after="80"/>
        <w:ind w:left="900" w:right="0" w:hanging="360"/>
        <w:jc w:val="left"/>
        <w:rPr/>
      </w:pPr>
      <w:bookmarkStart w:id="9" w:name="_80saow3l5k37"/>
      <w:bookmarkEnd w:id="9"/>
      <w:r>
        <w:rPr/>
        <w:t>¿Es posible desarrollar aplicaciones UDP que garanticen la entrega confiable de archivos? Qué consideraciones deben tenerse en cuenta para garantizar un servicio de entrega confiable utilizando dicho protocolo. Justifique su respuesta.</w:t>
      </w:r>
    </w:p>
    <w:p>
      <w:pPr>
        <w:pStyle w:val="Normal"/>
        <w:spacing w:lineRule="auto" w:line="276"/>
        <w:ind w:left="900" w:right="0" w:hanging="0"/>
        <w:rPr>
          <w:sz w:val="24"/>
          <w:szCs w:val="24"/>
        </w:rPr>
      </w:pPr>
      <w:r>
        <w:rPr>
          <w:sz w:val="24"/>
          <w:szCs w:val="24"/>
        </w:rPr>
        <w:t>Sí, es posible, manejando correctamente Threads y realizando esperas suficientes de tal manera que se espere a la llegada de cada paquete. Evitando que lleguen en desorden o no lleguen.</w:t>
      </w:r>
    </w:p>
    <w:p>
      <w:pPr>
        <w:pStyle w:val="Normal"/>
        <w:jc w:val="both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440" w:right="1440" w:header="720" w:top="1440" w:footer="1440" w:bottom="1723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Iván Salazar</w:t>
    </w:r>
  </w:p>
  <w:p>
    <w:pPr>
      <w:pStyle w:val="Normal"/>
      <w:rPr/>
    </w:pPr>
    <w:r>
      <w:rPr/>
      <w:t>Mariana Moreno</w:t>
    </w:r>
  </w:p>
  <w:p>
    <w:pPr>
      <w:pStyle w:val="Normal"/>
      <w:rPr/>
    </w:pPr>
    <w:r>
      <w:rPr/>
      <w:t>Daniela Rocha</w:t>
    </w:r>
  </w:p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anielaRocha6/Lab4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1.png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4</Pages>
  <Words>848</Words>
  <Characters>4171</Characters>
  <CharactersWithSpaces>4990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2019-10-20T20:18:39Z</dcterms:modified>
  <cp:revision>2</cp:revision>
  <dc:subject/>
  <dc:title/>
</cp:coreProperties>
</file>