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2EC1C" w14:textId="77777777" w:rsidR="0076510D" w:rsidRDefault="00892012">
      <w:pPr>
        <w:jc w:val="center"/>
        <w:rPr>
          <w:b/>
          <w:sz w:val="48"/>
          <w:szCs w:val="48"/>
        </w:rPr>
      </w:pPr>
      <w:r>
        <w:rPr>
          <w:b/>
          <w:sz w:val="48"/>
          <w:szCs w:val="48"/>
        </w:rPr>
        <w:t>Post-Task Quiz</w:t>
      </w:r>
    </w:p>
    <w:p w14:paraId="5778A505" w14:textId="77777777" w:rsidR="0076510D" w:rsidRDefault="0076510D"/>
    <w:p w14:paraId="4A5F8928" w14:textId="77777777" w:rsidR="0076510D" w:rsidRDefault="00892012" w:rsidP="00892012">
      <w:r>
        <w:rPr>
          <w:b/>
        </w:rPr>
        <w:t>Thank you for participating in this evaluation! We would appreciate if you could answer the next questions; We do not need to save any personal data.</w:t>
      </w:r>
    </w:p>
    <w:p w14:paraId="4E1DA34A" w14:textId="77777777" w:rsidR="0076510D" w:rsidRDefault="0076510D"/>
    <w:p w14:paraId="620E2CF7" w14:textId="77777777" w:rsidR="0076510D" w:rsidRDefault="00892012">
      <w:r>
        <w:t>After trying our system, we ask you for your final thoughts related to it by checking the box which reflects your opinion the most accurately. If none of these qualify, please use N/A.</w:t>
      </w:r>
    </w:p>
    <w:p w14:paraId="54DFECD3" w14:textId="77777777" w:rsidR="0076510D" w:rsidRDefault="0076510D"/>
    <w:p w14:paraId="2D8D467A" w14:textId="77777777" w:rsidR="0076510D" w:rsidRDefault="00892012">
      <w:pPr>
        <w:numPr>
          <w:ilvl w:val="1"/>
          <w:numId w:val="1"/>
        </w:numPr>
        <w:ind w:hanging="360"/>
        <w:contextualSpacing/>
      </w:pPr>
      <w:r>
        <w:t>Opinion about the system usage</w:t>
      </w:r>
    </w:p>
    <w:p w14:paraId="1FD57869" w14:textId="77777777" w:rsidR="0076510D" w:rsidRDefault="0076510D">
      <w:pPr>
        <w:ind w:left="720"/>
      </w:pPr>
    </w:p>
    <w:p w14:paraId="5B790F90" w14:textId="77777777" w:rsidR="0076510D" w:rsidRDefault="0076510D">
      <w:pPr>
        <w:ind w:left="720"/>
      </w:pPr>
    </w:p>
    <w:tbl>
      <w:tblPr>
        <w:tblStyle w:val="a4"/>
        <w:tblW w:w="9450" w:type="dxa"/>
        <w:tblInd w:w="285" w:type="dxa"/>
        <w:tblLayout w:type="fixed"/>
        <w:tblCellMar>
          <w:top w:w="0" w:type="dxa"/>
          <w:left w:w="0" w:type="dxa"/>
          <w:bottom w:w="0" w:type="dxa"/>
          <w:right w:w="0" w:type="dxa"/>
        </w:tblCellMar>
        <w:tblLook w:val="0600" w:firstRow="0" w:lastRow="0" w:firstColumn="0" w:lastColumn="0" w:noHBand="1" w:noVBand="1"/>
      </w:tblPr>
      <w:tblGrid>
        <w:gridCol w:w="4170"/>
        <w:gridCol w:w="1245"/>
        <w:gridCol w:w="1995"/>
        <w:gridCol w:w="1500"/>
        <w:gridCol w:w="540"/>
      </w:tblGrid>
      <w:tr w:rsidR="0076510D" w14:paraId="33D2D5B5"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4E56E2B9" w14:textId="77777777" w:rsidR="0076510D" w:rsidRDefault="00892012">
            <w:pPr>
              <w:widowControl w:val="0"/>
              <w:spacing w:after="320"/>
              <w:rPr>
                <w:sz w:val="18"/>
                <w:szCs w:val="18"/>
              </w:rPr>
            </w:pPr>
            <w:r>
              <w:rPr>
                <w:sz w:val="18"/>
                <w:szCs w:val="18"/>
              </w:rPr>
              <w:t xml:space="preserve">It was easy </w:t>
            </w:r>
            <w:r>
              <w:rPr>
                <w:sz w:val="18"/>
                <w:szCs w:val="18"/>
              </w:rPr>
              <w:t>to make the task we asked you?</w:t>
            </w:r>
          </w:p>
        </w:tc>
        <w:tc>
          <w:tcPr>
            <w:tcW w:w="1245" w:type="dxa"/>
            <w:tcMar>
              <w:top w:w="100" w:type="dxa"/>
              <w:left w:w="100" w:type="dxa"/>
              <w:bottom w:w="100" w:type="dxa"/>
              <w:right w:w="100" w:type="dxa"/>
            </w:tcMar>
            <w:vAlign w:val="center"/>
          </w:tcPr>
          <w:p w14:paraId="7644C41F"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4724CF33" w14:textId="77777777" w:rsidR="0076510D" w:rsidRDefault="0076510D">
            <w:pPr>
              <w:widowControl w:val="0"/>
              <w:spacing w:line="240" w:lineRule="auto"/>
              <w:rPr>
                <w:sz w:val="18"/>
                <w:szCs w:val="18"/>
              </w:rPr>
            </w:pPr>
          </w:p>
          <w:tbl>
            <w:tblPr>
              <w:tblStyle w:val="a"/>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7EEAEF47"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6A2DADC4"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75703B0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D955AE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5CE18C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E996CAD" w14:textId="77777777" w:rsidR="0076510D" w:rsidRDefault="0076510D">
                  <w:pPr>
                    <w:widowControl w:val="0"/>
                    <w:spacing w:line="240" w:lineRule="auto"/>
                    <w:rPr>
                      <w:sz w:val="18"/>
                      <w:szCs w:val="18"/>
                    </w:rPr>
                  </w:pPr>
                </w:p>
              </w:tc>
            </w:tr>
          </w:tbl>
          <w:p w14:paraId="15EA6D1C"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D687774"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0BBB8465" w14:textId="77777777" w:rsidR="0076510D" w:rsidRDefault="00892012">
            <w:pPr>
              <w:widowControl w:val="0"/>
              <w:spacing w:line="240" w:lineRule="auto"/>
              <w:rPr>
                <w:sz w:val="18"/>
                <w:szCs w:val="18"/>
              </w:rPr>
            </w:pPr>
            <w:r>
              <w:rPr>
                <w:sz w:val="18"/>
                <w:szCs w:val="18"/>
              </w:rPr>
              <w:t>N/A</w:t>
            </w:r>
          </w:p>
        </w:tc>
      </w:tr>
      <w:tr w:rsidR="0076510D" w14:paraId="2526EC24"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A5D5161" w14:textId="77777777" w:rsidR="0076510D" w:rsidRDefault="00892012">
            <w:pPr>
              <w:widowControl w:val="0"/>
              <w:spacing w:after="320"/>
              <w:rPr>
                <w:sz w:val="18"/>
                <w:szCs w:val="18"/>
              </w:rPr>
            </w:pPr>
            <w:r>
              <w:rPr>
                <w:sz w:val="18"/>
                <w:szCs w:val="18"/>
              </w:rPr>
              <w:t>Would you change anything in the workflow of the task?</w:t>
            </w:r>
          </w:p>
        </w:tc>
        <w:tc>
          <w:tcPr>
            <w:tcW w:w="1245" w:type="dxa"/>
            <w:tcMar>
              <w:top w:w="100" w:type="dxa"/>
              <w:left w:w="100" w:type="dxa"/>
              <w:bottom w:w="100" w:type="dxa"/>
              <w:right w:w="100" w:type="dxa"/>
            </w:tcMar>
            <w:vAlign w:val="center"/>
          </w:tcPr>
          <w:p w14:paraId="2907BACD"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89605AB" w14:textId="77777777" w:rsidR="0076510D" w:rsidRDefault="0076510D">
            <w:pPr>
              <w:widowControl w:val="0"/>
              <w:spacing w:line="240" w:lineRule="auto"/>
              <w:rPr>
                <w:sz w:val="18"/>
                <w:szCs w:val="18"/>
              </w:rPr>
            </w:pPr>
          </w:p>
          <w:tbl>
            <w:tblPr>
              <w:tblStyle w:val="a0"/>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196694E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1E6437A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5B6F269"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567E4E3B"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68C0E17"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6056E56" w14:textId="77777777" w:rsidR="0076510D" w:rsidRDefault="0076510D">
                  <w:pPr>
                    <w:widowControl w:val="0"/>
                    <w:spacing w:line="240" w:lineRule="auto"/>
                    <w:rPr>
                      <w:sz w:val="18"/>
                      <w:szCs w:val="18"/>
                    </w:rPr>
                  </w:pPr>
                </w:p>
              </w:tc>
            </w:tr>
          </w:tbl>
          <w:p w14:paraId="0F6A926C"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067FF76E"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7643E14B" w14:textId="77777777" w:rsidR="0076510D" w:rsidRDefault="00892012">
            <w:pPr>
              <w:widowControl w:val="0"/>
              <w:spacing w:line="240" w:lineRule="auto"/>
              <w:rPr>
                <w:sz w:val="18"/>
                <w:szCs w:val="18"/>
              </w:rPr>
            </w:pPr>
            <w:r>
              <w:rPr>
                <w:sz w:val="18"/>
                <w:szCs w:val="18"/>
              </w:rPr>
              <w:t>N/A</w:t>
            </w:r>
          </w:p>
        </w:tc>
      </w:tr>
      <w:tr w:rsidR="0076510D" w14:paraId="448EBDDD"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613DD826" w14:textId="77777777" w:rsidR="0076510D" w:rsidRDefault="00892012">
            <w:pPr>
              <w:widowControl w:val="0"/>
              <w:spacing w:line="240" w:lineRule="auto"/>
              <w:rPr>
                <w:sz w:val="18"/>
                <w:szCs w:val="18"/>
              </w:rPr>
            </w:pPr>
            <w:r>
              <w:rPr>
                <w:sz w:val="18"/>
                <w:szCs w:val="18"/>
              </w:rPr>
              <w:t>Is the system pleasant to use?</w:t>
            </w:r>
          </w:p>
        </w:tc>
        <w:tc>
          <w:tcPr>
            <w:tcW w:w="1245" w:type="dxa"/>
            <w:tcMar>
              <w:top w:w="100" w:type="dxa"/>
              <w:left w:w="100" w:type="dxa"/>
              <w:bottom w:w="100" w:type="dxa"/>
              <w:right w:w="100" w:type="dxa"/>
            </w:tcMar>
            <w:vAlign w:val="center"/>
          </w:tcPr>
          <w:p w14:paraId="1C9A170D"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5E73211E" w14:textId="77777777" w:rsidR="0076510D" w:rsidRDefault="0076510D">
            <w:pPr>
              <w:widowControl w:val="0"/>
              <w:spacing w:line="240" w:lineRule="auto"/>
              <w:rPr>
                <w:sz w:val="18"/>
                <w:szCs w:val="18"/>
              </w:rPr>
            </w:pPr>
          </w:p>
          <w:tbl>
            <w:tblPr>
              <w:tblStyle w:val="a1"/>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287F5476"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01CA5C1C"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B3C5A57"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5628FF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13A488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3FD53AA" w14:textId="77777777" w:rsidR="0076510D" w:rsidRDefault="0076510D">
                  <w:pPr>
                    <w:widowControl w:val="0"/>
                    <w:spacing w:line="240" w:lineRule="auto"/>
                    <w:rPr>
                      <w:sz w:val="18"/>
                      <w:szCs w:val="18"/>
                    </w:rPr>
                  </w:pPr>
                </w:p>
              </w:tc>
            </w:tr>
          </w:tbl>
          <w:p w14:paraId="37D7F315"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729539A7"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61D1B161" w14:textId="77777777" w:rsidR="0076510D" w:rsidRDefault="00892012">
            <w:pPr>
              <w:widowControl w:val="0"/>
              <w:spacing w:line="240" w:lineRule="auto"/>
              <w:rPr>
                <w:sz w:val="18"/>
                <w:szCs w:val="18"/>
              </w:rPr>
            </w:pPr>
            <w:r>
              <w:rPr>
                <w:sz w:val="18"/>
                <w:szCs w:val="18"/>
              </w:rPr>
              <w:t>N/A</w:t>
            </w:r>
          </w:p>
        </w:tc>
      </w:tr>
      <w:tr w:rsidR="0076510D" w14:paraId="31DDFB7C"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316A925" w14:textId="77777777" w:rsidR="0076510D" w:rsidRDefault="00892012">
            <w:pPr>
              <w:widowControl w:val="0"/>
              <w:spacing w:after="320"/>
              <w:rPr>
                <w:sz w:val="18"/>
                <w:szCs w:val="18"/>
              </w:rPr>
            </w:pPr>
            <w:r>
              <w:rPr>
                <w:sz w:val="18"/>
                <w:szCs w:val="18"/>
              </w:rPr>
              <w:t>Is there any inconsistent contents?</w:t>
            </w:r>
          </w:p>
        </w:tc>
        <w:tc>
          <w:tcPr>
            <w:tcW w:w="1245" w:type="dxa"/>
            <w:tcMar>
              <w:top w:w="100" w:type="dxa"/>
              <w:left w:w="100" w:type="dxa"/>
              <w:bottom w:w="100" w:type="dxa"/>
              <w:right w:w="100" w:type="dxa"/>
            </w:tcMar>
            <w:vAlign w:val="center"/>
          </w:tcPr>
          <w:p w14:paraId="0763AC76"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15DBF14D" w14:textId="77777777" w:rsidR="0076510D" w:rsidRDefault="0076510D">
            <w:pPr>
              <w:widowControl w:val="0"/>
              <w:spacing w:line="240" w:lineRule="auto"/>
              <w:rPr>
                <w:sz w:val="18"/>
                <w:szCs w:val="18"/>
              </w:rPr>
            </w:pPr>
          </w:p>
          <w:tbl>
            <w:tblPr>
              <w:tblStyle w:val="a2"/>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3A2D25EB"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31C4E6EC"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9DBBE4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2E20969F"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33F14E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6118BCE" w14:textId="77777777" w:rsidR="0076510D" w:rsidRDefault="0076510D">
                  <w:pPr>
                    <w:widowControl w:val="0"/>
                    <w:spacing w:line="240" w:lineRule="auto"/>
                    <w:rPr>
                      <w:sz w:val="18"/>
                      <w:szCs w:val="18"/>
                    </w:rPr>
                  </w:pPr>
                </w:p>
              </w:tc>
            </w:tr>
          </w:tbl>
          <w:p w14:paraId="7114782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3952F49F"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3E7F39EC" w14:textId="77777777" w:rsidR="0076510D" w:rsidRDefault="00892012">
            <w:pPr>
              <w:widowControl w:val="0"/>
              <w:spacing w:line="240" w:lineRule="auto"/>
              <w:rPr>
                <w:sz w:val="18"/>
                <w:szCs w:val="18"/>
              </w:rPr>
            </w:pPr>
            <w:r>
              <w:rPr>
                <w:sz w:val="18"/>
                <w:szCs w:val="18"/>
              </w:rPr>
              <w:t>N/A</w:t>
            </w:r>
          </w:p>
        </w:tc>
      </w:tr>
      <w:tr w:rsidR="0076510D" w14:paraId="5657EA4B"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C059B57" w14:textId="77777777" w:rsidR="0076510D" w:rsidRDefault="00892012">
            <w:pPr>
              <w:widowControl w:val="0"/>
              <w:spacing w:after="320"/>
              <w:rPr>
                <w:sz w:val="18"/>
                <w:szCs w:val="18"/>
              </w:rPr>
            </w:pPr>
            <w:r>
              <w:rPr>
                <w:sz w:val="18"/>
                <w:szCs w:val="18"/>
              </w:rPr>
              <w:t>Did you need help to use some functionality?</w:t>
            </w:r>
          </w:p>
        </w:tc>
        <w:tc>
          <w:tcPr>
            <w:tcW w:w="1245" w:type="dxa"/>
            <w:tcMar>
              <w:top w:w="100" w:type="dxa"/>
              <w:left w:w="100" w:type="dxa"/>
              <w:bottom w:w="100" w:type="dxa"/>
              <w:right w:w="100" w:type="dxa"/>
            </w:tcMar>
            <w:vAlign w:val="center"/>
          </w:tcPr>
          <w:p w14:paraId="6E252388"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1D10AD3" w14:textId="77777777" w:rsidR="0076510D" w:rsidRDefault="0076510D">
            <w:pPr>
              <w:widowControl w:val="0"/>
              <w:spacing w:line="240" w:lineRule="auto"/>
              <w:rPr>
                <w:sz w:val="18"/>
                <w:szCs w:val="18"/>
              </w:rPr>
            </w:pPr>
          </w:p>
          <w:tbl>
            <w:tblPr>
              <w:tblStyle w:val="a3"/>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4E5E0D60"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6B99023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7F6CF5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27D5B6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E276E1C"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9B7E1CB" w14:textId="77777777" w:rsidR="0076510D" w:rsidRDefault="0076510D">
                  <w:pPr>
                    <w:widowControl w:val="0"/>
                    <w:spacing w:line="240" w:lineRule="auto"/>
                    <w:rPr>
                      <w:sz w:val="18"/>
                      <w:szCs w:val="18"/>
                    </w:rPr>
                  </w:pPr>
                </w:p>
              </w:tc>
            </w:tr>
          </w:tbl>
          <w:p w14:paraId="0933F38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2912E2E8"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549795BA" w14:textId="77777777" w:rsidR="0076510D" w:rsidRDefault="00892012">
            <w:pPr>
              <w:widowControl w:val="0"/>
              <w:spacing w:line="240" w:lineRule="auto"/>
              <w:rPr>
                <w:sz w:val="18"/>
                <w:szCs w:val="18"/>
              </w:rPr>
            </w:pPr>
            <w:r>
              <w:rPr>
                <w:sz w:val="18"/>
                <w:szCs w:val="18"/>
              </w:rPr>
              <w:t>N/A</w:t>
            </w:r>
          </w:p>
        </w:tc>
      </w:tr>
    </w:tbl>
    <w:p w14:paraId="05C42467" w14:textId="77777777" w:rsidR="0076510D" w:rsidRDefault="0076510D">
      <w:pPr>
        <w:ind w:left="720"/>
      </w:pPr>
    </w:p>
    <w:p w14:paraId="50B53F23" w14:textId="77777777" w:rsidR="0076510D" w:rsidRDefault="00892012">
      <w:r>
        <w:t>If you want to leave a comment, please do it here.</w:t>
      </w:r>
    </w:p>
    <w:p w14:paraId="5443F2A3" w14:textId="77777777" w:rsidR="0076510D" w:rsidRDefault="00892012">
      <w:r>
        <w:t>___________________________________________________________________________________________________________________________________________________________________________________________________________________________</w:t>
      </w:r>
    </w:p>
    <w:p w14:paraId="4DC037A6" w14:textId="77777777" w:rsidR="0076510D" w:rsidRDefault="0076510D">
      <w:pPr>
        <w:ind w:left="720"/>
      </w:pPr>
    </w:p>
    <w:p w14:paraId="6223AC60" w14:textId="77777777" w:rsidR="0076510D" w:rsidRDefault="00892012">
      <w:pPr>
        <w:numPr>
          <w:ilvl w:val="1"/>
          <w:numId w:val="1"/>
        </w:numPr>
        <w:ind w:hanging="360"/>
        <w:contextualSpacing/>
      </w:pPr>
      <w:r>
        <w:t>Opinion about the system looks</w:t>
      </w:r>
    </w:p>
    <w:p w14:paraId="0D98CD3F" w14:textId="77777777" w:rsidR="0076510D" w:rsidRDefault="0076510D"/>
    <w:p w14:paraId="3A06B2B8" w14:textId="77777777" w:rsidR="0076510D" w:rsidRDefault="0076510D">
      <w:pPr>
        <w:ind w:left="720"/>
      </w:pPr>
    </w:p>
    <w:tbl>
      <w:tblPr>
        <w:tblStyle w:val="a9"/>
        <w:tblW w:w="9450" w:type="dxa"/>
        <w:tblInd w:w="285" w:type="dxa"/>
        <w:tblLayout w:type="fixed"/>
        <w:tblCellMar>
          <w:top w:w="0" w:type="dxa"/>
          <w:left w:w="0" w:type="dxa"/>
          <w:bottom w:w="0" w:type="dxa"/>
          <w:right w:w="0" w:type="dxa"/>
        </w:tblCellMar>
        <w:tblLook w:val="0600" w:firstRow="0" w:lastRow="0" w:firstColumn="0" w:lastColumn="0" w:noHBand="1" w:noVBand="1"/>
      </w:tblPr>
      <w:tblGrid>
        <w:gridCol w:w="4170"/>
        <w:gridCol w:w="1245"/>
        <w:gridCol w:w="1995"/>
        <w:gridCol w:w="1500"/>
        <w:gridCol w:w="540"/>
      </w:tblGrid>
      <w:tr w:rsidR="0076510D" w14:paraId="33E66A6E"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E03059A" w14:textId="77777777" w:rsidR="0076510D" w:rsidRDefault="00892012">
            <w:pPr>
              <w:widowControl w:val="0"/>
              <w:spacing w:after="320"/>
              <w:rPr>
                <w:sz w:val="18"/>
                <w:szCs w:val="18"/>
              </w:rPr>
            </w:pPr>
            <w:r>
              <w:rPr>
                <w:sz w:val="18"/>
                <w:szCs w:val="18"/>
              </w:rPr>
              <w:t>Do</w:t>
            </w:r>
            <w:r>
              <w:rPr>
                <w:sz w:val="18"/>
                <w:szCs w:val="18"/>
              </w:rPr>
              <w:t>es the most important information is highlighted?</w:t>
            </w:r>
          </w:p>
        </w:tc>
        <w:tc>
          <w:tcPr>
            <w:tcW w:w="1245" w:type="dxa"/>
            <w:tcMar>
              <w:top w:w="100" w:type="dxa"/>
              <w:left w:w="100" w:type="dxa"/>
              <w:bottom w:w="100" w:type="dxa"/>
              <w:right w:w="100" w:type="dxa"/>
            </w:tcMar>
            <w:vAlign w:val="center"/>
          </w:tcPr>
          <w:p w14:paraId="44FAA6BB"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5EDB4034" w14:textId="77777777" w:rsidR="0076510D" w:rsidRDefault="0076510D">
            <w:pPr>
              <w:widowControl w:val="0"/>
              <w:spacing w:line="240" w:lineRule="auto"/>
              <w:rPr>
                <w:sz w:val="18"/>
                <w:szCs w:val="18"/>
              </w:rPr>
            </w:pPr>
          </w:p>
          <w:tbl>
            <w:tblPr>
              <w:tblStyle w:val="a5"/>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5A3A0694"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1C3AF6C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D1A6C71"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9BEE25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AFE4C1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8BB084C" w14:textId="77777777" w:rsidR="0076510D" w:rsidRDefault="0076510D">
                  <w:pPr>
                    <w:widowControl w:val="0"/>
                    <w:spacing w:line="240" w:lineRule="auto"/>
                    <w:rPr>
                      <w:sz w:val="18"/>
                      <w:szCs w:val="18"/>
                    </w:rPr>
                  </w:pPr>
                </w:p>
              </w:tc>
            </w:tr>
          </w:tbl>
          <w:p w14:paraId="7F1B33BA"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19C7036"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7989BB61" w14:textId="77777777" w:rsidR="0076510D" w:rsidRDefault="00892012">
            <w:pPr>
              <w:widowControl w:val="0"/>
              <w:spacing w:line="240" w:lineRule="auto"/>
              <w:rPr>
                <w:sz w:val="18"/>
                <w:szCs w:val="18"/>
              </w:rPr>
            </w:pPr>
            <w:r>
              <w:rPr>
                <w:sz w:val="18"/>
                <w:szCs w:val="18"/>
              </w:rPr>
              <w:t>N/A</w:t>
            </w:r>
          </w:p>
        </w:tc>
      </w:tr>
      <w:tr w:rsidR="0076510D" w14:paraId="22BEFE35"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98DD0E9" w14:textId="77777777" w:rsidR="0076510D" w:rsidRDefault="00892012">
            <w:pPr>
              <w:widowControl w:val="0"/>
              <w:spacing w:after="320"/>
              <w:rPr>
                <w:sz w:val="18"/>
                <w:szCs w:val="18"/>
              </w:rPr>
            </w:pPr>
            <w:r>
              <w:rPr>
                <w:sz w:val="18"/>
                <w:szCs w:val="18"/>
              </w:rPr>
              <w:t>Is the quantity of displayed information enough?</w:t>
            </w:r>
          </w:p>
        </w:tc>
        <w:tc>
          <w:tcPr>
            <w:tcW w:w="1245" w:type="dxa"/>
            <w:tcMar>
              <w:top w:w="100" w:type="dxa"/>
              <w:left w:w="100" w:type="dxa"/>
              <w:bottom w:w="100" w:type="dxa"/>
              <w:right w:w="100" w:type="dxa"/>
            </w:tcMar>
            <w:vAlign w:val="center"/>
          </w:tcPr>
          <w:p w14:paraId="4094310B"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102A47E5" w14:textId="77777777" w:rsidR="0076510D" w:rsidRDefault="0076510D">
            <w:pPr>
              <w:widowControl w:val="0"/>
              <w:spacing w:line="240" w:lineRule="auto"/>
              <w:rPr>
                <w:sz w:val="18"/>
                <w:szCs w:val="18"/>
              </w:rPr>
            </w:pPr>
          </w:p>
          <w:tbl>
            <w:tblPr>
              <w:tblStyle w:val="a6"/>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5636DEF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4114C7F3"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5547921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5BD3E6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80F9D0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A08FF4C" w14:textId="77777777" w:rsidR="0076510D" w:rsidRDefault="0076510D">
                  <w:pPr>
                    <w:widowControl w:val="0"/>
                    <w:spacing w:line="240" w:lineRule="auto"/>
                    <w:rPr>
                      <w:sz w:val="18"/>
                      <w:szCs w:val="18"/>
                    </w:rPr>
                  </w:pPr>
                </w:p>
              </w:tc>
            </w:tr>
          </w:tbl>
          <w:p w14:paraId="1213F00A"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21EC685B"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056C31CB" w14:textId="77777777" w:rsidR="0076510D" w:rsidRDefault="00892012">
            <w:pPr>
              <w:widowControl w:val="0"/>
              <w:spacing w:line="240" w:lineRule="auto"/>
              <w:rPr>
                <w:sz w:val="18"/>
                <w:szCs w:val="18"/>
              </w:rPr>
            </w:pPr>
            <w:r>
              <w:rPr>
                <w:sz w:val="18"/>
                <w:szCs w:val="18"/>
              </w:rPr>
              <w:t>N/A</w:t>
            </w:r>
          </w:p>
        </w:tc>
      </w:tr>
      <w:tr w:rsidR="0076510D" w14:paraId="102D33DE"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142AF958" w14:textId="77777777" w:rsidR="0076510D" w:rsidRDefault="00892012">
            <w:pPr>
              <w:widowControl w:val="0"/>
              <w:spacing w:after="320"/>
              <w:rPr>
                <w:sz w:val="18"/>
                <w:szCs w:val="18"/>
              </w:rPr>
            </w:pPr>
            <w:r>
              <w:rPr>
                <w:sz w:val="18"/>
                <w:szCs w:val="18"/>
              </w:rPr>
              <w:t>Is the platform intuitive?</w:t>
            </w:r>
          </w:p>
        </w:tc>
        <w:tc>
          <w:tcPr>
            <w:tcW w:w="1245" w:type="dxa"/>
            <w:tcMar>
              <w:top w:w="100" w:type="dxa"/>
              <w:left w:w="100" w:type="dxa"/>
              <w:bottom w:w="100" w:type="dxa"/>
              <w:right w:w="100" w:type="dxa"/>
            </w:tcMar>
            <w:vAlign w:val="center"/>
          </w:tcPr>
          <w:p w14:paraId="4FAC6063"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2FA9161" w14:textId="77777777" w:rsidR="0076510D" w:rsidRDefault="0076510D">
            <w:pPr>
              <w:widowControl w:val="0"/>
              <w:spacing w:line="240" w:lineRule="auto"/>
              <w:rPr>
                <w:sz w:val="18"/>
                <w:szCs w:val="18"/>
              </w:rPr>
            </w:pPr>
          </w:p>
          <w:tbl>
            <w:tblPr>
              <w:tblStyle w:val="a7"/>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411344E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01A800CC"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25333B5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9778EE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AB14E21"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F0F17DD" w14:textId="77777777" w:rsidR="0076510D" w:rsidRDefault="0076510D">
                  <w:pPr>
                    <w:widowControl w:val="0"/>
                    <w:spacing w:line="240" w:lineRule="auto"/>
                    <w:rPr>
                      <w:sz w:val="18"/>
                      <w:szCs w:val="18"/>
                    </w:rPr>
                  </w:pPr>
                </w:p>
              </w:tc>
            </w:tr>
          </w:tbl>
          <w:p w14:paraId="1B469CDF"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7EFCD9C5"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453B54B3" w14:textId="77777777" w:rsidR="0076510D" w:rsidRDefault="00892012">
            <w:pPr>
              <w:widowControl w:val="0"/>
              <w:spacing w:line="240" w:lineRule="auto"/>
              <w:rPr>
                <w:sz w:val="18"/>
                <w:szCs w:val="18"/>
              </w:rPr>
            </w:pPr>
            <w:r>
              <w:rPr>
                <w:sz w:val="18"/>
                <w:szCs w:val="18"/>
              </w:rPr>
              <w:t>N/A</w:t>
            </w:r>
          </w:p>
        </w:tc>
      </w:tr>
      <w:tr w:rsidR="0076510D" w14:paraId="48173521"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12B8126" w14:textId="77777777" w:rsidR="0076510D" w:rsidRDefault="00892012">
            <w:pPr>
              <w:widowControl w:val="0"/>
              <w:spacing w:after="320"/>
              <w:rPr>
                <w:sz w:val="18"/>
                <w:szCs w:val="18"/>
              </w:rPr>
            </w:pPr>
            <w:r>
              <w:rPr>
                <w:sz w:val="18"/>
                <w:szCs w:val="18"/>
              </w:rPr>
              <w:lastRenderedPageBreak/>
              <w:t>Is the platform attractive?</w:t>
            </w:r>
          </w:p>
        </w:tc>
        <w:tc>
          <w:tcPr>
            <w:tcW w:w="1245" w:type="dxa"/>
            <w:tcMar>
              <w:top w:w="100" w:type="dxa"/>
              <w:left w:w="100" w:type="dxa"/>
              <w:bottom w:w="100" w:type="dxa"/>
              <w:right w:w="100" w:type="dxa"/>
            </w:tcMar>
            <w:vAlign w:val="center"/>
          </w:tcPr>
          <w:p w14:paraId="6D065CCD" w14:textId="77777777" w:rsidR="0076510D" w:rsidRDefault="00892012">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823280C" w14:textId="77777777" w:rsidR="0076510D" w:rsidRDefault="0076510D">
            <w:pPr>
              <w:widowControl w:val="0"/>
              <w:spacing w:line="240" w:lineRule="auto"/>
              <w:rPr>
                <w:sz w:val="18"/>
                <w:szCs w:val="18"/>
              </w:rPr>
            </w:pPr>
          </w:p>
          <w:tbl>
            <w:tblPr>
              <w:tblStyle w:val="a8"/>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1FDE3DDB"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67C42CB3"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BF3AEC9"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7E85341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572CB69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96697E6" w14:textId="77777777" w:rsidR="0076510D" w:rsidRDefault="0076510D">
                  <w:pPr>
                    <w:widowControl w:val="0"/>
                    <w:spacing w:line="240" w:lineRule="auto"/>
                    <w:rPr>
                      <w:sz w:val="18"/>
                      <w:szCs w:val="18"/>
                    </w:rPr>
                  </w:pPr>
                </w:p>
              </w:tc>
            </w:tr>
          </w:tbl>
          <w:p w14:paraId="2BF7B23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87D59B3" w14:textId="77777777" w:rsidR="0076510D" w:rsidRDefault="00892012">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5BE700D1" w14:textId="77777777" w:rsidR="0076510D" w:rsidRDefault="00892012">
            <w:pPr>
              <w:widowControl w:val="0"/>
              <w:spacing w:line="240" w:lineRule="auto"/>
              <w:rPr>
                <w:sz w:val="18"/>
                <w:szCs w:val="18"/>
              </w:rPr>
            </w:pPr>
            <w:r>
              <w:rPr>
                <w:sz w:val="18"/>
                <w:szCs w:val="18"/>
              </w:rPr>
              <w:t>N/A</w:t>
            </w:r>
          </w:p>
        </w:tc>
      </w:tr>
    </w:tbl>
    <w:p w14:paraId="3D5E1FB6" w14:textId="77777777" w:rsidR="0076510D" w:rsidRDefault="0076510D">
      <w:bookmarkStart w:id="0" w:name="_GoBack"/>
      <w:bookmarkEnd w:id="0"/>
    </w:p>
    <w:sectPr w:rsidR="0076510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4D88"/>
    <w:multiLevelType w:val="multilevel"/>
    <w:tmpl w:val="43C8B2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76510D"/>
    <w:rsid w:val="0076510D"/>
    <w:rsid w:val="008920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8B19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1228</Characters>
  <Application>Microsoft Macintosh Word</Application>
  <DocSecurity>0</DocSecurity>
  <Lines>10</Lines>
  <Paragraphs>2</Paragraphs>
  <ScaleCrop>false</ScaleCrop>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Simões</cp:lastModifiedBy>
  <cp:revision>2</cp:revision>
  <dcterms:created xsi:type="dcterms:W3CDTF">2017-05-16T11:32:00Z</dcterms:created>
  <dcterms:modified xsi:type="dcterms:W3CDTF">2017-05-16T11:34:00Z</dcterms:modified>
</cp:coreProperties>
</file>