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8601" w14:textId="65CDA60B" w:rsidR="00936B01" w:rsidRPr="00936B01" w:rsidRDefault="00936B01" w:rsidP="00936B01">
      <w:pPr>
        <w:widowControl/>
        <w:shd w:val="clear" w:color="auto" w:fill="FFFFFF"/>
        <w:spacing w:after="100" w:afterAutospacing="1"/>
        <w:jc w:val="center"/>
        <w:outlineLvl w:val="1"/>
        <w:rPr>
          <w:rFonts w:ascii="SDK_SC_Web" w:eastAsia="SDK_SC_Web" w:hAnsi="SDK_SC_Web" w:cs="SDK_SC_Web"/>
          <w:color w:val="373A3C"/>
          <w:kern w:val="0"/>
          <w:sz w:val="36"/>
          <w:szCs w:val="36"/>
        </w:rPr>
      </w:pPr>
      <w:r w:rsidRPr="00936B01">
        <w:rPr>
          <w:rFonts w:ascii="SDK_SC_Web" w:eastAsia="SDK_SC_Web" w:hAnsi="SDK_SC_Web" w:cs="SDK_SC_Web"/>
          <w:color w:val="373A3C"/>
          <w:kern w:val="0"/>
          <w:sz w:val="36"/>
          <w:szCs w:val="36"/>
        </w:rPr>
        <w:t>對稱式密碼系統作業2</w:t>
      </w:r>
    </w:p>
    <w:p w14:paraId="70277247" w14:textId="4453A7DF" w:rsidR="00936B01" w:rsidRPr="00936B01" w:rsidRDefault="00936B01" w:rsidP="00936B01">
      <w:pPr>
        <w:widowControl/>
        <w:shd w:val="clear" w:color="auto" w:fill="FFFFFF"/>
        <w:spacing w:after="100" w:afterAutospacing="1"/>
        <w:jc w:val="center"/>
        <w:outlineLvl w:val="1"/>
        <w:rPr>
          <w:rFonts w:ascii="SDK_SC_Web" w:eastAsia="SDK_SC_Web" w:hAnsi="SDK_SC_Web" w:cs="SDK_SC_Web" w:hint="eastAsia"/>
          <w:color w:val="373A3C"/>
          <w:kern w:val="0"/>
          <w:sz w:val="36"/>
          <w:szCs w:val="36"/>
        </w:rPr>
      </w:pPr>
      <w:r w:rsidRPr="00936B01">
        <w:rPr>
          <w:rFonts w:ascii="SDK_SC_Web" w:eastAsia="SDK_SC_Web" w:hAnsi="SDK_SC_Web" w:cs="SDK_SC_Web"/>
          <w:color w:val="373A3C"/>
          <w:kern w:val="0"/>
          <w:sz w:val="36"/>
          <w:szCs w:val="36"/>
        </w:rPr>
        <w:t>F74116217</w:t>
      </w:r>
      <w:r w:rsidRPr="00936B01">
        <w:rPr>
          <w:rFonts w:ascii="SDK_SC_Web" w:eastAsia="SDK_SC_Web" w:hAnsi="SDK_SC_Web" w:cs="SDK_SC_Web" w:hint="eastAsia"/>
          <w:color w:val="373A3C"/>
          <w:kern w:val="0"/>
          <w:sz w:val="36"/>
          <w:szCs w:val="36"/>
        </w:rPr>
        <w:t>資訊甲115</w:t>
      </w:r>
      <w:proofErr w:type="gramStart"/>
      <w:r w:rsidRPr="00936B01">
        <w:rPr>
          <w:rFonts w:ascii="SDK_SC_Web" w:eastAsia="SDK_SC_Web" w:hAnsi="SDK_SC_Web" w:cs="SDK_SC_Web" w:hint="eastAsia"/>
          <w:color w:val="373A3C"/>
          <w:kern w:val="0"/>
          <w:sz w:val="36"/>
          <w:szCs w:val="36"/>
        </w:rPr>
        <w:t>戴宇澤</w:t>
      </w:r>
      <w:proofErr w:type="gramEnd"/>
    </w:p>
    <w:p w14:paraId="49B63143" w14:textId="2E0E2829" w:rsidR="003111EE" w:rsidRDefault="00936B01" w:rsidP="00936B01">
      <w:pPr>
        <w:jc w:val="center"/>
      </w:pPr>
      <w:r w:rsidRPr="00936B01">
        <w:drawing>
          <wp:inline distT="0" distB="0" distL="0" distR="0" wp14:anchorId="54389C22" wp14:editId="1A560333">
            <wp:extent cx="4617720" cy="2635759"/>
            <wp:effectExtent l="0" t="0" r="0" b="0"/>
            <wp:docPr id="13377083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8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899" cy="26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0989" w14:textId="77777777" w:rsidR="00936B01" w:rsidRDefault="00936B01"/>
    <w:p w14:paraId="00F19C83" w14:textId="77777777" w:rsidR="00936B01" w:rsidRPr="00936B01" w:rsidRDefault="00936B01" w:rsidP="00936B01">
      <w:pPr>
        <w:widowControl/>
        <w:rPr>
          <w:rFonts w:ascii="Courier New" w:eastAsia="新細明體" w:hAnsi="Courier New" w:cs="Courier New"/>
          <w:color w:val="D5D5D5"/>
          <w:kern w:val="0"/>
          <w:sz w:val="21"/>
          <w:szCs w:val="21"/>
          <w:shd w:val="clear" w:color="auto" w:fill="383838"/>
        </w:rPr>
      </w:pPr>
      <w:r w:rsidRPr="00936B01">
        <w:rPr>
          <w:rFonts w:ascii="Courier New" w:eastAsia="新細明體" w:hAnsi="Courier New" w:cs="Courier New"/>
          <w:color w:val="D5D5D5"/>
          <w:kern w:val="0"/>
          <w:sz w:val="21"/>
          <w:szCs w:val="21"/>
          <w:shd w:val="clear" w:color="auto" w:fill="383838"/>
        </w:rPr>
        <w:t>Decrypted text: Kyber is an IND-CCA2-secure key encapsulation mechanism.</w:t>
      </w:r>
    </w:p>
    <w:p w14:paraId="2E7D1C4E" w14:textId="3F449E47" w:rsidR="00936B01" w:rsidRDefault="00936B01" w:rsidP="00936B01">
      <w:pPr>
        <w:rPr>
          <w:rFonts w:ascii="Courier New" w:eastAsia="新細明體" w:hAnsi="Courier New" w:cs="Courier New" w:hint="eastAsia"/>
          <w:color w:val="D5D5D5"/>
          <w:kern w:val="0"/>
          <w:sz w:val="21"/>
          <w:szCs w:val="21"/>
          <w:shd w:val="clear" w:color="auto" w:fill="383838"/>
        </w:rPr>
      </w:pPr>
      <w:r w:rsidRPr="00936B01">
        <w:rPr>
          <w:rFonts w:ascii="Courier New" w:eastAsia="新細明體" w:hAnsi="Courier New" w:cs="Courier New"/>
          <w:color w:val="D5D5D5"/>
          <w:kern w:val="0"/>
          <w:sz w:val="21"/>
          <w:szCs w:val="21"/>
          <w:shd w:val="clear" w:color="auto" w:fill="383838"/>
        </w:rPr>
        <w:t xml:space="preserve">Complete key: </w:t>
      </w:r>
      <w:proofErr w:type="spellStart"/>
      <w:r w:rsidRPr="00936B01">
        <w:rPr>
          <w:rFonts w:ascii="Courier New" w:eastAsia="新細明體" w:hAnsi="Courier New" w:cs="Courier New"/>
          <w:color w:val="D5D5D5"/>
          <w:kern w:val="0"/>
          <w:sz w:val="21"/>
          <w:szCs w:val="21"/>
          <w:shd w:val="clear" w:color="auto" w:fill="383838"/>
        </w:rPr>
        <w:t>Bk@</w:t>
      </w:r>
      <w:proofErr w:type="gramStart"/>
      <w:r w:rsidRPr="00936B01">
        <w:rPr>
          <w:rFonts w:ascii="Courier New" w:eastAsia="新細明體" w:hAnsi="Courier New" w:cs="Courier New"/>
          <w:color w:val="D5D5D5"/>
          <w:kern w:val="0"/>
          <w:sz w:val="21"/>
          <w:szCs w:val="21"/>
          <w:shd w:val="clear" w:color="auto" w:fill="383838"/>
        </w:rPr>
        <w:t>fom</w:t>
      </w:r>
      <w:proofErr w:type="spellEnd"/>
      <w:r w:rsidRPr="00936B01">
        <w:rPr>
          <w:rFonts w:ascii="Courier New" w:eastAsia="新細明體" w:hAnsi="Courier New" w:cs="Courier New"/>
          <w:color w:val="D5D5D5"/>
          <w:kern w:val="0"/>
          <w:sz w:val="21"/>
          <w:szCs w:val="21"/>
          <w:shd w:val="clear" w:color="auto" w:fill="383838"/>
        </w:rPr>
        <w:t>]</w:t>
      </w:r>
      <w:proofErr w:type="spellStart"/>
      <w:r w:rsidRPr="00936B01">
        <w:rPr>
          <w:rFonts w:ascii="Courier New" w:eastAsia="新細明體" w:hAnsi="Courier New" w:cs="Courier New"/>
          <w:color w:val="D5D5D5"/>
          <w:kern w:val="0"/>
          <w:sz w:val="21"/>
          <w:szCs w:val="21"/>
          <w:shd w:val="clear" w:color="auto" w:fill="383838"/>
        </w:rPr>
        <w:t>gHt</w:t>
      </w:r>
      <w:proofErr w:type="spellEnd"/>
      <w:proofErr w:type="gramEnd"/>
      <w:r w:rsidRPr="00936B01">
        <w:rPr>
          <w:rFonts w:ascii="Courier New" w:eastAsia="新細明體" w:hAnsi="Courier New" w:cs="Courier New"/>
          <w:color w:val="D5D5D5"/>
          <w:kern w:val="0"/>
          <w:sz w:val="21"/>
          <w:szCs w:val="21"/>
          <w:shd w:val="clear" w:color="auto" w:fill="383838"/>
        </w:rPr>
        <w:t>(Ju'|,</w:t>
      </w:r>
    </w:p>
    <w:p w14:paraId="59666DC2" w14:textId="70646C4E" w:rsidR="00936B01" w:rsidRDefault="00936B01" w:rsidP="00936B01">
      <w:pPr>
        <w:rPr>
          <w:rFonts w:hint="eastAsia"/>
        </w:rPr>
      </w:pPr>
      <w:r w:rsidRPr="00936B01">
        <w:drawing>
          <wp:inline distT="0" distB="0" distL="0" distR="0" wp14:anchorId="579BD17D" wp14:editId="56D4DD8F">
            <wp:extent cx="5274310" cy="3883660"/>
            <wp:effectExtent l="0" t="0" r="2540" b="2540"/>
            <wp:docPr id="182689026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90266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DK_SC_Web">
    <w:panose1 w:val="00020600040101010101"/>
    <w:charset w:val="80"/>
    <w:family w:val="roman"/>
    <w:pitch w:val="variable"/>
    <w:sig w:usb0="B1000287" w:usb1="191F1C10" w:usb2="00000016" w:usb3="00000000" w:csb0="0003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C0"/>
    <w:rsid w:val="003111EE"/>
    <w:rsid w:val="008B49C0"/>
    <w:rsid w:val="0093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6562"/>
  <w15:chartTrackingRefBased/>
  <w15:docId w15:val="{2F81F8EF-1FA9-4025-97E6-EE031EC9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36B0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36B01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宇澤 .</dc:creator>
  <cp:keywords/>
  <dc:description/>
  <cp:lastModifiedBy>宇澤 .</cp:lastModifiedBy>
  <cp:revision>2</cp:revision>
  <dcterms:created xsi:type="dcterms:W3CDTF">2023-10-12T18:34:00Z</dcterms:created>
  <dcterms:modified xsi:type="dcterms:W3CDTF">2023-10-12T18:37:00Z</dcterms:modified>
</cp:coreProperties>
</file>