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7771" w14:textId="3448AF30" w:rsidR="008949F6" w:rsidRPr="007E6106" w:rsidRDefault="00160D5E" w:rsidP="007E6106">
      <w:pPr>
        <w:jc w:val="center"/>
        <w:rPr>
          <w:rFonts w:ascii="標楷體" w:eastAsia="標楷體" w:hAnsi="標楷體"/>
          <w:b/>
          <w:bCs/>
        </w:rPr>
      </w:pPr>
      <w:r w:rsidRPr="007E6106">
        <w:rPr>
          <w:rFonts w:ascii="標楷體" w:eastAsia="標楷體" w:hAnsi="標楷體" w:hint="eastAsia"/>
          <w:b/>
          <w:bCs/>
        </w:rPr>
        <w:t>F</w:t>
      </w:r>
      <w:r w:rsidRPr="007E6106">
        <w:rPr>
          <w:rFonts w:ascii="標楷體" w:eastAsia="標楷體" w:hAnsi="標楷體"/>
          <w:b/>
          <w:bCs/>
        </w:rPr>
        <w:t xml:space="preserve">74116217 </w:t>
      </w:r>
      <w:r w:rsidRPr="007E6106">
        <w:rPr>
          <w:rFonts w:ascii="標楷體" w:eastAsia="標楷體" w:hAnsi="標楷體" w:hint="eastAsia"/>
          <w:b/>
          <w:bCs/>
        </w:rPr>
        <w:t xml:space="preserve">資訊甲 </w:t>
      </w:r>
      <w:proofErr w:type="gramStart"/>
      <w:r w:rsidRPr="007E6106">
        <w:rPr>
          <w:rFonts w:ascii="標楷體" w:eastAsia="標楷體" w:hAnsi="標楷體" w:hint="eastAsia"/>
          <w:b/>
          <w:bCs/>
        </w:rPr>
        <w:t>戴宇澤</w:t>
      </w:r>
      <w:proofErr w:type="gramEnd"/>
    </w:p>
    <w:p w14:paraId="2F887B06" w14:textId="77777777" w:rsidR="00160D5E" w:rsidRPr="007E6106" w:rsidRDefault="00160D5E">
      <w:pPr>
        <w:rPr>
          <w:rFonts w:ascii="標楷體" w:eastAsia="標楷體" w:hAnsi="標楷體"/>
        </w:rPr>
      </w:pPr>
    </w:p>
    <w:p w14:paraId="2A160207" w14:textId="77777777" w:rsidR="007E6106" w:rsidRPr="007E6106" w:rsidRDefault="007E6106" w:rsidP="007E6106">
      <w:pPr>
        <w:rPr>
          <w:rFonts w:ascii="標楷體" w:eastAsia="標楷體" w:hAnsi="標楷體" w:hint="eastAsia"/>
        </w:rPr>
      </w:pPr>
      <w:r w:rsidRPr="007E6106">
        <w:rPr>
          <w:rFonts w:ascii="標楷體" w:eastAsia="標楷體" w:hAnsi="標楷體" w:hint="eastAsia"/>
        </w:rPr>
        <w:t>這次聆聽何玲玲所長的演講是一次絕佳的機會，不僅讓我再次認識到科技發展所帶來</w:t>
      </w:r>
      <w:proofErr w:type="gramStart"/>
      <w:r w:rsidRPr="007E6106">
        <w:rPr>
          <w:rFonts w:ascii="標楷體" w:eastAsia="標楷體" w:hAnsi="標楷體" w:hint="eastAsia"/>
        </w:rPr>
        <w:t>的資安挑戰</w:t>
      </w:r>
      <w:proofErr w:type="gramEnd"/>
      <w:r w:rsidRPr="007E6106">
        <w:rPr>
          <w:rFonts w:ascii="標楷體" w:eastAsia="標楷體" w:hAnsi="標楷體" w:hint="eastAsia"/>
        </w:rPr>
        <w:t>，更是深入了解了人工智慧對企業結構和營運的影響。演講中提及到</w:t>
      </w:r>
      <w:proofErr w:type="gramStart"/>
      <w:r w:rsidRPr="007E6106">
        <w:rPr>
          <w:rFonts w:ascii="標楷體" w:eastAsia="標楷體" w:hAnsi="標楷體" w:hint="eastAsia"/>
        </w:rPr>
        <w:t>的資安議題</w:t>
      </w:r>
      <w:proofErr w:type="gramEnd"/>
      <w:r w:rsidRPr="007E6106">
        <w:rPr>
          <w:rFonts w:ascii="標楷體" w:eastAsia="標楷體" w:hAnsi="標楷體" w:hint="eastAsia"/>
        </w:rPr>
        <w:t>，尤其針對人工智慧技術的快速發展所帶來的模型偏見和著作權問題，讓我</w:t>
      </w:r>
      <w:proofErr w:type="gramStart"/>
      <w:r w:rsidRPr="007E6106">
        <w:rPr>
          <w:rFonts w:ascii="標楷體" w:eastAsia="標楷體" w:hAnsi="標楷體" w:hint="eastAsia"/>
        </w:rPr>
        <w:t>意識到資安不僅僅</w:t>
      </w:r>
      <w:proofErr w:type="gramEnd"/>
      <w:r w:rsidRPr="007E6106">
        <w:rPr>
          <w:rFonts w:ascii="標楷體" w:eastAsia="標楷體" w:hAnsi="標楷體" w:hint="eastAsia"/>
        </w:rPr>
        <w:t>是技術型的挑戰，也涉及法令和管理規範中的</w:t>
      </w:r>
      <w:proofErr w:type="gramStart"/>
      <w:r w:rsidRPr="007E6106">
        <w:rPr>
          <w:rFonts w:ascii="標楷體" w:eastAsia="標楷體" w:hAnsi="標楷體" w:hint="eastAsia"/>
        </w:rPr>
        <w:t>個</w:t>
      </w:r>
      <w:proofErr w:type="gramEnd"/>
      <w:r w:rsidRPr="007E6106">
        <w:rPr>
          <w:rFonts w:ascii="標楷體" w:eastAsia="標楷體" w:hAnsi="標楷體" w:hint="eastAsia"/>
        </w:rPr>
        <w:t>資保護、數位倫理等非技術層面。</w:t>
      </w:r>
    </w:p>
    <w:p w14:paraId="29588BDA" w14:textId="77777777" w:rsidR="007E6106" w:rsidRPr="007E6106" w:rsidRDefault="007E6106" w:rsidP="007E6106">
      <w:pPr>
        <w:rPr>
          <w:rFonts w:ascii="標楷體" w:eastAsia="標楷體" w:hAnsi="標楷體"/>
        </w:rPr>
      </w:pPr>
    </w:p>
    <w:p w14:paraId="44FA04B5" w14:textId="77777777" w:rsidR="007E6106" w:rsidRPr="007E6106" w:rsidRDefault="007E6106" w:rsidP="007E6106">
      <w:pPr>
        <w:rPr>
          <w:rFonts w:ascii="標楷體" w:eastAsia="標楷體" w:hAnsi="標楷體" w:hint="eastAsia"/>
        </w:rPr>
      </w:pPr>
      <w:r w:rsidRPr="007E6106">
        <w:rPr>
          <w:rFonts w:ascii="標楷體" w:eastAsia="標楷體" w:hAnsi="標楷體" w:hint="eastAsia"/>
        </w:rPr>
        <w:t>我深受演講中強調的企業結構轉變的啟發，企業正朝向以數據為核心的架構轉變，這代表著企業必須更靈活且整合性地應對快速變化的商業環境。同時，人工智慧時代的即時性也讓我意識到，企業應該積極適應和改變以因應這個快速發展的時代，這也提醒了我作為學生，需要具備適應變化的能力，為未來的職場準備做好充分準備。</w:t>
      </w:r>
    </w:p>
    <w:p w14:paraId="46937DC7" w14:textId="77777777" w:rsidR="007E6106" w:rsidRPr="007E6106" w:rsidRDefault="007E6106" w:rsidP="007E6106">
      <w:pPr>
        <w:rPr>
          <w:rFonts w:ascii="標楷體" w:eastAsia="標楷體" w:hAnsi="標楷體"/>
        </w:rPr>
      </w:pPr>
    </w:p>
    <w:p w14:paraId="234D15F5" w14:textId="77777777" w:rsidR="007E6106" w:rsidRPr="007E6106" w:rsidRDefault="007E6106" w:rsidP="007E6106">
      <w:pPr>
        <w:rPr>
          <w:rFonts w:ascii="標楷體" w:eastAsia="標楷體" w:hAnsi="標楷體" w:hint="eastAsia"/>
        </w:rPr>
      </w:pPr>
      <w:r w:rsidRPr="007E6106">
        <w:rPr>
          <w:rFonts w:ascii="標楷體" w:eastAsia="標楷體" w:hAnsi="標楷體" w:hint="eastAsia"/>
        </w:rPr>
        <w:t>此外，</w:t>
      </w:r>
      <w:proofErr w:type="gramStart"/>
      <w:r w:rsidRPr="007E6106">
        <w:rPr>
          <w:rFonts w:ascii="標楷體" w:eastAsia="標楷體" w:hAnsi="標楷體" w:hint="eastAsia"/>
        </w:rPr>
        <w:t>疫情對</w:t>
      </w:r>
      <w:proofErr w:type="gramEnd"/>
      <w:r w:rsidRPr="007E6106">
        <w:rPr>
          <w:rFonts w:ascii="標楷體" w:eastAsia="標楷體" w:hAnsi="標楷體" w:hint="eastAsia"/>
        </w:rPr>
        <w:t>企業的影響也在演講中被提及，許多行業為了應對挑戰，迅速進行了數位轉型，這顯示出企業在面對挑戰時的應變能力至關重要。數據分析和數位技術在成功案例中的應用更加</w:t>
      </w:r>
      <w:proofErr w:type="gramStart"/>
      <w:r w:rsidRPr="007E6106">
        <w:rPr>
          <w:rFonts w:ascii="標楷體" w:eastAsia="標楷體" w:hAnsi="標楷體" w:hint="eastAsia"/>
        </w:rPr>
        <w:t>凸</w:t>
      </w:r>
      <w:proofErr w:type="gramEnd"/>
      <w:r w:rsidRPr="007E6106">
        <w:rPr>
          <w:rFonts w:ascii="標楷體" w:eastAsia="標楷體" w:hAnsi="標楷體" w:hint="eastAsia"/>
        </w:rPr>
        <w:t>顯了企業如果能夠善用這些工具，不僅能提高效率，還能在競爭激烈的市場中取得競爭優勢。</w:t>
      </w:r>
    </w:p>
    <w:p w14:paraId="5F502999" w14:textId="77777777" w:rsidR="007E6106" w:rsidRPr="007E6106" w:rsidRDefault="007E6106" w:rsidP="007E6106">
      <w:pPr>
        <w:rPr>
          <w:rFonts w:ascii="標楷體" w:eastAsia="標楷體" w:hAnsi="標楷體"/>
        </w:rPr>
      </w:pPr>
    </w:p>
    <w:p w14:paraId="2158CB5E" w14:textId="77777777" w:rsidR="007E6106" w:rsidRPr="007E6106" w:rsidRDefault="007E6106" w:rsidP="007E6106">
      <w:pPr>
        <w:rPr>
          <w:rFonts w:ascii="標楷體" w:eastAsia="標楷體" w:hAnsi="標楷體" w:hint="eastAsia"/>
        </w:rPr>
      </w:pPr>
      <w:proofErr w:type="gramStart"/>
      <w:r w:rsidRPr="007E6106">
        <w:rPr>
          <w:rFonts w:ascii="標楷體" w:eastAsia="標楷體" w:hAnsi="標楷體" w:hint="eastAsia"/>
        </w:rPr>
        <w:t>在資安領域</w:t>
      </w:r>
      <w:proofErr w:type="gramEnd"/>
      <w:r w:rsidRPr="007E6106">
        <w:rPr>
          <w:rFonts w:ascii="標楷體" w:eastAsia="標楷體" w:hAnsi="標楷體" w:hint="eastAsia"/>
        </w:rPr>
        <w:t>，數位升級所帶來的影響也是無法忽視的。不斷演進的威脅代表著我們必須不斷學習和創新，</w:t>
      </w:r>
      <w:proofErr w:type="gramStart"/>
      <w:r w:rsidRPr="007E6106">
        <w:rPr>
          <w:rFonts w:ascii="標楷體" w:eastAsia="標楷體" w:hAnsi="標楷體" w:hint="eastAsia"/>
        </w:rPr>
        <w:t>改進資安策略</w:t>
      </w:r>
      <w:proofErr w:type="gramEnd"/>
      <w:r w:rsidRPr="007E6106">
        <w:rPr>
          <w:rFonts w:ascii="標楷體" w:eastAsia="標楷體" w:hAnsi="標楷體" w:hint="eastAsia"/>
        </w:rPr>
        <w:t>，並推動技術的發展以因應日益複雜的數位環境。這些挑戰也同時是發展的機會，</w:t>
      </w:r>
      <w:proofErr w:type="gramStart"/>
      <w:r w:rsidRPr="007E6106">
        <w:rPr>
          <w:rFonts w:ascii="標楷體" w:eastAsia="標楷體" w:hAnsi="標楷體" w:hint="eastAsia"/>
        </w:rPr>
        <w:t>資安領域</w:t>
      </w:r>
      <w:proofErr w:type="gramEnd"/>
      <w:r w:rsidRPr="007E6106">
        <w:rPr>
          <w:rFonts w:ascii="標楷體" w:eastAsia="標楷體" w:hAnsi="標楷體" w:hint="eastAsia"/>
        </w:rPr>
        <w:t>未來將會有更多的發展機會等著我們。</w:t>
      </w:r>
    </w:p>
    <w:p w14:paraId="667EA77E" w14:textId="77777777" w:rsidR="007E6106" w:rsidRPr="007E6106" w:rsidRDefault="007E6106" w:rsidP="007E6106">
      <w:pPr>
        <w:rPr>
          <w:rFonts w:ascii="標楷體" w:eastAsia="標楷體" w:hAnsi="標楷體"/>
        </w:rPr>
      </w:pPr>
    </w:p>
    <w:p w14:paraId="26ADFA7D" w14:textId="23EC7E84" w:rsidR="00160D5E" w:rsidRPr="007E6106" w:rsidRDefault="007E6106" w:rsidP="007E6106">
      <w:pPr>
        <w:rPr>
          <w:rFonts w:ascii="標楷體" w:eastAsia="標楷體" w:hAnsi="標楷體" w:hint="eastAsia"/>
        </w:rPr>
      </w:pPr>
      <w:r w:rsidRPr="007E6106">
        <w:rPr>
          <w:rFonts w:ascii="標楷體" w:eastAsia="標楷體" w:hAnsi="標楷體" w:hint="eastAsia"/>
        </w:rPr>
        <w:t>總的來說，這場演講讓我</w:t>
      </w:r>
      <w:proofErr w:type="gramStart"/>
      <w:r w:rsidRPr="007E6106">
        <w:rPr>
          <w:rFonts w:ascii="標楷體" w:eastAsia="標楷體" w:hAnsi="標楷體" w:hint="eastAsia"/>
        </w:rPr>
        <w:t>意識到資安不僅</w:t>
      </w:r>
      <w:proofErr w:type="gramEnd"/>
      <w:r w:rsidRPr="007E6106">
        <w:rPr>
          <w:rFonts w:ascii="標楷體" w:eastAsia="標楷體" w:hAnsi="標楷體" w:hint="eastAsia"/>
        </w:rPr>
        <w:t>是技術挑戰，更是一個需要從多個層面思考的議題。企業結構轉變、人工智慧時代的挑戰、</w:t>
      </w:r>
      <w:proofErr w:type="gramStart"/>
      <w:r w:rsidRPr="007E6106">
        <w:rPr>
          <w:rFonts w:ascii="標楷體" w:eastAsia="標楷體" w:hAnsi="標楷體" w:hint="eastAsia"/>
        </w:rPr>
        <w:t>疫情對</w:t>
      </w:r>
      <w:proofErr w:type="gramEnd"/>
      <w:r w:rsidRPr="007E6106">
        <w:rPr>
          <w:rFonts w:ascii="標楷體" w:eastAsia="標楷體" w:hAnsi="標楷體" w:hint="eastAsia"/>
        </w:rPr>
        <w:t>企業的影響以及數位升級帶來</w:t>
      </w:r>
      <w:proofErr w:type="gramStart"/>
      <w:r w:rsidRPr="007E6106">
        <w:rPr>
          <w:rFonts w:ascii="標楷體" w:eastAsia="標楷體" w:hAnsi="標楷體" w:hint="eastAsia"/>
        </w:rPr>
        <w:t>的資安問題</w:t>
      </w:r>
      <w:proofErr w:type="gramEnd"/>
      <w:r w:rsidRPr="007E6106">
        <w:rPr>
          <w:rFonts w:ascii="標楷體" w:eastAsia="標楷體" w:hAnsi="標楷體" w:hint="eastAsia"/>
        </w:rPr>
        <w:t>都需要我們全面思考和因應。</w:t>
      </w:r>
    </w:p>
    <w:sectPr w:rsidR="00160D5E" w:rsidRPr="007E61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57"/>
    <w:rsid w:val="00160D5E"/>
    <w:rsid w:val="007E6106"/>
    <w:rsid w:val="008949F6"/>
    <w:rsid w:val="00BA37F6"/>
    <w:rsid w:val="00B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0E4D"/>
  <w15:chartTrackingRefBased/>
  <w15:docId w15:val="{E422830E-B5DD-4D5E-A30C-DE560D21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宇澤 .</dc:creator>
  <cp:keywords/>
  <dc:description/>
  <cp:lastModifiedBy>宇澤 .</cp:lastModifiedBy>
  <cp:revision>2</cp:revision>
  <dcterms:created xsi:type="dcterms:W3CDTF">2023-12-06T12:55:00Z</dcterms:created>
  <dcterms:modified xsi:type="dcterms:W3CDTF">2023-12-06T13:18:00Z</dcterms:modified>
</cp:coreProperties>
</file>